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40"/>
      </w:pPr>
      <w:r>
        <w:rPr>
          <w:rFonts w:ascii="Helvetica Light" w:hAnsi="Helvetica Light" w:cs="Helvetica Light"/>
          <w:b/>
          <w:sz w:val="32"/>
          <w:szCs w:val="32"/>
        </w:rPr>
        <w:t xml:space="preserve">Luis A. Ortega</w:t>
      </w:r>
    </w:p>
    <w:p>
      <w:pPr>
        <w:spacing w:before="0" w:after="40"/>
      </w:pPr>
      <w:r>
        <w:rPr>
          <w:rFonts w:ascii="Helvetica Light" w:hAnsi="Helvetica Light" w:cs="Helvetica Light"/>
          <w:sz w:val="22"/>
          <w:szCs w:val="22"/>
        </w:rPr>
        <w:t xml:space="preserve">Albuquerque, NM · luis@laortega-cocina.example.com · (505) 555-0132 · U.S. citizen</w:t>
      </w:r>
    </w:p>
    <w:p>
      <w:pPr>
        <w:spacing w:before="0" w:after="40"/>
      </w:pPr>
      <w:r>
        <w:rPr>
          <w:rFonts w:ascii="Helvetica Light" w:hAnsi="Helvetica Light" w:cs="Helvetica Light"/>
          <w:sz w:val="22"/>
          <w:szCs w:val="22"/>
        </w:rPr>
        <w:t xml:space="preserve"/>
      </w:r>
    </w:p>
    <w:p>
      <w:pPr>
        <w:spacing w:before="24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EXPERIENCE</w:t>
      </w:r>
    </w:p>
    <w:p>
      <w:pPr>
        <w:spacing w:before="12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La Ortega Cocina — Owner &amp; Head Chef (May 2016 – present)</w:t>
      </w:r>
    </w:p>
    <w:p>
      <w:pPr>
        <w:spacing w:before="0" w:after="40"/>
        <w:ind w:left="360"/>
      </w:pPr>
      <w:r>
        <w:rPr>
          <w:rFonts w:ascii="Helvetica Light" w:hAnsi="Helvetica Light" w:cs="Helvetica Light"/>
          <w:sz w:val="22"/>
          <w:szCs w:val="22"/>
        </w:rPr>
        <w:t xml:space="preserve">• Opened a 60-seat New Mexican restaurant in Old Town with an SBA loan. 14 employees.</w:t>
      </w:r>
    </w:p>
    <w:p>
      <w:pPr>
        <w:spacing w:before="0" w:after="40"/>
        <w:ind w:left="360"/>
      </w:pPr>
      <w:r>
        <w:rPr>
          <w:rFonts w:ascii="Helvetica Light" w:hAnsi="Helvetica Light" w:cs="Helvetica Light"/>
          <w:sz w:val="22"/>
          <w:szCs w:val="22"/>
        </w:rPr>
        <w:t xml:space="preserve">• Food costs crept up to 38% of sales in 2023. I weighed every plate for two weeks and found the line was over-portioning green chile by almost double. Set portion scoops and a prep sheet, and food cost came back down to 29%.</w:t>
      </w:r>
    </w:p>
    <w:p>
      <w:pPr>
        <w:spacing w:before="0" w:after="40"/>
        <w:ind w:left="360"/>
      </w:pPr>
      <w:r>
        <w:rPr>
          <w:rFonts w:ascii="Helvetica Light" w:hAnsi="Helvetica Light" w:cs="Helvetica Light"/>
          <w:sz w:val="22"/>
          <w:szCs w:val="22"/>
        </w:rPr>
        <w:t xml:space="preserve">• Named one of Albuquerque's best green chile stews by a local paper in 2022.</w:t>
      </w:r>
    </w:p>
    <w:p>
      <w:pPr>
        <w:spacing w:before="12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Corrales Cantina — Sous Chef (2011 – 2016)</w:t>
      </w:r>
    </w:p>
    <w:p>
      <w:pPr>
        <w:spacing w:before="12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Hotel restaurant, El Paso — Line Cook (2005 – 2010)</w:t>
      </w:r>
    </w:p>
    <w:p>
      <w:pPr>
        <w:spacing w:before="0" w:after="40"/>
      </w:pPr>
      <w:r>
        <w:rPr>
          <w:rFonts w:ascii="Helvetica Light" w:hAnsi="Helvetica Light" w:cs="Helvetica Light"/>
          <w:sz w:val="22"/>
          <w:szCs w:val="22"/>
        </w:rPr>
        <w:t xml:space="preserve"/>
      </w:r>
    </w:p>
    <w:p>
      <w:pPr>
        <w:spacing w:before="24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EDUCATION</w:t>
      </w:r>
    </w:p>
    <w:p>
      <w:pPr>
        <w:spacing w:before="12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Central New Mexico Community College — Culinary Arts Certificate, 2012</w:t>
      </w:r>
    </w:p>
    <w:p>
      <w:pPr>
        <w:spacing w:before="12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Bowie High School, El Paso — 2005</w:t>
      </w:r>
    </w:p>
    <w:p>
      <w:pPr>
        <w:spacing w:before="0" w:after="40"/>
      </w:pPr>
      <w:r>
        <w:rPr>
          <w:rFonts w:ascii="Helvetica Light" w:hAnsi="Helvetica Light" w:cs="Helvetica Light"/>
          <w:sz w:val="22"/>
          <w:szCs w:val="22"/>
        </w:rPr>
        <w:t xml:space="preserve"/>
      </w:r>
    </w:p>
    <w:p>
      <w:pPr>
        <w:spacing w:before="24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CERTIFICATIONS</w:t>
      </w:r>
    </w:p>
    <w:p>
      <w:pPr>
        <w:spacing w:before="0" w:after="40"/>
      </w:pPr>
      <w:r>
        <w:rPr>
          <w:rFonts w:ascii="Helvetica Light" w:hAnsi="Helvetica Light" w:cs="Helvetica Light"/>
          <w:sz w:val="22"/>
          <w:szCs w:val="22"/>
        </w:rPr>
        <w:t xml:space="preserve">ServSafe Food Protection Manager</w:t>
      </w:r>
    </w:p>
    <w:p>
      <w:pPr>
        <w:spacing w:before="0" w:after="40"/>
      </w:pPr>
      <w:r>
        <w:rPr>
          <w:rFonts w:ascii="Helvetica Light" w:hAnsi="Helvetica Light" w:cs="Helvetica Light"/>
          <w:sz w:val="22"/>
          <w:szCs w:val="22"/>
        </w:rPr>
        <w:t xml:space="preserve"/>
      </w:r>
    </w:p>
    <w:p>
      <w:pPr>
        <w:spacing w:before="24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SKILLS</w:t>
      </w:r>
    </w:p>
    <w:p>
      <w:pPr>
        <w:spacing w:before="0" w:after="40"/>
      </w:pPr>
      <w:r>
        <w:rPr>
          <w:rFonts w:ascii="Helvetica Light" w:hAnsi="Helvetica Light" w:cs="Helvetica Light"/>
          <w:sz w:val="22"/>
          <w:szCs w:val="22"/>
        </w:rPr>
        <w:t xml:space="preserve">Menu costing, kitchen management, hiring and training, inventory, bilingual English/Spanish</w:t>
      </w:r>
    </w:p>
    <w:sectPr>
      <w:pgSz w:w="12240" w:h="15840"/>
      <w:pgMar w:top="1080" w:right="1080" w:bottom="1080" w:left="108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