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76" w:lineRule="auto"/>
        <w:jc w:val="center"/>
        <w:rPr>
          <w:rFonts w:ascii="Georgia" w:cs="Georgia" w:eastAsia="Georgia" w:hAnsi="Georgia"/>
          <w:b w:val="1"/>
          <w:sz w:val="34"/>
          <w:szCs w:val="34"/>
        </w:rPr>
      </w:pPr>
      <w:r w:rsidDel="00000000" w:rsidR="00000000" w:rsidRPr="00000000">
        <w:rPr>
          <w:rFonts w:ascii="Georgia" w:cs="Georgia" w:eastAsia="Georgia" w:hAnsi="Georgia"/>
          <w:b w:val="1"/>
          <w:sz w:val="34"/>
          <w:szCs w:val="34"/>
          <w:rtl w:val="0"/>
        </w:rPr>
        <w:t xml:space="preserve">NutriBuddy User Guide</w:t>
      </w:r>
    </w:p>
    <w:p w:rsidR="00000000" w:rsidDel="00000000" w:rsidP="00000000" w:rsidRDefault="00000000" w:rsidRPr="00000000" w14:paraId="00000002">
      <w:pPr>
        <w:spacing w:after="240" w:before="240" w:line="276"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Argos Inc</w:t>
      </w:r>
    </w:p>
    <w:p w:rsidR="00000000" w:rsidDel="00000000" w:rsidP="00000000" w:rsidRDefault="00000000" w:rsidRPr="00000000" w14:paraId="00000003">
      <w:pPr>
        <w:spacing w:after="240" w:before="240" w:line="276" w:lineRule="auto"/>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04">
      <w:pPr>
        <w:spacing w:after="240" w:before="240"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05">
      <w:pPr>
        <w:spacing w:after="240" w:before="240"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06">
      <w:pPr>
        <w:spacing w:after="240" w:before="240"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07">
      <w:pPr>
        <w:spacing w:after="240" w:before="240"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08">
      <w:pPr>
        <w:spacing w:after="240" w:before="240"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09">
      <w:pPr>
        <w:spacing w:after="240" w:before="240"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0A">
      <w:pPr>
        <w:spacing w:after="240" w:before="240"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0B">
      <w:pPr>
        <w:spacing w:after="240" w:before="240" w:line="276" w:lineRule="auto"/>
        <w:jc w:val="center"/>
        <w:rPr>
          <w:rFonts w:ascii="Georgia" w:cs="Georgia" w:eastAsia="Georgia" w:hAnsi="Georgia"/>
        </w:rPr>
      </w:pPr>
      <w:r w:rsidDel="00000000" w:rsidR="00000000" w:rsidRPr="00000000">
        <w:rPr>
          <w:rFonts w:ascii="Georgia" w:cs="Georgia" w:eastAsia="Georgia" w:hAnsi="Georgia"/>
          <w:rtl w:val="0"/>
        </w:rPr>
        <w:t xml:space="preserve">RoeMello Holliday, Austin Killough, Chandler Neece, Chavis Sanchez</w:t>
      </w:r>
    </w:p>
    <w:p w:rsidR="00000000" w:rsidDel="00000000" w:rsidP="00000000" w:rsidRDefault="00000000" w:rsidRPr="00000000" w14:paraId="0000000C">
      <w:pPr>
        <w:spacing w:after="240" w:before="240" w:line="276" w:lineRule="auto"/>
        <w:jc w:val="center"/>
        <w:rPr>
          <w:rFonts w:ascii="Georgia" w:cs="Georgia" w:eastAsia="Georgia" w:hAnsi="Georgia"/>
        </w:rPr>
      </w:pPr>
      <w:r w:rsidDel="00000000" w:rsidR="00000000" w:rsidRPr="00000000">
        <w:rPr>
          <w:rFonts w:ascii="Georgia" w:cs="Georgia" w:eastAsia="Georgia" w:hAnsi="Georgia"/>
          <w:b w:val="1"/>
          <w:rtl w:val="0"/>
        </w:rPr>
        <w:t xml:space="preserve">Team Leader: </w:t>
      </w:r>
      <w:r w:rsidDel="00000000" w:rsidR="00000000" w:rsidRPr="00000000">
        <w:rPr>
          <w:rFonts w:ascii="Georgia" w:cs="Georgia" w:eastAsia="Georgia" w:hAnsi="Georgia"/>
          <w:rtl w:val="0"/>
        </w:rPr>
        <w:t xml:space="preserve">Austin Killough</w:t>
      </w:r>
    </w:p>
    <w:p w:rsidR="00000000" w:rsidDel="00000000" w:rsidP="00000000" w:rsidRDefault="00000000" w:rsidRPr="00000000" w14:paraId="0000000D">
      <w:pPr>
        <w:spacing w:after="240" w:before="240" w:line="276" w:lineRule="auto"/>
        <w:jc w:val="center"/>
        <w:rPr>
          <w:rFonts w:ascii="Georgia" w:cs="Georgia" w:eastAsia="Georgia" w:hAnsi="Georgia"/>
        </w:rPr>
      </w:pPr>
      <w:r w:rsidDel="00000000" w:rsidR="00000000" w:rsidRPr="00000000">
        <w:rPr>
          <w:rFonts w:ascii="Georgia" w:cs="Georgia" w:eastAsia="Georgia" w:hAnsi="Georgia"/>
          <w:rtl w:val="0"/>
        </w:rPr>
        <w:t xml:space="preserve">Capstone Project Spring 2024</w:t>
      </w:r>
    </w:p>
    <w:p w:rsidR="00000000" w:rsidDel="00000000" w:rsidP="00000000" w:rsidRDefault="00000000" w:rsidRPr="00000000" w14:paraId="0000000E">
      <w:pPr>
        <w:spacing w:after="240" w:before="240" w:line="276" w:lineRule="auto"/>
        <w:jc w:val="center"/>
        <w:rPr>
          <w:rFonts w:ascii="Georgia" w:cs="Georgia" w:eastAsia="Georgia" w:hAnsi="Georgia"/>
        </w:rPr>
      </w:pPr>
      <w:r w:rsidDel="00000000" w:rsidR="00000000" w:rsidRPr="00000000">
        <w:rPr>
          <w:rFonts w:ascii="Georgia" w:cs="Georgia" w:eastAsia="Georgia" w:hAnsi="Georgia"/>
          <w:rtl w:val="0"/>
        </w:rPr>
        <w:t xml:space="preserve">The University of West Florida</w:t>
      </w:r>
    </w:p>
    <w:p w:rsidR="00000000" w:rsidDel="00000000" w:rsidP="00000000" w:rsidRDefault="00000000" w:rsidRPr="00000000" w14:paraId="0000000F">
      <w:pPr>
        <w:spacing w:after="240" w:before="240" w:line="276" w:lineRule="auto"/>
        <w:jc w:val="center"/>
        <w:rPr>
          <w:rFonts w:ascii="Georgia" w:cs="Georgia" w:eastAsia="Georgia" w:hAnsi="Georgia"/>
        </w:rPr>
      </w:pPr>
      <w:r w:rsidDel="00000000" w:rsidR="00000000" w:rsidRPr="00000000">
        <w:rPr>
          <w:rFonts w:ascii="Georgia" w:cs="Georgia" w:eastAsia="Georgia" w:hAnsi="Georgia"/>
          <w:rtl w:val="0"/>
        </w:rPr>
        <w:t xml:space="preserve">April 26, 2024</w:t>
      </w:r>
    </w:p>
    <w:p w:rsidR="00000000" w:rsidDel="00000000" w:rsidP="00000000" w:rsidRDefault="00000000" w:rsidRPr="00000000" w14:paraId="00000010">
      <w:pPr>
        <w:spacing w:after="240" w:before="240" w:line="276" w:lineRule="auto"/>
        <w:jc w:val="center"/>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11">
      <w:pPr>
        <w:spacing w:after="240" w:before="240" w:line="276" w:lineRule="auto"/>
        <w:jc w:val="center"/>
        <w:rPr>
          <w:rFonts w:ascii="Georgia" w:cs="Georgia" w:eastAsia="Georgia" w:hAnsi="Georgia"/>
        </w:rPr>
      </w:pPr>
      <w:r w:rsidDel="00000000" w:rsidR="00000000" w:rsidRPr="00000000">
        <w:rPr>
          <w:rFonts w:ascii="Georgia" w:cs="Georgia" w:eastAsia="Georgia" w:hAnsi="Georgia"/>
          <w:rtl w:val="0"/>
        </w:rPr>
        <w:t xml:space="preserve">CIS4595 Capstone</w:t>
      </w:r>
    </w:p>
    <w:p w:rsidR="00000000" w:rsidDel="00000000" w:rsidP="00000000" w:rsidRDefault="00000000" w:rsidRPr="00000000" w14:paraId="00000012">
      <w:pPr>
        <w:spacing w:after="240" w:before="240" w:line="276" w:lineRule="auto"/>
        <w:jc w:val="center"/>
        <w:rPr>
          <w:rFonts w:ascii="Georgia" w:cs="Georgia" w:eastAsia="Georgia" w:hAnsi="Georgia"/>
        </w:rPr>
      </w:pPr>
      <w:r w:rsidDel="00000000" w:rsidR="00000000" w:rsidRPr="00000000">
        <w:rPr>
          <w:rFonts w:ascii="Georgia" w:cs="Georgia" w:eastAsia="Georgia" w:hAnsi="Georgia"/>
          <w:rtl w:val="0"/>
        </w:rPr>
        <w:t xml:space="preserve">Dr. OK</w:t>
      </w:r>
    </w:p>
    <w:p w:rsidR="00000000" w:rsidDel="00000000" w:rsidP="00000000" w:rsidRDefault="00000000" w:rsidRPr="00000000" w14:paraId="00000013">
      <w:pPr>
        <w:spacing w:after="240" w:before="240" w:line="276" w:lineRule="auto"/>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14">
      <w:pPr>
        <w:spacing w:after="240" w:before="240" w:line="276" w:lineRule="auto"/>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15">
      <w:pPr>
        <w:spacing w:after="240" w:before="240" w:line="254.4"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 </w:t>
      </w:r>
    </w:p>
    <w:p w:rsidR="00000000" w:rsidDel="00000000" w:rsidP="00000000" w:rsidRDefault="00000000" w:rsidRPr="00000000" w14:paraId="00000016">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17">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18">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19">
      <w:pPr>
        <w:pStyle w:val="Heading1"/>
        <w:keepNext w:val="0"/>
        <w:keepLines w:val="0"/>
        <w:spacing w:before="480" w:line="276" w:lineRule="auto"/>
        <w:rPr>
          <w:rFonts w:ascii="Georgia" w:cs="Georgia" w:eastAsia="Georgia" w:hAnsi="Georgia"/>
          <w:b w:val="1"/>
          <w:sz w:val="46"/>
          <w:szCs w:val="46"/>
        </w:rPr>
      </w:pPr>
      <w:bookmarkStart w:colFirst="0" w:colLast="0" w:name="_17dp8vu" w:id="0"/>
      <w:bookmarkEnd w:id="0"/>
      <w:r w:rsidDel="00000000" w:rsidR="00000000" w:rsidRPr="00000000">
        <w:rPr>
          <w:rFonts w:ascii="Georgia" w:cs="Georgia" w:eastAsia="Georgia" w:hAnsi="Georgia"/>
          <w:b w:val="1"/>
          <w:sz w:val="46"/>
          <w:szCs w:val="46"/>
          <w:rtl w:val="0"/>
        </w:rPr>
        <w:t xml:space="preserve">Table of Contents</w:t>
      </w:r>
    </w:p>
    <w:p w:rsidR="00000000" w:rsidDel="00000000" w:rsidP="00000000" w:rsidRDefault="00000000" w:rsidRPr="00000000" w14:paraId="0000001A">
      <w:pPr>
        <w:spacing w:after="240" w:before="240"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B">
      <w:pPr>
        <w:spacing w:after="240" w:before="240" w:line="254.4"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 </w:t>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7dp8vu">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jdgxs">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Product Features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8zwfvz7ip5">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Product Functions and Capabilities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91nak8het6z">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Walkthrough</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oot1q36efeg">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Installation Instructions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bbg07mlwb">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FAQ</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ccswetdtbzq">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Troubleshooting</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24">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25">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26">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27">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28">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29">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2A">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2B">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2C">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2D">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2E">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2F">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30">
      <w:pPr>
        <w:spacing w:after="240" w:before="240" w:line="254.4"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31">
      <w:pPr>
        <w:pStyle w:val="Heading1"/>
        <w:keepNext w:val="0"/>
        <w:keepLines w:val="0"/>
        <w:spacing w:before="480" w:line="276" w:lineRule="auto"/>
        <w:rPr>
          <w:rFonts w:ascii="Georgia" w:cs="Georgia" w:eastAsia="Georgia" w:hAnsi="Georgia"/>
          <w:b w:val="1"/>
          <w:sz w:val="46"/>
          <w:szCs w:val="46"/>
        </w:rPr>
      </w:pPr>
      <w:bookmarkStart w:colFirst="0" w:colLast="0" w:name="_gjdgxs" w:id="1"/>
      <w:bookmarkEnd w:id="1"/>
      <w:r w:rsidDel="00000000" w:rsidR="00000000" w:rsidRPr="00000000">
        <w:rPr>
          <w:rFonts w:ascii="Georgia" w:cs="Georgia" w:eastAsia="Georgia" w:hAnsi="Georgia"/>
          <w:b w:val="1"/>
          <w:sz w:val="46"/>
          <w:szCs w:val="46"/>
          <w:rtl w:val="0"/>
        </w:rPr>
        <w:t xml:space="preserve">Product Features</w:t>
      </w:r>
    </w:p>
    <w:p w:rsidR="00000000" w:rsidDel="00000000" w:rsidP="00000000" w:rsidRDefault="00000000" w:rsidRPr="00000000" w14:paraId="00000032">
      <w:pPr>
        <w:rPr>
          <w:rFonts w:ascii="Georgia" w:cs="Georgia" w:eastAsia="Georgia" w:hAnsi="Georgia"/>
        </w:rPr>
      </w:pPr>
      <w:r w:rsidDel="00000000" w:rsidR="00000000" w:rsidRPr="00000000">
        <w:rPr>
          <w:rFonts w:ascii="Georgia" w:cs="Georgia" w:eastAsia="Georgia" w:hAnsi="Georgia"/>
          <w:rtl w:val="0"/>
        </w:rPr>
        <w:t xml:space="preserve">Five primary features are available for the user upon this version of the application:</w:t>
      </w:r>
    </w:p>
    <w:p w:rsidR="00000000" w:rsidDel="00000000" w:rsidP="00000000" w:rsidRDefault="00000000" w:rsidRPr="00000000" w14:paraId="00000033">
      <w:pPr>
        <w:numPr>
          <w:ilvl w:val="0"/>
          <w:numId w:val="1"/>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User Authentication</w:t>
      </w:r>
    </w:p>
    <w:p w:rsidR="00000000" w:rsidDel="00000000" w:rsidP="00000000" w:rsidRDefault="00000000" w:rsidRPr="00000000" w14:paraId="00000034">
      <w:pPr>
        <w:numPr>
          <w:ilvl w:val="0"/>
          <w:numId w:val="1"/>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Track Daily Caloric Intake</w:t>
      </w:r>
    </w:p>
    <w:p w:rsidR="00000000" w:rsidDel="00000000" w:rsidP="00000000" w:rsidRDefault="00000000" w:rsidRPr="00000000" w14:paraId="00000035">
      <w:pPr>
        <w:numPr>
          <w:ilvl w:val="0"/>
          <w:numId w:val="1"/>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Access Nutritional Information</w:t>
      </w:r>
    </w:p>
    <w:p w:rsidR="00000000" w:rsidDel="00000000" w:rsidP="00000000" w:rsidRDefault="00000000" w:rsidRPr="00000000" w14:paraId="00000036">
      <w:pPr>
        <w:numPr>
          <w:ilvl w:val="0"/>
          <w:numId w:val="1"/>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Log Food</w:t>
      </w:r>
    </w:p>
    <w:p w:rsidR="00000000" w:rsidDel="00000000" w:rsidP="00000000" w:rsidRDefault="00000000" w:rsidRPr="00000000" w14:paraId="00000037">
      <w:pPr>
        <w:numPr>
          <w:ilvl w:val="0"/>
          <w:numId w:val="1"/>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Interact with AI Chatbot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keepNext w:val="0"/>
        <w:keepLines w:val="0"/>
        <w:spacing w:before="480" w:line="276" w:lineRule="auto"/>
        <w:rPr>
          <w:rFonts w:ascii="Georgia" w:cs="Georgia" w:eastAsia="Georgia" w:hAnsi="Georgia"/>
          <w:b w:val="1"/>
          <w:sz w:val="46"/>
          <w:szCs w:val="46"/>
        </w:rPr>
      </w:pPr>
      <w:bookmarkStart w:colFirst="0" w:colLast="0" w:name="_g8zwfvz7ip5" w:id="2"/>
      <w:bookmarkEnd w:id="2"/>
      <w:r w:rsidDel="00000000" w:rsidR="00000000" w:rsidRPr="00000000">
        <w:rPr>
          <w:rFonts w:ascii="Georgia" w:cs="Georgia" w:eastAsia="Georgia" w:hAnsi="Georgia"/>
          <w:b w:val="1"/>
          <w:sz w:val="46"/>
          <w:szCs w:val="46"/>
          <w:rtl w:val="0"/>
        </w:rPr>
        <w:t xml:space="preserve">Product Functions and Capabilities</w:t>
      </w:r>
    </w:p>
    <w:p w:rsidR="00000000" w:rsidDel="00000000" w:rsidP="00000000" w:rsidRDefault="00000000" w:rsidRPr="00000000" w14:paraId="0000003B">
      <w:pPr>
        <w:ind w:left="0" w:firstLine="0"/>
        <w:rPr>
          <w:rFonts w:ascii="Georgia" w:cs="Georgia" w:eastAsia="Georgia" w:hAnsi="Georgia"/>
        </w:rPr>
      </w:pPr>
      <w:r w:rsidDel="00000000" w:rsidR="00000000" w:rsidRPr="00000000">
        <w:rPr>
          <w:rFonts w:ascii="Georgia" w:cs="Georgia" w:eastAsia="Georgia" w:hAnsi="Georgia"/>
          <w:rtl w:val="0"/>
        </w:rPr>
        <w:t xml:space="preserve">The product functions essentially as a typical nutritional tracker. However, it’s capabilities extend beyond this towards a conversational in-app AI that can discuss nutritional information. This extends functionality from a rigid calorie tracker to an informational learning tool for nutritional and fitness information.</w:t>
      </w:r>
      <w:r w:rsidDel="00000000" w:rsidR="00000000" w:rsidRPr="00000000">
        <w:rPr>
          <w:rtl w:val="0"/>
        </w:rPr>
      </w:r>
    </w:p>
    <w:p w:rsidR="00000000" w:rsidDel="00000000" w:rsidP="00000000" w:rsidRDefault="00000000" w:rsidRPr="00000000" w14:paraId="0000003C">
      <w:pPr>
        <w:pStyle w:val="Heading1"/>
        <w:keepNext w:val="0"/>
        <w:keepLines w:val="0"/>
        <w:spacing w:before="480" w:line="276" w:lineRule="auto"/>
        <w:rPr>
          <w:rFonts w:ascii="Georgia" w:cs="Georgia" w:eastAsia="Georgia" w:hAnsi="Georgia"/>
          <w:b w:val="1"/>
          <w:sz w:val="46"/>
          <w:szCs w:val="46"/>
        </w:rPr>
      </w:pPr>
      <w:bookmarkStart w:colFirst="0" w:colLast="0" w:name="_891nak8het6z" w:id="3"/>
      <w:bookmarkEnd w:id="3"/>
      <w:r w:rsidDel="00000000" w:rsidR="00000000" w:rsidRPr="00000000">
        <w:rPr>
          <w:rFonts w:ascii="Georgia" w:cs="Georgia" w:eastAsia="Georgia" w:hAnsi="Georgia"/>
          <w:b w:val="1"/>
          <w:sz w:val="46"/>
          <w:szCs w:val="46"/>
          <w:rtl w:val="0"/>
        </w:rPr>
        <w:t xml:space="preserve">Walkthrough</w:t>
      </w:r>
    </w:p>
    <w:p w:rsidR="00000000" w:rsidDel="00000000" w:rsidP="00000000" w:rsidRDefault="00000000" w:rsidRPr="00000000" w14:paraId="0000003D">
      <w:pPr>
        <w:rPr>
          <w:rFonts w:ascii="Georgia" w:cs="Georgia" w:eastAsia="Georgia" w:hAnsi="Georgia"/>
        </w:rPr>
      </w:pPr>
      <w:r w:rsidDel="00000000" w:rsidR="00000000" w:rsidRPr="00000000">
        <w:rPr>
          <w:rFonts w:ascii="Georgia" w:cs="Georgia" w:eastAsia="Georgia" w:hAnsi="Georgia"/>
          <w:rtl w:val="0"/>
        </w:rPr>
        <w:t xml:space="preserve">Begin by following the link provided in the terminal. This will take the user to the home page where they can click the “Get Started” button to create an account. </w:t>
      </w:r>
    </w:p>
    <w:p w:rsidR="00000000" w:rsidDel="00000000" w:rsidP="00000000" w:rsidRDefault="00000000" w:rsidRPr="00000000" w14:paraId="0000003E">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438400"/>
            <wp:effectExtent b="0" l="0" r="0" t="0"/>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349500"/>
            <wp:effectExtent b="0" l="0" r="0" t="0"/>
            <wp:docPr id="1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Georgia" w:cs="Georgia" w:eastAsia="Georgia" w:hAnsi="Georgia"/>
        </w:rPr>
      </w:pPr>
      <w:r w:rsidDel="00000000" w:rsidR="00000000" w:rsidRPr="00000000">
        <w:rPr>
          <w:rtl w:val="0"/>
        </w:rPr>
      </w:r>
    </w:p>
    <w:p w:rsidR="00000000" w:rsidDel="00000000" w:rsidP="00000000" w:rsidRDefault="00000000" w:rsidRPr="00000000" w14:paraId="00000041">
      <w:pPr>
        <w:rPr>
          <w:rFonts w:ascii="Georgia" w:cs="Georgia" w:eastAsia="Georgia" w:hAnsi="Georgia"/>
        </w:rPr>
      </w:pPr>
      <w:r w:rsidDel="00000000" w:rsidR="00000000" w:rsidRPr="00000000">
        <w:rPr>
          <w:rtl w:val="0"/>
        </w:rPr>
      </w:r>
    </w:p>
    <w:p w:rsidR="00000000" w:rsidDel="00000000" w:rsidP="00000000" w:rsidRDefault="00000000" w:rsidRPr="00000000" w14:paraId="00000042">
      <w:pPr>
        <w:rPr>
          <w:rFonts w:ascii="Georgia" w:cs="Georgia" w:eastAsia="Georgia" w:hAnsi="Georgia"/>
        </w:rPr>
      </w:pPr>
      <w:r w:rsidDel="00000000" w:rsidR="00000000" w:rsidRPr="00000000">
        <w:rPr>
          <w:rFonts w:ascii="Georgia" w:cs="Georgia" w:eastAsia="Georgia" w:hAnsi="Georgia"/>
          <w:rtl w:val="0"/>
        </w:rPr>
        <w:t xml:space="preserve">The user will need to create an account to use the application’s features. </w:t>
      </w:r>
    </w:p>
    <w:p w:rsidR="00000000" w:rsidDel="00000000" w:rsidP="00000000" w:rsidRDefault="00000000" w:rsidRPr="00000000" w14:paraId="00000043">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95580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Georgia" w:cs="Georgia" w:eastAsia="Georgia" w:hAnsi="Georgia"/>
        </w:rPr>
      </w:pPr>
      <w:r w:rsidDel="00000000" w:rsidR="00000000" w:rsidRPr="00000000">
        <w:rPr>
          <w:rtl w:val="0"/>
        </w:rPr>
      </w:r>
    </w:p>
    <w:p w:rsidR="00000000" w:rsidDel="00000000" w:rsidP="00000000" w:rsidRDefault="00000000" w:rsidRPr="00000000" w14:paraId="00000045">
      <w:pPr>
        <w:rPr>
          <w:rFonts w:ascii="Georgia" w:cs="Georgia" w:eastAsia="Georgia" w:hAnsi="Georgia"/>
        </w:rPr>
      </w:pPr>
      <w:r w:rsidDel="00000000" w:rsidR="00000000" w:rsidRPr="00000000">
        <w:rPr>
          <w:rFonts w:ascii="Georgia" w:cs="Georgia" w:eastAsia="Georgia" w:hAnsi="Georgia"/>
          <w:rtl w:val="0"/>
        </w:rPr>
        <w:t xml:space="preserve">Once the account is created the user will be taken to the login page where they can log into their account. Once logged in they will be prompted to enter some health information to set up their account.</w:t>
      </w:r>
    </w:p>
    <w:p w:rsidR="00000000" w:rsidDel="00000000" w:rsidP="00000000" w:rsidRDefault="00000000" w:rsidRPr="00000000" w14:paraId="00000046">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38430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Georgia" w:cs="Georgia" w:eastAsia="Georgia" w:hAnsi="Georgia"/>
        </w:rPr>
      </w:pPr>
      <w:r w:rsidDel="00000000" w:rsidR="00000000" w:rsidRPr="00000000">
        <w:rPr>
          <w:rtl w:val="0"/>
        </w:rPr>
      </w:r>
    </w:p>
    <w:p w:rsidR="00000000" w:rsidDel="00000000" w:rsidP="00000000" w:rsidRDefault="00000000" w:rsidRPr="00000000" w14:paraId="00000048">
      <w:pPr>
        <w:rPr>
          <w:rFonts w:ascii="Georgia" w:cs="Georgia" w:eastAsia="Georgia" w:hAnsi="Georgia"/>
        </w:rPr>
      </w:pPr>
      <w:r w:rsidDel="00000000" w:rsidR="00000000" w:rsidRPr="00000000">
        <w:rPr>
          <w:rFonts w:ascii="Georgia" w:cs="Georgia" w:eastAsia="Georgia" w:hAnsi="Georgia"/>
          <w:rtl w:val="0"/>
        </w:rPr>
        <w:t xml:space="preserve">Once this information is filled out the account is set up and the user will be able to use the application’s features.</w:t>
      </w:r>
    </w:p>
    <w:p w:rsidR="00000000" w:rsidDel="00000000" w:rsidP="00000000" w:rsidRDefault="00000000" w:rsidRPr="00000000" w14:paraId="00000049">
      <w:pPr>
        <w:rPr>
          <w:rFonts w:ascii="Georgia" w:cs="Georgia" w:eastAsia="Georgia" w:hAnsi="Georgia"/>
        </w:rPr>
      </w:pPr>
      <w:r w:rsidDel="00000000" w:rsidR="00000000" w:rsidRPr="00000000">
        <w:rPr>
          <w:rtl w:val="0"/>
        </w:rPr>
      </w:r>
    </w:p>
    <w:p w:rsidR="00000000" w:rsidDel="00000000" w:rsidP="00000000" w:rsidRDefault="00000000" w:rsidRPr="00000000" w14:paraId="0000004A">
      <w:pPr>
        <w:rPr>
          <w:rFonts w:ascii="Georgia" w:cs="Georgia" w:eastAsia="Georgia" w:hAnsi="Georgia"/>
        </w:rPr>
      </w:pPr>
      <w:r w:rsidDel="00000000" w:rsidR="00000000" w:rsidRPr="00000000">
        <w:rPr>
          <w:rFonts w:ascii="Georgia" w:cs="Georgia" w:eastAsia="Georgia" w:hAnsi="Georgia"/>
          <w:rtl w:val="0"/>
        </w:rPr>
        <w:t xml:space="preserve">Once all the information is set up, the application can be navigated using the top menu.</w:t>
      </w:r>
    </w:p>
    <w:p w:rsidR="00000000" w:rsidDel="00000000" w:rsidP="00000000" w:rsidRDefault="00000000" w:rsidRPr="00000000" w14:paraId="0000004B">
      <w:pPr>
        <w:rPr>
          <w:rFonts w:ascii="Georgia" w:cs="Georgia" w:eastAsia="Georgia" w:hAnsi="Georgia"/>
        </w:rPr>
      </w:pPr>
      <w:r w:rsidDel="00000000" w:rsidR="00000000" w:rsidRPr="00000000">
        <w:rPr>
          <w:rtl w:val="0"/>
        </w:rPr>
      </w:r>
    </w:p>
    <w:p w:rsidR="00000000" w:rsidDel="00000000" w:rsidP="00000000" w:rsidRDefault="00000000" w:rsidRPr="00000000" w14:paraId="0000004C">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Home/Food Diary Page</w:t>
      </w:r>
    </w:p>
    <w:p w:rsidR="00000000" w:rsidDel="00000000" w:rsidP="00000000" w:rsidRDefault="00000000" w:rsidRPr="00000000" w14:paraId="0000004D">
      <w:pP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4E">
      <w:pPr>
        <w:rPr>
          <w:rFonts w:ascii="Georgia" w:cs="Georgia" w:eastAsia="Georgia" w:hAnsi="Georgia"/>
        </w:rPr>
      </w:pPr>
      <w:r w:rsidDel="00000000" w:rsidR="00000000" w:rsidRPr="00000000">
        <w:rPr>
          <w:rFonts w:ascii="Georgia" w:cs="Georgia" w:eastAsia="Georgia" w:hAnsi="Georgia"/>
          <w:rtl w:val="0"/>
        </w:rPr>
        <w:t xml:space="preserve">On the home page the user is presented with their Food Diary which provides the food they have consumed for the selected day and the total calories consumed. Specific dates can be selected to see past meals.</w:t>
      </w:r>
    </w:p>
    <w:p w:rsidR="00000000" w:rsidDel="00000000" w:rsidP="00000000" w:rsidRDefault="00000000" w:rsidRPr="00000000" w14:paraId="0000004F">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3335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714500"/>
            <wp:effectExtent b="0" l="0" r="0" t="0"/>
            <wp:docPr id="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Georgia" w:cs="Georgia" w:eastAsia="Georgia" w:hAnsi="Georgia"/>
        </w:rPr>
      </w:pPr>
      <w:r w:rsidDel="00000000" w:rsidR="00000000" w:rsidRPr="00000000">
        <w:rPr>
          <w:rtl w:val="0"/>
        </w:rPr>
      </w:r>
    </w:p>
    <w:p w:rsidR="00000000" w:rsidDel="00000000" w:rsidP="00000000" w:rsidRDefault="00000000" w:rsidRPr="00000000" w14:paraId="00000052">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Food Lookup Page</w:t>
      </w:r>
    </w:p>
    <w:p w:rsidR="00000000" w:rsidDel="00000000" w:rsidP="00000000" w:rsidRDefault="00000000" w:rsidRPr="00000000" w14:paraId="00000053">
      <w:pP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54">
      <w:pPr>
        <w:rPr>
          <w:rFonts w:ascii="Georgia" w:cs="Georgia" w:eastAsia="Georgia" w:hAnsi="Georgia"/>
        </w:rPr>
      </w:pPr>
      <w:r w:rsidDel="00000000" w:rsidR="00000000" w:rsidRPr="00000000">
        <w:rPr>
          <w:rFonts w:ascii="Georgia" w:cs="Georgia" w:eastAsia="Georgia" w:hAnsi="Georgia"/>
          <w:rtl w:val="0"/>
        </w:rPr>
        <w:t xml:space="preserve">On the Food Lookup page the user can look up food to add them to their daily meals. The lookup works by typing in a food into the search bar and hitting submit.</w:t>
      </w:r>
    </w:p>
    <w:p w:rsidR="00000000" w:rsidDel="00000000" w:rsidP="00000000" w:rsidRDefault="00000000" w:rsidRPr="00000000" w14:paraId="00000055">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041400"/>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625600"/>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Georgia" w:cs="Georgia" w:eastAsia="Georgia" w:hAnsi="Georgia"/>
        </w:rPr>
      </w:pPr>
      <w:r w:rsidDel="00000000" w:rsidR="00000000" w:rsidRPr="00000000">
        <w:rPr>
          <w:rtl w:val="0"/>
        </w:rPr>
      </w:r>
    </w:p>
    <w:p w:rsidR="00000000" w:rsidDel="00000000" w:rsidP="00000000" w:rsidRDefault="00000000" w:rsidRPr="00000000" w14:paraId="00000058">
      <w:pPr>
        <w:rPr>
          <w:rFonts w:ascii="Georgia" w:cs="Georgia" w:eastAsia="Georgia" w:hAnsi="Georgia"/>
        </w:rPr>
      </w:pPr>
      <w:r w:rsidDel="00000000" w:rsidR="00000000" w:rsidRPr="00000000">
        <w:rPr>
          <w:rFonts w:ascii="Georgia" w:cs="Georgia" w:eastAsia="Georgia" w:hAnsi="Georgia"/>
          <w:rtl w:val="0"/>
        </w:rPr>
        <w:t xml:space="preserve">Food can be added to the user’s Food Diary by clicking on the “Add Food” button. Here the serving size and meal at which the food was eaten can be selected to add to the food diary.</w:t>
      </w:r>
    </w:p>
    <w:p w:rsidR="00000000" w:rsidDel="00000000" w:rsidP="00000000" w:rsidRDefault="00000000" w:rsidRPr="00000000" w14:paraId="00000059">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481263" cy="1937272"/>
            <wp:effectExtent b="0" l="0" r="0" t="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481263" cy="193727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Georgia" w:cs="Georgia" w:eastAsia="Georgia" w:hAnsi="Georgia"/>
        </w:rPr>
      </w:pPr>
      <w:r w:rsidDel="00000000" w:rsidR="00000000" w:rsidRPr="00000000">
        <w:rPr>
          <w:rtl w:val="0"/>
        </w:rPr>
      </w:r>
    </w:p>
    <w:p w:rsidR="00000000" w:rsidDel="00000000" w:rsidP="00000000" w:rsidRDefault="00000000" w:rsidRPr="00000000" w14:paraId="0000005B">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Dashboard Page</w:t>
      </w:r>
    </w:p>
    <w:p w:rsidR="00000000" w:rsidDel="00000000" w:rsidP="00000000" w:rsidRDefault="00000000" w:rsidRPr="00000000" w14:paraId="0000005C">
      <w:pP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5D">
      <w:pPr>
        <w:rPr>
          <w:rFonts w:ascii="Georgia" w:cs="Georgia" w:eastAsia="Georgia" w:hAnsi="Georgia"/>
        </w:rPr>
      </w:pPr>
      <w:r w:rsidDel="00000000" w:rsidR="00000000" w:rsidRPr="00000000">
        <w:rPr>
          <w:rFonts w:ascii="Georgia" w:cs="Georgia" w:eastAsia="Georgia" w:hAnsi="Georgia"/>
          <w:rtl w:val="0"/>
        </w:rPr>
        <w:t xml:space="preserve">On the Dashboard the user is prompted with that day’s caloric intake and the remaining calories needed to meet the user’s goals. Here meals can also be logged using the log meals button. When clicking the log meals button the user will be taken to the Food Lookup page where they can add food items to their Food Diary.</w:t>
      </w:r>
    </w:p>
    <w:p w:rsidR="00000000" w:rsidDel="00000000" w:rsidP="00000000" w:rsidRDefault="00000000" w:rsidRPr="00000000" w14:paraId="0000005E">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540000"/>
            <wp:effectExtent b="0" l="0" r="0" t="0"/>
            <wp:docPr id="1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Georgia" w:cs="Georgia" w:eastAsia="Georgia" w:hAnsi="Georgia"/>
        </w:rPr>
      </w:pPr>
      <w:r w:rsidDel="00000000" w:rsidR="00000000" w:rsidRPr="00000000">
        <w:rPr>
          <w:rtl w:val="0"/>
        </w:rPr>
      </w:r>
    </w:p>
    <w:p w:rsidR="00000000" w:rsidDel="00000000" w:rsidP="00000000" w:rsidRDefault="00000000" w:rsidRPr="00000000" w14:paraId="00000060">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 Assistant Page</w:t>
      </w:r>
    </w:p>
    <w:p w:rsidR="00000000" w:rsidDel="00000000" w:rsidP="00000000" w:rsidRDefault="00000000" w:rsidRPr="00000000" w14:paraId="00000061">
      <w:pPr>
        <w:rPr>
          <w:rFonts w:ascii="Georgia" w:cs="Georgia" w:eastAsia="Georgia" w:hAnsi="Georgia"/>
        </w:rPr>
      </w:pPr>
      <w:r w:rsidDel="00000000" w:rsidR="00000000" w:rsidRPr="00000000">
        <w:rPr>
          <w:rFonts w:ascii="Georgia" w:cs="Georgia" w:eastAsia="Georgia" w:hAnsi="Georgia"/>
          <w:rtl w:val="0"/>
        </w:rPr>
        <w:t xml:space="preserve">On the AI Assistant page the user can interact with a nutritional AI to seek advice to meet their nutritional goals. The user can interact with the AI by typing questions into the text box and hitting the send button at the bottom right.</w:t>
      </w:r>
    </w:p>
    <w:p w:rsidR="00000000" w:rsidDel="00000000" w:rsidP="00000000" w:rsidRDefault="00000000" w:rsidRPr="00000000" w14:paraId="00000062">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0828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0574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Georgia" w:cs="Georgia" w:eastAsia="Georgia" w:hAnsi="Georgia"/>
        </w:rPr>
      </w:pPr>
      <w:r w:rsidDel="00000000" w:rsidR="00000000" w:rsidRPr="00000000">
        <w:rPr>
          <w:rtl w:val="0"/>
        </w:rPr>
      </w:r>
    </w:p>
    <w:p w:rsidR="00000000" w:rsidDel="00000000" w:rsidP="00000000" w:rsidRDefault="00000000" w:rsidRPr="00000000" w14:paraId="00000065">
      <w:pPr>
        <w:pStyle w:val="Heading1"/>
        <w:keepNext w:val="0"/>
        <w:keepLines w:val="0"/>
        <w:spacing w:before="480" w:line="276" w:lineRule="auto"/>
        <w:rPr>
          <w:rFonts w:ascii="Georgia" w:cs="Georgia" w:eastAsia="Georgia" w:hAnsi="Georgia"/>
          <w:b w:val="1"/>
          <w:sz w:val="46"/>
          <w:szCs w:val="46"/>
        </w:rPr>
      </w:pPr>
      <w:bookmarkStart w:colFirst="0" w:colLast="0" w:name="_8oot1q36efeg" w:id="4"/>
      <w:bookmarkEnd w:id="4"/>
      <w:r w:rsidDel="00000000" w:rsidR="00000000" w:rsidRPr="00000000">
        <w:rPr>
          <w:rFonts w:ascii="Georgia" w:cs="Georgia" w:eastAsia="Georgia" w:hAnsi="Georgia"/>
          <w:b w:val="1"/>
          <w:sz w:val="46"/>
          <w:szCs w:val="46"/>
          <w:rtl w:val="0"/>
        </w:rPr>
        <w:t xml:space="preserve">Installation Instructions</w:t>
      </w:r>
    </w:p>
    <w:p w:rsidR="00000000" w:rsidDel="00000000" w:rsidP="00000000" w:rsidRDefault="00000000" w:rsidRPr="00000000" w14:paraId="00000066">
      <w:pPr>
        <w:rPr>
          <w:rFonts w:ascii="Georgia" w:cs="Georgia" w:eastAsia="Georgia" w:hAnsi="Georgia"/>
        </w:rPr>
      </w:pPr>
      <w:r w:rsidDel="00000000" w:rsidR="00000000" w:rsidRPr="00000000">
        <w:rPr>
          <w:rFonts w:ascii="Georgia" w:cs="Georgia" w:eastAsia="Georgia" w:hAnsi="Georgia"/>
          <w:rtl w:val="0"/>
        </w:rPr>
        <w:t xml:space="preserve">Begin the installation of the nutribuddy web application by going to </w:t>
      </w:r>
      <w:hyperlink r:id="rId18">
        <w:r w:rsidDel="00000000" w:rsidR="00000000" w:rsidRPr="00000000">
          <w:rPr>
            <w:rFonts w:ascii="Georgia" w:cs="Georgia" w:eastAsia="Georgia" w:hAnsi="Georgia"/>
            <w:color w:val="1155cc"/>
            <w:u w:val="single"/>
            <w:rtl w:val="0"/>
          </w:rPr>
          <w:t xml:space="preserve">Github</w:t>
        </w:r>
      </w:hyperlink>
      <w:r w:rsidDel="00000000" w:rsidR="00000000" w:rsidRPr="00000000">
        <w:rPr>
          <w:rFonts w:ascii="Georgia" w:cs="Georgia" w:eastAsia="Georgia" w:hAnsi="Georgia"/>
          <w:rtl w:val="0"/>
        </w:rPr>
        <w:t xml:space="preserve"> and cloning the repository or downloading the zip file.</w:t>
      </w:r>
    </w:p>
    <w:p w:rsidR="00000000" w:rsidDel="00000000" w:rsidP="00000000" w:rsidRDefault="00000000" w:rsidRPr="00000000" w14:paraId="00000067">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853165" cy="3328988"/>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85316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Georgia" w:cs="Georgia" w:eastAsia="Georgia" w:hAnsi="Georgia"/>
        </w:rPr>
      </w:pPr>
      <w:r w:rsidDel="00000000" w:rsidR="00000000" w:rsidRPr="00000000">
        <w:rPr>
          <w:rtl w:val="0"/>
        </w:rPr>
      </w:r>
    </w:p>
    <w:p w:rsidR="00000000" w:rsidDel="00000000" w:rsidP="00000000" w:rsidRDefault="00000000" w:rsidRPr="00000000" w14:paraId="00000069">
      <w:pPr>
        <w:rPr>
          <w:rFonts w:ascii="Georgia" w:cs="Georgia" w:eastAsia="Georgia" w:hAnsi="Georgia"/>
        </w:rPr>
      </w:pPr>
      <w:r w:rsidDel="00000000" w:rsidR="00000000" w:rsidRPr="00000000">
        <w:rPr>
          <w:rFonts w:ascii="Georgia" w:cs="Georgia" w:eastAsia="Georgia" w:hAnsi="Georgia"/>
          <w:rtl w:val="0"/>
        </w:rPr>
        <w:t xml:space="preserve">Once the files are downloaded, with command prompt or a similar terminal, navigate to the nutribuddy folder in the terminal and run the “npm install” command, this will install the dependencies needed to run the application. </w:t>
      </w:r>
    </w:p>
    <w:p w:rsidR="00000000" w:rsidDel="00000000" w:rsidP="00000000" w:rsidRDefault="00000000" w:rsidRPr="00000000" w14:paraId="0000006A">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676900" cy="3548063"/>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676900"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Georgia" w:cs="Georgia" w:eastAsia="Georgia" w:hAnsi="Georgia"/>
        </w:rPr>
      </w:pPr>
      <w:r w:rsidDel="00000000" w:rsidR="00000000" w:rsidRPr="00000000">
        <w:rPr>
          <w:rtl w:val="0"/>
        </w:rPr>
      </w:r>
    </w:p>
    <w:p w:rsidR="00000000" w:rsidDel="00000000" w:rsidP="00000000" w:rsidRDefault="00000000" w:rsidRPr="00000000" w14:paraId="0000006C">
      <w:pPr>
        <w:rPr>
          <w:rFonts w:ascii="Georgia" w:cs="Georgia" w:eastAsia="Georgia" w:hAnsi="Georgia"/>
        </w:rPr>
      </w:pPr>
      <w:r w:rsidDel="00000000" w:rsidR="00000000" w:rsidRPr="00000000">
        <w:rPr>
          <w:rtl w:val="0"/>
        </w:rPr>
      </w:r>
    </w:p>
    <w:p w:rsidR="00000000" w:rsidDel="00000000" w:rsidP="00000000" w:rsidRDefault="00000000" w:rsidRPr="00000000" w14:paraId="0000006D">
      <w:pPr>
        <w:rPr>
          <w:rFonts w:ascii="Georgia" w:cs="Georgia" w:eastAsia="Georgia" w:hAnsi="Georgia"/>
        </w:rPr>
      </w:pPr>
      <w:r w:rsidDel="00000000" w:rsidR="00000000" w:rsidRPr="00000000">
        <w:rPr>
          <w:rFonts w:ascii="Georgia" w:cs="Georgia" w:eastAsia="Georgia" w:hAnsi="Georgia"/>
          <w:rtl w:val="0"/>
        </w:rPr>
        <w:t xml:space="preserve">After the “npm install” command is run, a separate terminal will need to be opened. In one terminal navigate from the nutribuddy directory to the backend directory. In this directory run the “</w:t>
      </w:r>
      <w:r w:rsidDel="00000000" w:rsidR="00000000" w:rsidRPr="00000000">
        <w:rPr>
          <w:rFonts w:ascii="Georgia" w:cs="Georgia" w:eastAsia="Georgia" w:hAnsi="Georgia"/>
          <w:rtl w:val="0"/>
        </w:rPr>
        <w:t xml:space="preserve">npx</w:t>
      </w:r>
      <w:r w:rsidDel="00000000" w:rsidR="00000000" w:rsidRPr="00000000">
        <w:rPr>
          <w:rFonts w:ascii="Georgia" w:cs="Georgia" w:eastAsia="Georgia" w:hAnsi="Georgia"/>
          <w:rtl w:val="0"/>
        </w:rPr>
        <w:t xml:space="preserve"> nodemon app” this will make a connection to the database.</w:t>
      </w:r>
    </w:p>
    <w:p w:rsidR="00000000" w:rsidDel="00000000" w:rsidP="00000000" w:rsidRDefault="00000000" w:rsidRPr="00000000" w14:paraId="0000006E">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251200"/>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Georgia" w:cs="Georgia" w:eastAsia="Georgia" w:hAnsi="Georgia"/>
        </w:rPr>
      </w:pPr>
      <w:r w:rsidDel="00000000" w:rsidR="00000000" w:rsidRPr="00000000">
        <w:rPr>
          <w:rtl w:val="0"/>
        </w:rPr>
      </w:r>
    </w:p>
    <w:p w:rsidR="00000000" w:rsidDel="00000000" w:rsidP="00000000" w:rsidRDefault="00000000" w:rsidRPr="00000000" w14:paraId="00000070">
      <w:pPr>
        <w:rPr>
          <w:rFonts w:ascii="Georgia" w:cs="Georgia" w:eastAsia="Georgia" w:hAnsi="Georgia"/>
        </w:rPr>
      </w:pPr>
      <w:r w:rsidDel="00000000" w:rsidR="00000000" w:rsidRPr="00000000">
        <w:rPr>
          <w:rFonts w:ascii="Georgia" w:cs="Georgia" w:eastAsia="Georgia" w:hAnsi="Georgia"/>
          <w:rtl w:val="0"/>
        </w:rPr>
        <w:t xml:space="preserve">In the original terminal still in the nutribuddy directory, run the “npm run dev” command to start the application. The command will take a second then will give a link to follow to get to the web page.</w:t>
      </w:r>
    </w:p>
    <w:p w:rsidR="00000000" w:rsidDel="00000000" w:rsidP="00000000" w:rsidRDefault="00000000" w:rsidRPr="00000000" w14:paraId="00000071">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384300"/>
            <wp:effectExtent b="0" l="0" r="0" t="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Georgia" w:cs="Georgia" w:eastAsia="Georgia" w:hAnsi="Georgia"/>
        </w:rPr>
      </w:pPr>
      <w:r w:rsidDel="00000000" w:rsidR="00000000" w:rsidRPr="00000000">
        <w:rPr>
          <w:rtl w:val="0"/>
        </w:rPr>
      </w:r>
    </w:p>
    <w:p w:rsidR="00000000" w:rsidDel="00000000" w:rsidP="00000000" w:rsidRDefault="00000000" w:rsidRPr="00000000" w14:paraId="00000073">
      <w:pPr>
        <w:pStyle w:val="Heading1"/>
        <w:keepNext w:val="0"/>
        <w:keepLines w:val="0"/>
        <w:spacing w:before="480" w:line="276" w:lineRule="auto"/>
        <w:rPr>
          <w:rFonts w:ascii="Georgia" w:cs="Georgia" w:eastAsia="Georgia" w:hAnsi="Georgia"/>
          <w:b w:val="1"/>
          <w:sz w:val="46"/>
          <w:szCs w:val="46"/>
        </w:rPr>
      </w:pPr>
      <w:bookmarkStart w:colFirst="0" w:colLast="0" w:name="_90wrjqtdeorp" w:id="5"/>
      <w:bookmarkEnd w:id="5"/>
      <w:r w:rsidDel="00000000" w:rsidR="00000000" w:rsidRPr="00000000">
        <w:rPr>
          <w:rtl w:val="0"/>
        </w:rPr>
      </w:r>
    </w:p>
    <w:p w:rsidR="00000000" w:rsidDel="00000000" w:rsidP="00000000" w:rsidRDefault="00000000" w:rsidRPr="00000000" w14:paraId="00000074">
      <w:pPr>
        <w:rPr>
          <w:rFonts w:ascii="Georgia" w:cs="Georgia" w:eastAsia="Georgia" w:hAnsi="Georgia"/>
        </w:rPr>
      </w:pPr>
      <w:r w:rsidDel="00000000" w:rsidR="00000000" w:rsidRPr="00000000">
        <w:rPr>
          <w:rtl w:val="0"/>
        </w:rPr>
      </w:r>
    </w:p>
    <w:p w:rsidR="00000000" w:rsidDel="00000000" w:rsidP="00000000" w:rsidRDefault="00000000" w:rsidRPr="00000000" w14:paraId="00000075">
      <w:pPr>
        <w:spacing w:after="240" w:before="240" w:line="254.4" w:lineRule="auto"/>
        <w:ind w:left="440" w:firstLine="0"/>
        <w:rPr>
          <w:rFonts w:ascii="Georgia" w:cs="Georgia" w:eastAsia="Georgia" w:hAnsi="Georgia"/>
        </w:rPr>
      </w:pPr>
      <w:r w:rsidDel="00000000" w:rsidR="00000000" w:rsidRPr="00000000">
        <w:rPr>
          <w:rtl w:val="0"/>
        </w:rPr>
      </w:r>
    </w:p>
    <w:p w:rsidR="00000000" w:rsidDel="00000000" w:rsidP="00000000" w:rsidRDefault="00000000" w:rsidRPr="00000000" w14:paraId="00000076">
      <w:pPr>
        <w:pStyle w:val="Heading1"/>
        <w:keepNext w:val="0"/>
        <w:keepLines w:val="0"/>
        <w:spacing w:before="480" w:line="276" w:lineRule="auto"/>
        <w:rPr>
          <w:rFonts w:ascii="Georgia" w:cs="Georgia" w:eastAsia="Georgia" w:hAnsi="Georgia"/>
          <w:b w:val="1"/>
          <w:sz w:val="46"/>
          <w:szCs w:val="46"/>
        </w:rPr>
      </w:pPr>
      <w:bookmarkStart w:colFirst="0" w:colLast="0" w:name="_bg9waoj7545a" w:id="6"/>
      <w:bookmarkEnd w:id="6"/>
      <w:r w:rsidDel="00000000" w:rsidR="00000000" w:rsidRPr="00000000">
        <w:rPr>
          <w:rtl w:val="0"/>
        </w:rPr>
      </w:r>
    </w:p>
    <w:p w:rsidR="00000000" w:rsidDel="00000000" w:rsidP="00000000" w:rsidRDefault="00000000" w:rsidRPr="00000000" w14:paraId="00000077">
      <w:pPr>
        <w:pStyle w:val="Heading1"/>
        <w:keepNext w:val="0"/>
        <w:keepLines w:val="0"/>
        <w:spacing w:before="480" w:line="276" w:lineRule="auto"/>
        <w:rPr>
          <w:rFonts w:ascii="Georgia" w:cs="Georgia" w:eastAsia="Georgia" w:hAnsi="Georgia"/>
          <w:b w:val="1"/>
          <w:sz w:val="46"/>
          <w:szCs w:val="46"/>
        </w:rPr>
      </w:pPr>
      <w:bookmarkStart w:colFirst="0" w:colLast="0" w:name="_lnbbg07mlwb" w:id="7"/>
      <w:bookmarkEnd w:id="7"/>
      <w:r w:rsidDel="00000000" w:rsidR="00000000" w:rsidRPr="00000000">
        <w:rPr>
          <w:rFonts w:ascii="Georgia" w:cs="Georgia" w:eastAsia="Georgia" w:hAnsi="Georgia"/>
          <w:b w:val="1"/>
          <w:sz w:val="46"/>
          <w:szCs w:val="46"/>
          <w:rtl w:val="0"/>
        </w:rPr>
        <w:t xml:space="preserve">FAQ</w:t>
      </w:r>
    </w:p>
    <w:p w:rsidR="00000000" w:rsidDel="00000000" w:rsidP="00000000" w:rsidRDefault="00000000" w:rsidRPr="00000000" w14:paraId="00000078">
      <w:pPr>
        <w:rPr>
          <w:b w:val="1"/>
        </w:rPr>
      </w:pPr>
      <w:r w:rsidDel="00000000" w:rsidR="00000000" w:rsidRPr="00000000">
        <w:rPr>
          <w:b w:val="1"/>
          <w:rtl w:val="0"/>
        </w:rPr>
        <w:t xml:space="preserve">How does NutriBuddy gather nutritional information?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NutriBuddy uses a free third-party API to pull the nutritional information.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How does NutriBuddy keep user information safe?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User health information stored via Nutribuddy is encrypted at the cloud provider level by default. Nutribuddy has the ability to additionally secure this information using a key management solution.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What is the point of an AI assistant?</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AI assistant is there to help the user make different healthy decisions when it comes to improving healthy eating. Its creative abilities ensure the users always have a recommendation on new meals.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Is NutriBuddy a certified nutritionist?</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No, NutriBuddy is there to provide recommendations and advice on meal ideas and recommendations to meet healthy goals, but cannot take the place of a certified nutritionist.</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keepNext w:val="0"/>
        <w:keepLines w:val="0"/>
        <w:spacing w:before="480" w:line="276" w:lineRule="auto"/>
        <w:rPr>
          <w:rFonts w:ascii="Georgia" w:cs="Georgia" w:eastAsia="Georgia" w:hAnsi="Georgia"/>
          <w:b w:val="1"/>
          <w:sz w:val="46"/>
          <w:szCs w:val="46"/>
        </w:rPr>
      </w:pPr>
      <w:bookmarkStart w:colFirst="0" w:colLast="0" w:name="_9r927vvu9agi" w:id="8"/>
      <w:bookmarkEnd w:id="8"/>
      <w:r w:rsidDel="00000000" w:rsidR="00000000" w:rsidRPr="00000000">
        <w:rPr>
          <w:rtl w:val="0"/>
        </w:rPr>
      </w:r>
    </w:p>
    <w:p w:rsidR="00000000" w:rsidDel="00000000" w:rsidP="00000000" w:rsidRDefault="00000000" w:rsidRPr="00000000" w14:paraId="0000008B">
      <w:pPr>
        <w:pStyle w:val="Heading1"/>
        <w:keepNext w:val="0"/>
        <w:keepLines w:val="0"/>
        <w:spacing w:before="480" w:line="276" w:lineRule="auto"/>
        <w:rPr>
          <w:rFonts w:ascii="Georgia" w:cs="Georgia" w:eastAsia="Georgia" w:hAnsi="Georgia"/>
          <w:b w:val="1"/>
          <w:sz w:val="46"/>
          <w:szCs w:val="46"/>
        </w:rPr>
      </w:pPr>
      <w:bookmarkStart w:colFirst="0" w:colLast="0" w:name="_aar5xeqxk5bl" w:id="9"/>
      <w:bookmarkEnd w:id="9"/>
      <w:r w:rsidDel="00000000" w:rsidR="00000000" w:rsidRPr="00000000">
        <w:rPr>
          <w:rtl w:val="0"/>
        </w:rPr>
      </w:r>
    </w:p>
    <w:p w:rsidR="00000000" w:rsidDel="00000000" w:rsidP="00000000" w:rsidRDefault="00000000" w:rsidRPr="00000000" w14:paraId="0000008C">
      <w:pPr>
        <w:pStyle w:val="Heading1"/>
        <w:keepNext w:val="0"/>
        <w:keepLines w:val="0"/>
        <w:spacing w:before="480" w:line="276" w:lineRule="auto"/>
        <w:rPr>
          <w:rFonts w:ascii="Georgia" w:cs="Georgia" w:eastAsia="Georgia" w:hAnsi="Georgia"/>
          <w:b w:val="1"/>
          <w:sz w:val="46"/>
          <w:szCs w:val="46"/>
        </w:rPr>
      </w:pPr>
      <w:bookmarkStart w:colFirst="0" w:colLast="0" w:name="_rfhpbaxcu3ki" w:id="10"/>
      <w:bookmarkEnd w:id="10"/>
      <w:r w:rsidDel="00000000" w:rsidR="00000000" w:rsidRPr="00000000">
        <w:rPr>
          <w:rtl w:val="0"/>
        </w:rPr>
      </w:r>
    </w:p>
    <w:p w:rsidR="00000000" w:rsidDel="00000000" w:rsidP="00000000" w:rsidRDefault="00000000" w:rsidRPr="00000000" w14:paraId="0000008D">
      <w:pPr>
        <w:pStyle w:val="Heading1"/>
        <w:keepNext w:val="0"/>
        <w:keepLines w:val="0"/>
        <w:spacing w:before="480" w:line="276" w:lineRule="auto"/>
        <w:rPr>
          <w:rFonts w:ascii="Georgia" w:cs="Georgia" w:eastAsia="Georgia" w:hAnsi="Georgia"/>
          <w:b w:val="1"/>
          <w:sz w:val="46"/>
          <w:szCs w:val="46"/>
        </w:rPr>
      </w:pPr>
      <w:bookmarkStart w:colFirst="0" w:colLast="0" w:name="_4s9ph8t47mhk" w:id="11"/>
      <w:bookmarkEnd w:id="11"/>
      <w:r w:rsidDel="00000000" w:rsidR="00000000" w:rsidRPr="00000000">
        <w:rPr>
          <w:rtl w:val="0"/>
        </w:rPr>
      </w:r>
    </w:p>
    <w:p w:rsidR="00000000" w:rsidDel="00000000" w:rsidP="00000000" w:rsidRDefault="00000000" w:rsidRPr="00000000" w14:paraId="0000008E">
      <w:pPr>
        <w:pStyle w:val="Heading1"/>
        <w:keepNext w:val="0"/>
        <w:keepLines w:val="0"/>
        <w:spacing w:before="480" w:line="276" w:lineRule="auto"/>
        <w:rPr>
          <w:rFonts w:ascii="Georgia" w:cs="Georgia" w:eastAsia="Georgia" w:hAnsi="Georgia"/>
          <w:b w:val="1"/>
          <w:sz w:val="46"/>
          <w:szCs w:val="46"/>
        </w:rPr>
      </w:pPr>
      <w:bookmarkStart w:colFirst="0" w:colLast="0" w:name="_bdfbv0ua8ou1" w:id="12"/>
      <w:bookmarkEnd w:id="12"/>
      <w:r w:rsidDel="00000000" w:rsidR="00000000" w:rsidRPr="00000000">
        <w:rPr>
          <w:rtl w:val="0"/>
        </w:rPr>
      </w:r>
    </w:p>
    <w:p w:rsidR="00000000" w:rsidDel="00000000" w:rsidP="00000000" w:rsidRDefault="00000000" w:rsidRPr="00000000" w14:paraId="0000008F">
      <w:pPr>
        <w:pStyle w:val="Heading1"/>
        <w:keepNext w:val="0"/>
        <w:keepLines w:val="0"/>
        <w:spacing w:before="480" w:line="276" w:lineRule="auto"/>
        <w:rPr>
          <w:rFonts w:ascii="Georgia" w:cs="Georgia" w:eastAsia="Georgia" w:hAnsi="Georgia"/>
          <w:b w:val="1"/>
          <w:sz w:val="46"/>
          <w:szCs w:val="46"/>
        </w:rPr>
      </w:pPr>
      <w:bookmarkStart w:colFirst="0" w:colLast="0" w:name="_tccswetdtbzq" w:id="13"/>
      <w:bookmarkEnd w:id="13"/>
      <w:r w:rsidDel="00000000" w:rsidR="00000000" w:rsidRPr="00000000">
        <w:rPr>
          <w:rFonts w:ascii="Georgia" w:cs="Georgia" w:eastAsia="Georgia" w:hAnsi="Georgia"/>
          <w:b w:val="1"/>
          <w:sz w:val="46"/>
          <w:szCs w:val="46"/>
          <w:rtl w:val="0"/>
        </w:rPr>
        <w:t xml:space="preserve">Troubleshooting</w:t>
      </w:r>
    </w:p>
    <w:p w:rsidR="00000000" w:rsidDel="00000000" w:rsidP="00000000" w:rsidRDefault="00000000" w:rsidRPr="00000000" w14:paraId="00000090">
      <w:pPr>
        <w:rPr>
          <w:rFonts w:ascii="Georgia" w:cs="Georgia" w:eastAsia="Georgia" w:hAnsi="Georgia"/>
        </w:rPr>
      </w:pPr>
      <w:r w:rsidDel="00000000" w:rsidR="00000000" w:rsidRPr="00000000">
        <w:rPr>
          <w:rtl w:val="0"/>
        </w:rPr>
      </w:r>
    </w:p>
    <w:p w:rsidR="00000000" w:rsidDel="00000000" w:rsidP="00000000" w:rsidRDefault="00000000" w:rsidRPr="00000000" w14:paraId="00000091">
      <w:pPr>
        <w:rPr>
          <w:rFonts w:ascii="Georgia" w:cs="Georgia" w:eastAsia="Georgia" w:hAnsi="Georgia"/>
          <w:b w:val="1"/>
        </w:rPr>
      </w:pPr>
      <w:r w:rsidDel="00000000" w:rsidR="00000000" w:rsidRPr="00000000">
        <w:rPr>
          <w:rFonts w:ascii="Georgia" w:cs="Georgia" w:eastAsia="Georgia" w:hAnsi="Georgia"/>
          <w:b w:val="1"/>
          <w:rtl w:val="0"/>
        </w:rPr>
        <w:t xml:space="preserve">App crashing while trying to run during initial setup.</w:t>
      </w:r>
    </w:p>
    <w:p w:rsidR="00000000" w:rsidDel="00000000" w:rsidP="00000000" w:rsidRDefault="00000000" w:rsidRPr="00000000" w14:paraId="00000092">
      <w:pPr>
        <w:rPr>
          <w:rFonts w:ascii="Georgia" w:cs="Georgia" w:eastAsia="Georgia" w:hAnsi="Georgia"/>
        </w:rPr>
      </w:pPr>
      <w:r w:rsidDel="00000000" w:rsidR="00000000" w:rsidRPr="00000000">
        <w:rPr>
          <w:rtl w:val="0"/>
        </w:rPr>
      </w:r>
    </w:p>
    <w:p w:rsidR="00000000" w:rsidDel="00000000" w:rsidP="00000000" w:rsidRDefault="00000000" w:rsidRPr="00000000" w14:paraId="00000093">
      <w:pPr>
        <w:rPr>
          <w:rFonts w:ascii="Georgia" w:cs="Georgia" w:eastAsia="Georgia" w:hAnsi="Georgia"/>
        </w:rPr>
      </w:pPr>
      <w:r w:rsidDel="00000000" w:rsidR="00000000" w:rsidRPr="00000000">
        <w:rPr>
          <w:rFonts w:ascii="Georgia" w:cs="Georgia" w:eastAsia="Georgia" w:hAnsi="Georgia"/>
          <w:rtl w:val="0"/>
        </w:rPr>
        <w:t xml:space="preserve">If during the setup process, an error similar to the one pictured below, The “npm install” command needs to be run to have the necessary modules installed.</w:t>
      </w:r>
      <w:r w:rsidDel="00000000" w:rsidR="00000000" w:rsidRPr="00000000">
        <w:rPr>
          <w:rFonts w:ascii="Georgia" w:cs="Georgia" w:eastAsia="Georgia" w:hAnsi="Georgia"/>
        </w:rPr>
        <w:drawing>
          <wp:inline distB="114300" distT="114300" distL="114300" distR="114300">
            <wp:extent cx="5943600" cy="5549900"/>
            <wp:effectExtent b="0" l="0" r="0" t="0"/>
            <wp:docPr id="1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Georgia" w:cs="Georgia" w:eastAsia="Georgia" w:hAnsi="Georgia"/>
        </w:rPr>
      </w:pPr>
      <w:r w:rsidDel="00000000" w:rsidR="00000000" w:rsidRPr="00000000">
        <w:rPr>
          <w:rtl w:val="0"/>
        </w:rPr>
      </w:r>
    </w:p>
    <w:p w:rsidR="00000000" w:rsidDel="00000000" w:rsidP="00000000" w:rsidRDefault="00000000" w:rsidRPr="00000000" w14:paraId="00000095">
      <w:pPr>
        <w:rPr>
          <w:rFonts w:ascii="Georgia" w:cs="Georgia" w:eastAsia="Georgia" w:hAnsi="Georgia"/>
        </w:rPr>
      </w:pPr>
      <w:r w:rsidDel="00000000" w:rsidR="00000000" w:rsidRPr="00000000">
        <w:rPr>
          <w:rtl w:val="0"/>
        </w:rPr>
      </w:r>
    </w:p>
    <w:p w:rsidR="00000000" w:rsidDel="00000000" w:rsidP="00000000" w:rsidRDefault="00000000" w:rsidRPr="00000000" w14:paraId="00000096">
      <w:pPr>
        <w:rPr>
          <w:rFonts w:ascii="Georgia" w:cs="Georgia" w:eastAsia="Georgia" w:hAnsi="Georgia"/>
        </w:rPr>
      </w:pPr>
      <w:r w:rsidDel="00000000" w:rsidR="00000000" w:rsidRPr="00000000">
        <w:rPr>
          <w:rtl w:val="0"/>
        </w:rPr>
      </w:r>
    </w:p>
    <w:p w:rsidR="00000000" w:rsidDel="00000000" w:rsidP="00000000" w:rsidRDefault="00000000" w:rsidRPr="00000000" w14:paraId="00000097">
      <w:pPr>
        <w:rPr>
          <w:rFonts w:ascii="Georgia" w:cs="Georgia" w:eastAsia="Georgia" w:hAnsi="Georgia"/>
        </w:rPr>
      </w:pPr>
      <w:r w:rsidDel="00000000" w:rsidR="00000000" w:rsidRPr="00000000">
        <w:rPr>
          <w:rtl w:val="0"/>
        </w:rPr>
      </w:r>
    </w:p>
    <w:p w:rsidR="00000000" w:rsidDel="00000000" w:rsidP="00000000" w:rsidRDefault="00000000" w:rsidRPr="00000000" w14:paraId="00000098">
      <w:pPr>
        <w:rPr>
          <w:rFonts w:ascii="Georgia" w:cs="Georgia" w:eastAsia="Georgia" w:hAnsi="Georgia"/>
        </w:rPr>
      </w:pPr>
      <w:r w:rsidDel="00000000" w:rsidR="00000000" w:rsidRPr="00000000">
        <w:rPr>
          <w:rtl w:val="0"/>
        </w:rPr>
      </w:r>
    </w:p>
    <w:p w:rsidR="00000000" w:rsidDel="00000000" w:rsidP="00000000" w:rsidRDefault="00000000" w:rsidRPr="00000000" w14:paraId="00000099">
      <w:pPr>
        <w:rPr>
          <w:rFonts w:ascii="Georgia" w:cs="Georgia" w:eastAsia="Georgia" w:hAnsi="Georgia"/>
        </w:rPr>
      </w:pPr>
      <w:r w:rsidDel="00000000" w:rsidR="00000000" w:rsidRPr="00000000">
        <w:rPr>
          <w:rtl w:val="0"/>
        </w:rPr>
      </w:r>
    </w:p>
    <w:p w:rsidR="00000000" w:rsidDel="00000000" w:rsidP="00000000" w:rsidRDefault="00000000" w:rsidRPr="00000000" w14:paraId="0000009A">
      <w:pPr>
        <w:spacing w:after="240" w:before="240" w:line="254.4" w:lineRule="auto"/>
        <w:ind w:left="0" w:firstLine="0"/>
        <w:rPr>
          <w:rFonts w:ascii="Georgia" w:cs="Georgia" w:eastAsia="Georgia" w:hAnsi="Georgia"/>
          <w:b w:val="1"/>
        </w:rPr>
      </w:pPr>
      <w:r w:rsidDel="00000000" w:rsidR="00000000" w:rsidRPr="00000000">
        <w:rPr>
          <w:rFonts w:ascii="Georgia" w:cs="Georgia" w:eastAsia="Georgia" w:hAnsi="Georgia"/>
          <w:b w:val="1"/>
          <w:rtl w:val="0"/>
        </w:rPr>
        <w:t xml:space="preserve">App crashing during initial setup</w:t>
      </w:r>
    </w:p>
    <w:p w:rsidR="00000000" w:rsidDel="00000000" w:rsidP="00000000" w:rsidRDefault="00000000" w:rsidRPr="00000000" w14:paraId="0000009B">
      <w:pPr>
        <w:rPr>
          <w:rFonts w:ascii="Georgia" w:cs="Georgia" w:eastAsia="Georgia" w:hAnsi="Georgia"/>
        </w:rPr>
      </w:pPr>
      <w:r w:rsidDel="00000000" w:rsidR="00000000" w:rsidRPr="00000000">
        <w:rPr>
          <w:rFonts w:ascii="Georgia" w:cs="Georgia" w:eastAsia="Georgia" w:hAnsi="Georgia"/>
          <w:rtl w:val="0"/>
        </w:rPr>
        <w:t xml:space="preserve">If during the setup process, an error similar to the one pictured below, The “npm i” command needs to be run to have the necessary modules installed.</w:t>
      </w:r>
    </w:p>
    <w:p w:rsidR="00000000" w:rsidDel="00000000" w:rsidP="00000000" w:rsidRDefault="00000000" w:rsidRPr="00000000" w14:paraId="0000009C">
      <w:pPr>
        <w:spacing w:after="240" w:before="240" w:line="254.4" w:lineRule="auto"/>
        <w:ind w:left="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64490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254.4"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9E">
      <w:pPr>
        <w:spacing w:after="240" w:before="240" w:line="254.4" w:lineRule="auto"/>
        <w:ind w:left="0" w:firstLine="0"/>
        <w:rPr>
          <w:rFonts w:ascii="Georgia" w:cs="Georgia" w:eastAsia="Georgia" w:hAnsi="Georgia"/>
          <w:b w:val="1"/>
        </w:rPr>
      </w:pPr>
      <w:r w:rsidDel="00000000" w:rsidR="00000000" w:rsidRPr="00000000">
        <w:rPr>
          <w:rFonts w:ascii="Georgia" w:cs="Georgia" w:eastAsia="Georgia" w:hAnsi="Georgia"/>
          <w:b w:val="1"/>
          <w:rtl w:val="0"/>
        </w:rPr>
        <w:t xml:space="preserve">Stuck on health information page</w:t>
      </w:r>
    </w:p>
    <w:p w:rsidR="00000000" w:rsidDel="00000000" w:rsidP="00000000" w:rsidRDefault="00000000" w:rsidRPr="00000000" w14:paraId="0000009F">
      <w:pPr>
        <w:spacing w:after="240" w:before="240" w:line="254.4" w:lineRule="auto"/>
        <w:ind w:left="0" w:firstLine="0"/>
        <w:rPr>
          <w:rFonts w:ascii="Georgia" w:cs="Georgia" w:eastAsia="Georgia" w:hAnsi="Georgia"/>
        </w:rPr>
      </w:pPr>
      <w:r w:rsidDel="00000000" w:rsidR="00000000" w:rsidRPr="00000000">
        <w:rPr>
          <w:rFonts w:ascii="Georgia" w:cs="Georgia" w:eastAsia="Georgia" w:hAnsi="Georgia"/>
          <w:rtl w:val="0"/>
        </w:rPr>
        <w:t xml:space="preserve">If stuck on the BMR calculation page after entering information and clicking the calculate button, simply click the back button in your browser.</w:t>
      </w:r>
    </w:p>
    <w:p w:rsidR="00000000" w:rsidDel="00000000" w:rsidP="00000000" w:rsidRDefault="00000000" w:rsidRPr="00000000" w14:paraId="000000A0">
      <w:pPr>
        <w:spacing w:after="240" w:before="240" w:line="254.4" w:lineRule="auto"/>
        <w:ind w:left="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86438" cy="2336831"/>
            <wp:effectExtent b="0" l="0" r="0" t="0"/>
            <wp:docPr id="1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86438" cy="233683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254.4" w:lineRule="auto"/>
        <w:ind w:left="0" w:firstLine="0"/>
        <w:rPr>
          <w:rFonts w:ascii="Georgia" w:cs="Georgia" w:eastAsia="Georgia" w:hAnsi="Georgia"/>
          <w:b w:val="1"/>
        </w:rPr>
      </w:pPr>
      <w:r w:rsidDel="00000000" w:rsidR="00000000" w:rsidRPr="00000000">
        <w:rPr>
          <w:rFonts w:ascii="Georgia" w:cs="Georgia" w:eastAsia="Georgia" w:hAnsi="Georgia"/>
          <w:b w:val="1"/>
          <w:rtl w:val="0"/>
        </w:rPr>
        <w:t xml:space="preserve">App not connecting to MongoDB</w:t>
      </w:r>
    </w:p>
    <w:p w:rsidR="00000000" w:rsidDel="00000000" w:rsidP="00000000" w:rsidRDefault="00000000" w:rsidRPr="00000000" w14:paraId="000000A2">
      <w:pPr>
        <w:rPr>
          <w:rFonts w:ascii="Georgia" w:cs="Georgia" w:eastAsia="Georgia" w:hAnsi="Georgia"/>
        </w:rPr>
      </w:pPr>
      <w:r w:rsidDel="00000000" w:rsidR="00000000" w:rsidRPr="00000000">
        <w:rPr>
          <w:rFonts w:ascii="Georgia" w:cs="Georgia" w:eastAsia="Georgia" w:hAnsi="Georgia"/>
          <w:rtl w:val="0"/>
        </w:rPr>
        <w:t xml:space="preserve">If during the setup process, an error similar to the one pictured below, </w:t>
      </w:r>
      <w:r w:rsidDel="00000000" w:rsidR="00000000" w:rsidRPr="00000000">
        <w:rPr>
          <w:rFonts w:ascii="Georgia" w:cs="Georgia" w:eastAsia="Georgia" w:hAnsi="Georgia"/>
          <w:rtl w:val="0"/>
        </w:rPr>
        <w:t xml:space="preserve">confirm</w:t>
      </w:r>
      <w:r w:rsidDel="00000000" w:rsidR="00000000" w:rsidRPr="00000000">
        <w:rPr>
          <w:rFonts w:ascii="Georgia" w:cs="Georgia" w:eastAsia="Georgia" w:hAnsi="Georgia"/>
          <w:rtl w:val="0"/>
        </w:rPr>
        <w:t xml:space="preserve"> that the .env file is located in the backend folder. If the .env file is not there the repository may need to be </w:t>
      </w:r>
      <w:r w:rsidDel="00000000" w:rsidR="00000000" w:rsidRPr="00000000">
        <w:rPr>
          <w:rFonts w:ascii="Georgia" w:cs="Georgia" w:eastAsia="Georgia" w:hAnsi="Georgia"/>
          <w:rtl w:val="0"/>
        </w:rPr>
        <w:t xml:space="preserve">re</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rtl w:val="0"/>
        </w:rPr>
        <w:t xml:space="preserve">cloned</w:t>
      </w:r>
      <w:r w:rsidDel="00000000" w:rsidR="00000000" w:rsidRPr="00000000">
        <w:rPr>
          <w:rFonts w:ascii="Georgia" w:cs="Georgia" w:eastAsia="Georgia" w:hAnsi="Georgia"/>
          <w:rtl w:val="0"/>
        </w:rPr>
        <w:t xml:space="preserve">.</w:t>
      </w:r>
    </w:p>
    <w:p w:rsidR="00000000" w:rsidDel="00000000" w:rsidP="00000000" w:rsidRDefault="00000000" w:rsidRPr="00000000" w14:paraId="000000A3">
      <w:pPr>
        <w:spacing w:after="240" w:before="240" w:line="254.4" w:lineRule="auto"/>
        <w:ind w:left="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4038600"/>
            <wp:effectExtent b="0" l="0" r="0" t="0"/>
            <wp:docPr id="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254.4" w:lineRule="auto"/>
        <w:rPr>
          <w:rFonts w:ascii="Georgia" w:cs="Georgia" w:eastAsia="Georgia" w:hAnsi="Georgia"/>
        </w:rPr>
      </w:pPr>
      <w:r w:rsidDel="00000000" w:rsidR="00000000" w:rsidRPr="00000000">
        <w:rPr>
          <w:rtl w:val="0"/>
        </w:rPr>
      </w:r>
    </w:p>
    <w:p w:rsidR="00000000" w:rsidDel="00000000" w:rsidP="00000000" w:rsidRDefault="00000000" w:rsidRPr="00000000" w14:paraId="000000A5">
      <w:pPr>
        <w:spacing w:after="240" w:before="240" w:line="254.4" w:lineRule="auto"/>
        <w:ind w:left="440" w:firstLine="0"/>
        <w:rPr>
          <w:rFonts w:ascii="Georgia" w:cs="Georgia" w:eastAsia="Georgia" w:hAnsi="Georgia"/>
        </w:rPr>
      </w:pPr>
      <w:r w:rsidDel="00000000" w:rsidR="00000000" w:rsidRPr="00000000">
        <w:rPr>
          <w:rtl w:val="0"/>
        </w:rPr>
      </w:r>
    </w:p>
    <w:p w:rsidR="00000000" w:rsidDel="00000000" w:rsidP="00000000" w:rsidRDefault="00000000" w:rsidRPr="00000000" w14:paraId="000000A6">
      <w:pPr>
        <w:spacing w:after="240" w:before="240" w:line="254.4" w:lineRule="auto"/>
        <w:ind w:left="440" w:firstLine="0"/>
        <w:rPr>
          <w:rFonts w:ascii="Georgia" w:cs="Georgia" w:eastAsia="Georgia" w:hAnsi="Georgia"/>
        </w:rPr>
      </w:pPr>
      <w:r w:rsidDel="00000000" w:rsidR="00000000" w:rsidRPr="00000000">
        <w:rPr>
          <w:rtl w:val="0"/>
        </w:rPr>
      </w:r>
    </w:p>
    <w:p w:rsidR="00000000" w:rsidDel="00000000" w:rsidP="00000000" w:rsidRDefault="00000000" w:rsidRPr="00000000" w14:paraId="000000A7">
      <w:pPr>
        <w:rPr>
          <w:rFonts w:ascii="Georgia" w:cs="Georgia" w:eastAsia="Georgia" w:hAnsi="Georgi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9.png"/><Relationship Id="rId8" Type="http://schemas.openxmlformats.org/officeDocument/2006/relationships/image" Target="media/image5.png"/><Relationship Id="rId11" Type="http://schemas.openxmlformats.org/officeDocument/2006/relationships/image" Target="media/image18.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hyperlink" Target="https://github.com/salvofalcon/capstone-ArgosI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