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C981" w14:textId="77777777" w:rsidR="00814AA8" w:rsidRPr="00F22B4F" w:rsidRDefault="00814AA8" w:rsidP="00814AA8">
      <w:pPr>
        <w:rPr>
          <w:b/>
          <w:bCs/>
          <w:sz w:val="28"/>
          <w:szCs w:val="28"/>
        </w:rPr>
      </w:pPr>
      <w:r w:rsidRPr="00F22B4F">
        <w:rPr>
          <w:b/>
          <w:bCs/>
          <w:sz w:val="28"/>
          <w:szCs w:val="28"/>
        </w:rPr>
        <w:t>Ursprüngliche Ideen und Probleme</w:t>
      </w:r>
    </w:p>
    <w:p w14:paraId="135C066A" w14:textId="534D1A13" w:rsidR="00814AA8" w:rsidRDefault="00814AA8">
      <w:r>
        <w:t>Die ursprüngliche Idee war, auf Basis des Tiroler Lawinenreports (</w:t>
      </w:r>
      <w:hyperlink r:id="rId5" w:history="1">
        <w:r w:rsidRPr="0012095B">
          <w:rPr>
            <w:rStyle w:val="Hyperlink"/>
          </w:rPr>
          <w:t>https://lawinen.report/bulletin/latest</w:t>
        </w:r>
      </w:hyperlink>
      <w:r>
        <w:t xml:space="preserve">) eine Karte zu erstellen, die für die einzelnen Warnregionen die Warnstufe abhängig vom Lawinenproblem oder von der Exposition oder von der Höhe anzeigt. </w:t>
      </w:r>
      <w:proofErr w:type="spellStart"/>
      <w:r>
        <w:t>GeoJSON</w:t>
      </w:r>
      <w:proofErr w:type="spellEnd"/>
      <w:r>
        <w:t xml:space="preserve"> – Daten für die Regionen sind vorhanden, ebenso ist der jüngste Report als XML – Datei verfügbar. Es war möglich, </w:t>
      </w:r>
      <w:proofErr w:type="gramStart"/>
      <w:r>
        <w:t>das</w:t>
      </w:r>
      <w:proofErr w:type="gramEnd"/>
      <w:r>
        <w:t xml:space="preserve"> die XML-Datei in </w:t>
      </w:r>
      <w:proofErr w:type="spellStart"/>
      <w:r>
        <w:t>Javascript</w:t>
      </w:r>
      <w:proofErr w:type="spellEnd"/>
      <w:r>
        <w:t xml:space="preserve"> zu importieren, jedoch war es (für uns in kurzer Zeit zur Konzeptabgabe) nicht möglich, die nötigen Daten aus dem importierten XML zu extrahieren.</w:t>
      </w:r>
    </w:p>
    <w:p w14:paraId="4FEE2318" w14:textId="5C6D17E2" w:rsidR="00814AA8" w:rsidRDefault="00814AA8">
      <w:r>
        <w:t xml:space="preserve">Daraufhin war die nächste Idee, </w:t>
      </w:r>
      <w:r w:rsidR="00F22B4F">
        <w:t xml:space="preserve">für das Salzburger – Land Sommer- und Winteraktivitäten in jeweils einer Karte darzustellen. Es gibt Datensätze in </w:t>
      </w:r>
      <w:proofErr w:type="gramStart"/>
      <w:r w:rsidR="00F22B4F" w:rsidRPr="00F22B4F">
        <w:t>https://www.data.gv.at/</w:t>
      </w:r>
      <w:r w:rsidR="00F22B4F">
        <w:t xml:space="preserve"> ,</w:t>
      </w:r>
      <w:proofErr w:type="gramEnd"/>
      <w:r w:rsidR="00F22B4F">
        <w:t xml:space="preserve"> jedoch waren diese leer (nicht open-source).</w:t>
      </w:r>
    </w:p>
    <w:p w14:paraId="603A2A51" w14:textId="6FF5B91F" w:rsidR="00F22B4F" w:rsidRPr="00F22B4F" w:rsidRDefault="00F22B4F">
      <w:pPr>
        <w:rPr>
          <w:b/>
          <w:bCs/>
          <w:sz w:val="28"/>
          <w:szCs w:val="28"/>
        </w:rPr>
      </w:pPr>
      <w:r w:rsidRPr="00F22B4F">
        <w:rPr>
          <w:b/>
          <w:bCs/>
          <w:sz w:val="28"/>
          <w:szCs w:val="28"/>
        </w:rPr>
        <w:t>Idee</w:t>
      </w:r>
    </w:p>
    <w:p w14:paraId="40CBDE83" w14:textId="682411FE" w:rsidR="00F22B4F" w:rsidRPr="00F22B4F" w:rsidRDefault="00F22B4F"/>
    <w:p w14:paraId="4AD32546" w14:textId="562D3C6C" w:rsidR="00F22B4F" w:rsidRPr="00F22B4F" w:rsidRDefault="00F22B4F">
      <w:pPr>
        <w:rPr>
          <w:b/>
          <w:bCs/>
          <w:sz w:val="28"/>
          <w:szCs w:val="28"/>
        </w:rPr>
      </w:pPr>
      <w:r w:rsidRPr="00F22B4F">
        <w:rPr>
          <w:b/>
          <w:bCs/>
          <w:sz w:val="28"/>
          <w:szCs w:val="28"/>
        </w:rPr>
        <w:t>Erstellung</w:t>
      </w:r>
      <w:r w:rsidR="00DF5A27">
        <w:rPr>
          <w:b/>
          <w:bCs/>
          <w:sz w:val="28"/>
          <w:szCs w:val="28"/>
        </w:rPr>
        <w:t xml:space="preserve"> der Webseiten</w:t>
      </w:r>
    </w:p>
    <w:p w14:paraId="35067ABB" w14:textId="24BD84D0" w:rsidR="00F22B4F" w:rsidRPr="00F22B4F" w:rsidRDefault="00F22B4F">
      <w:pPr>
        <w:rPr>
          <w:b/>
          <w:bCs/>
          <w:sz w:val="24"/>
          <w:szCs w:val="24"/>
        </w:rPr>
      </w:pPr>
      <w:r w:rsidRPr="00F22B4F">
        <w:rPr>
          <w:b/>
          <w:bCs/>
          <w:sz w:val="24"/>
          <w:szCs w:val="24"/>
        </w:rPr>
        <w:t>Startseite</w:t>
      </w:r>
    </w:p>
    <w:p w14:paraId="159CD98F" w14:textId="77777777" w:rsidR="00F22B4F" w:rsidRPr="00F22B4F" w:rsidRDefault="00F22B4F"/>
    <w:p w14:paraId="31E23E60" w14:textId="3D530D0E" w:rsidR="00F22B4F" w:rsidRPr="00F22B4F" w:rsidRDefault="00F22B4F">
      <w:pPr>
        <w:rPr>
          <w:b/>
          <w:bCs/>
          <w:sz w:val="24"/>
          <w:szCs w:val="24"/>
        </w:rPr>
      </w:pPr>
      <w:r w:rsidRPr="00F22B4F">
        <w:rPr>
          <w:b/>
          <w:bCs/>
          <w:sz w:val="24"/>
          <w:szCs w:val="24"/>
        </w:rPr>
        <w:t>Basisseite für Sommer und Winter mit Karte</w:t>
      </w:r>
    </w:p>
    <w:p w14:paraId="36289E37" w14:textId="460EFB63" w:rsidR="00F22B4F" w:rsidRDefault="00D56C4C">
      <w:r>
        <w:t>Index.html</w:t>
      </w:r>
    </w:p>
    <w:p w14:paraId="4BBF0AFC" w14:textId="14267E37" w:rsidR="00D56C4C" w:rsidRDefault="00D56C4C">
      <w:r>
        <w:t xml:space="preserve">Die </w:t>
      </w:r>
      <w:proofErr w:type="spellStart"/>
      <w:r>
        <w:t>html</w:t>
      </w:r>
      <w:proofErr w:type="spellEnd"/>
      <w:r>
        <w:t xml:space="preserve"> – Datei enthält im </w:t>
      </w:r>
      <w:proofErr w:type="spellStart"/>
      <w:r>
        <w:t>head</w:t>
      </w:r>
      <w:proofErr w:type="spellEnd"/>
      <w:r>
        <w:t xml:space="preserve"> – Bereich den Link zum Wiener Wappen als </w:t>
      </w:r>
      <w:proofErr w:type="spellStart"/>
      <w:r>
        <w:t>Shotcut</w:t>
      </w:r>
      <w:proofErr w:type="spellEnd"/>
      <w:r>
        <w:t xml:space="preserve"> Icon, den Titel, die Verlinkung zum jeweiligen </w:t>
      </w:r>
      <w:proofErr w:type="spellStart"/>
      <w:r>
        <w:t>Javascript</w:t>
      </w:r>
      <w:proofErr w:type="spellEnd"/>
      <w:r>
        <w:t xml:space="preserve"> und </w:t>
      </w:r>
      <w:proofErr w:type="gramStart"/>
      <w:r>
        <w:t>CSS - Stylesheet</w:t>
      </w:r>
      <w:proofErr w:type="gramEnd"/>
      <w:r>
        <w:t xml:space="preserve"> und die Implementierung der Plugins, diese werden später genauer beschrieben.</w:t>
      </w:r>
    </w:p>
    <w:p w14:paraId="47CEDA15" w14:textId="3EC0EE46" w:rsidR="00D56C4C" w:rsidRDefault="00D56C4C">
      <w:r>
        <w:t xml:space="preserve">Im </w:t>
      </w:r>
      <w:proofErr w:type="spellStart"/>
      <w:r>
        <w:t>body</w:t>
      </w:r>
      <w:proofErr w:type="spellEnd"/>
      <w:r>
        <w:t xml:space="preserve"> – Bereich wird </w:t>
      </w:r>
      <w:r w:rsidR="00B60DE6">
        <w:t xml:space="preserve">im Header mit Wiener Wappen, Überschrift und Link zum </w:t>
      </w:r>
      <w:proofErr w:type="spellStart"/>
      <w:r w:rsidR="00B60DE6">
        <w:t>Github</w:t>
      </w:r>
      <w:proofErr w:type="spellEnd"/>
      <w:r w:rsidR="00B60DE6">
        <w:t xml:space="preserve">-Repository (der jeweiligen Seite) angezeigt, im </w:t>
      </w:r>
      <w:proofErr w:type="spellStart"/>
      <w:r w:rsidR="00B60DE6">
        <w:t>article</w:t>
      </w:r>
      <w:proofErr w:type="spellEnd"/>
      <w:r w:rsidR="00B60DE6">
        <w:t xml:space="preserve"> – Bereich </w:t>
      </w:r>
      <w:r w:rsidR="00A61189">
        <w:t>werden</w:t>
      </w:r>
      <w:r w:rsidR="00B60DE6">
        <w:t xml:space="preserve"> die Karte aufgerufen und die Links zur Startseite und zur jeweils anderen Aktivitäten-Seite</w:t>
      </w:r>
      <w:r w:rsidR="00A61189">
        <w:t xml:space="preserve"> angegeben.</w:t>
      </w:r>
      <w:r w:rsidR="00A61189">
        <w:br/>
        <w:t xml:space="preserve">Im </w:t>
      </w:r>
      <w:proofErr w:type="spellStart"/>
      <w:r w:rsidR="00A61189">
        <w:t>footer</w:t>
      </w:r>
      <w:proofErr w:type="spellEnd"/>
      <w:r w:rsidR="00A61189">
        <w:t xml:space="preserve"> werden die verwendeten Daten (als Liste) verlinkt.</w:t>
      </w:r>
    </w:p>
    <w:p w14:paraId="6FCD073F" w14:textId="4F06F162" w:rsidR="00A61189" w:rsidRDefault="00A61189">
      <w:r>
        <w:t>Main.js</w:t>
      </w:r>
    </w:p>
    <w:p w14:paraId="58671025" w14:textId="629ED8D0" w:rsidR="00A61189" w:rsidRDefault="00A61189">
      <w:r>
        <w:t xml:space="preserve">Die Karte wird nach Implementieren des </w:t>
      </w:r>
      <w:proofErr w:type="spellStart"/>
      <w:r>
        <w:t>Leaflet</w:t>
      </w:r>
      <w:proofErr w:type="spellEnd"/>
      <w:r>
        <w:t xml:space="preserve"> – Plugins in dem div – Container des HTML eingefügt. Das Zentrum der Karte </w:t>
      </w:r>
      <w:r w:rsidR="005A7867">
        <w:t>soll Wien sein, die Zoomstufe, und der Default – Layer (</w:t>
      </w:r>
      <w:proofErr w:type="spellStart"/>
      <w:r w:rsidR="005A7867">
        <w:t>Openstreetmap</w:t>
      </w:r>
      <w:proofErr w:type="spellEnd"/>
      <w:r w:rsidR="005A7867">
        <w:t>) wird festgelegt.</w:t>
      </w:r>
    </w:p>
    <w:p w14:paraId="469347A1" w14:textId="677E0D0A" w:rsidR="005A7867" w:rsidRDefault="005A7867">
      <w:r>
        <w:t xml:space="preserve">Folgende </w:t>
      </w:r>
      <w:proofErr w:type="spellStart"/>
      <w:r>
        <w:t>Leaflet</w:t>
      </w:r>
      <w:proofErr w:type="spellEnd"/>
      <w:r>
        <w:t xml:space="preserve"> – Plugins </w:t>
      </w:r>
      <w:r w:rsidR="004555C1">
        <w:t>sind</w:t>
      </w:r>
      <w:r>
        <w:t xml:space="preserve"> (nach Implementieren in der HTML – Datei) der Karte zugefügt:</w:t>
      </w:r>
    </w:p>
    <w:p w14:paraId="5DF96034" w14:textId="77777777" w:rsidR="005A7867" w:rsidRDefault="005A7867" w:rsidP="005A7867">
      <w:pPr>
        <w:pStyle w:val="Listenabsatz"/>
        <w:numPr>
          <w:ilvl w:val="0"/>
          <w:numId w:val="3"/>
        </w:numPr>
      </w:pPr>
      <w:r>
        <w:t xml:space="preserve">ein Maßstab, </w:t>
      </w:r>
    </w:p>
    <w:p w14:paraId="0B3EB6F9" w14:textId="77777777" w:rsidR="005A7867" w:rsidRDefault="005A7867" w:rsidP="005A7867">
      <w:pPr>
        <w:pStyle w:val="Listenabsatz"/>
        <w:numPr>
          <w:ilvl w:val="0"/>
          <w:numId w:val="3"/>
        </w:numPr>
      </w:pPr>
      <w:r>
        <w:t xml:space="preserve">einen Button zum Wechseln auf Fullscreen, </w:t>
      </w:r>
    </w:p>
    <w:p w14:paraId="54F26DC7" w14:textId="77777777" w:rsidR="005A7867" w:rsidRDefault="005A7867" w:rsidP="005A7867">
      <w:pPr>
        <w:pStyle w:val="Listenabsatz"/>
        <w:numPr>
          <w:ilvl w:val="0"/>
          <w:numId w:val="3"/>
        </w:numPr>
      </w:pPr>
      <w:r>
        <w:t xml:space="preserve">eine </w:t>
      </w:r>
      <w:proofErr w:type="spellStart"/>
      <w:r>
        <w:t>Minimap</w:t>
      </w:r>
      <w:proofErr w:type="spellEnd"/>
      <w:r>
        <w:t xml:space="preserve">, </w:t>
      </w:r>
    </w:p>
    <w:p w14:paraId="7EDBAEC0" w14:textId="736A4F9E" w:rsidR="005A7867" w:rsidRDefault="005A7867" w:rsidP="005A7867">
      <w:pPr>
        <w:pStyle w:val="Listenabsatz"/>
        <w:numPr>
          <w:ilvl w:val="0"/>
          <w:numId w:val="3"/>
        </w:numPr>
      </w:pPr>
      <w:r>
        <w:t>einen Button, um nach Zoomen und die Karte verschieben, wieder die Ausgangsposition der Karte (Koordinaten und Zoomstufe) zu erreichen,</w:t>
      </w:r>
    </w:p>
    <w:p w14:paraId="507D68EB" w14:textId="7AD0D35B" w:rsidR="005A7867" w:rsidRDefault="005A7867" w:rsidP="005A7867">
      <w:pPr>
        <w:pStyle w:val="Listenabsatz"/>
        <w:numPr>
          <w:ilvl w:val="0"/>
          <w:numId w:val="3"/>
        </w:numPr>
      </w:pPr>
      <w:r>
        <w:t xml:space="preserve">einen Button, um </w:t>
      </w:r>
      <w:r w:rsidR="004555C1">
        <w:t>die Entfernung verschiedener Punkte messen zu können.</w:t>
      </w:r>
    </w:p>
    <w:p w14:paraId="38494863" w14:textId="05779E91" w:rsidR="004555C1" w:rsidRPr="00F22B4F" w:rsidRDefault="004555C1" w:rsidP="004555C1">
      <w:r>
        <w:t>Außerdem soll in einem Layer- und Overlay – Control zwischen mehreren Layer und Overlays (Aktivitäten je nach Saison) ausgewählt werden können.</w:t>
      </w:r>
    </w:p>
    <w:p w14:paraId="24611566" w14:textId="590ADD5E" w:rsidR="00F22B4F" w:rsidRDefault="00F22B4F">
      <w:pPr>
        <w:rPr>
          <w:b/>
          <w:bCs/>
          <w:sz w:val="24"/>
          <w:szCs w:val="24"/>
        </w:rPr>
      </w:pPr>
      <w:r w:rsidRPr="00F22B4F">
        <w:rPr>
          <w:b/>
          <w:bCs/>
          <w:sz w:val="24"/>
          <w:szCs w:val="24"/>
        </w:rPr>
        <w:lastRenderedPageBreak/>
        <w:t>Inhalt für Winter</w:t>
      </w:r>
    </w:p>
    <w:p w14:paraId="10DB3DF0" w14:textId="7CBC4743" w:rsidR="004555C1" w:rsidRDefault="00F1063F">
      <w:pPr>
        <w:rPr>
          <w:sz w:val="24"/>
          <w:szCs w:val="24"/>
        </w:rPr>
      </w:pPr>
      <w:r>
        <w:rPr>
          <w:sz w:val="24"/>
          <w:szCs w:val="24"/>
        </w:rPr>
        <w:t>Als</w:t>
      </w:r>
      <w:r w:rsidR="00DF5A27">
        <w:rPr>
          <w:sz w:val="24"/>
          <w:szCs w:val="24"/>
        </w:rPr>
        <w:t xml:space="preserve"> Overlays sollen verschiedene Möglichkeiten für Aktivitäten in Wien im Winter dargestellt werden. Die Kategorien</w:t>
      </w:r>
      <w:r>
        <w:rPr>
          <w:sz w:val="24"/>
          <w:szCs w:val="24"/>
        </w:rPr>
        <w:t xml:space="preserve">, die im </w:t>
      </w:r>
      <w:proofErr w:type="spellStart"/>
      <w:r>
        <w:rPr>
          <w:sz w:val="24"/>
          <w:szCs w:val="24"/>
        </w:rPr>
        <w:t>Layercontrol</w:t>
      </w:r>
      <w:proofErr w:type="spellEnd"/>
      <w:r>
        <w:rPr>
          <w:sz w:val="24"/>
          <w:szCs w:val="24"/>
        </w:rPr>
        <w:t xml:space="preserve"> an- und ausgeschaltet werden können, sind</w:t>
      </w:r>
      <w:r w:rsidR="00DF5A27">
        <w:rPr>
          <w:sz w:val="24"/>
          <w:szCs w:val="24"/>
        </w:rPr>
        <w:t xml:space="preserve">: </w:t>
      </w:r>
    </w:p>
    <w:p w14:paraId="35DEFB97" w14:textId="608D79E0" w:rsidR="00DF5A27" w:rsidRDefault="00DF5A27" w:rsidP="00DF5A27">
      <w:pPr>
        <w:pStyle w:val="Listenabsatz"/>
        <w:numPr>
          <w:ilvl w:val="0"/>
          <w:numId w:val="4"/>
        </w:numPr>
        <w:rPr>
          <w:sz w:val="24"/>
          <w:szCs w:val="24"/>
        </w:rPr>
      </w:pPr>
      <w:r>
        <w:rPr>
          <w:sz w:val="24"/>
          <w:szCs w:val="24"/>
        </w:rPr>
        <w:t xml:space="preserve">Schwimmbäder </w:t>
      </w:r>
    </w:p>
    <w:p w14:paraId="6658A312" w14:textId="2E8967EF" w:rsidR="00DF5A27" w:rsidRDefault="00DF5A27" w:rsidP="00DF5A27">
      <w:pPr>
        <w:pStyle w:val="Listenabsatz"/>
        <w:numPr>
          <w:ilvl w:val="0"/>
          <w:numId w:val="4"/>
        </w:numPr>
        <w:rPr>
          <w:sz w:val="24"/>
          <w:szCs w:val="24"/>
        </w:rPr>
      </w:pPr>
      <w:r>
        <w:rPr>
          <w:sz w:val="24"/>
          <w:szCs w:val="24"/>
        </w:rPr>
        <w:t xml:space="preserve">Silvesterpfad </w:t>
      </w:r>
    </w:p>
    <w:p w14:paraId="68650254" w14:textId="0B701D69" w:rsidR="00DF5A27" w:rsidRDefault="00DF5A27" w:rsidP="00DF5A27">
      <w:pPr>
        <w:pStyle w:val="Listenabsatz"/>
        <w:numPr>
          <w:ilvl w:val="0"/>
          <w:numId w:val="4"/>
        </w:numPr>
        <w:rPr>
          <w:sz w:val="24"/>
          <w:szCs w:val="24"/>
        </w:rPr>
      </w:pPr>
      <w:r>
        <w:rPr>
          <w:sz w:val="24"/>
          <w:szCs w:val="24"/>
        </w:rPr>
        <w:t>Sportstätten</w:t>
      </w:r>
    </w:p>
    <w:p w14:paraId="6724F46C" w14:textId="05FDE396" w:rsidR="00DF5A27" w:rsidRDefault="005A24E6" w:rsidP="00DF5A27">
      <w:pPr>
        <w:rPr>
          <w:sz w:val="24"/>
          <w:szCs w:val="24"/>
        </w:rPr>
      </w:pPr>
      <w:r>
        <w:rPr>
          <w:sz w:val="24"/>
          <w:szCs w:val="24"/>
        </w:rPr>
        <w:t xml:space="preserve">Zum Darstellen der Layer werden in asynchronen Funktionen die </w:t>
      </w:r>
      <w:proofErr w:type="spellStart"/>
      <w:r>
        <w:rPr>
          <w:sz w:val="24"/>
          <w:szCs w:val="24"/>
        </w:rPr>
        <w:t>GeoJSON</w:t>
      </w:r>
      <w:proofErr w:type="spellEnd"/>
      <w:r>
        <w:rPr>
          <w:sz w:val="24"/>
          <w:szCs w:val="24"/>
        </w:rPr>
        <w:t xml:space="preserve"> – Dateien mittels URL geladen:</w:t>
      </w:r>
    </w:p>
    <w:p w14:paraId="6FD6CABF" w14:textId="77777777" w:rsidR="005A24E6" w:rsidRPr="005A24E6" w:rsidRDefault="005A24E6" w:rsidP="005A24E6">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DCDCAA"/>
          <w:sz w:val="21"/>
          <w:szCs w:val="21"/>
          <w:lang w:val="en-US" w:eastAsia="de-DE"/>
        </w:rPr>
        <w:t>fetch</w:t>
      </w:r>
      <w:r w:rsidRPr="005A24E6">
        <w:rPr>
          <w:rFonts w:ascii="Consolas" w:eastAsia="Times New Roman" w:hAnsi="Consolas" w:cs="Times New Roman"/>
          <w:color w:val="D4D4D4"/>
          <w:sz w:val="21"/>
          <w:szCs w:val="21"/>
          <w:lang w:val="en-US" w:eastAsia="de-DE"/>
        </w:rPr>
        <w:t>(</w:t>
      </w:r>
      <w:proofErr w:type="spellStart"/>
      <w:r w:rsidRPr="005A24E6">
        <w:rPr>
          <w:rFonts w:ascii="Consolas" w:eastAsia="Times New Roman" w:hAnsi="Consolas" w:cs="Times New Roman"/>
          <w:color w:val="9CDCFE"/>
          <w:sz w:val="21"/>
          <w:szCs w:val="21"/>
          <w:lang w:val="en-US" w:eastAsia="de-DE"/>
        </w:rPr>
        <w:t>url</w:t>
      </w:r>
      <w:proofErr w:type="spellEnd"/>
      <w:proofErr w:type="gramStart"/>
      <w:r w:rsidRPr="005A24E6">
        <w:rPr>
          <w:rFonts w:ascii="Consolas" w:eastAsia="Times New Roman" w:hAnsi="Consolas" w:cs="Times New Roman"/>
          <w:color w:val="D4D4D4"/>
          <w:sz w:val="21"/>
          <w:szCs w:val="21"/>
          <w:lang w:val="en-US" w:eastAsia="de-DE"/>
        </w:rPr>
        <w:t>);</w:t>
      </w:r>
      <w:proofErr w:type="gramEnd"/>
    </w:p>
    <w:p w14:paraId="1E2CFA8C" w14:textId="656DBE36" w:rsidR="005A24E6" w:rsidRPr="005A24E6" w:rsidRDefault="005A24E6" w:rsidP="005A24E6">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proofErr w:type="spellStart"/>
      <w:r w:rsidRPr="005A24E6">
        <w:rPr>
          <w:rFonts w:ascii="Consolas" w:eastAsia="Times New Roman" w:hAnsi="Consolas" w:cs="Times New Roman"/>
          <w:color w:val="9CDCFE"/>
          <w:sz w:val="21"/>
          <w:szCs w:val="21"/>
          <w:lang w:val="en-US" w:eastAsia="de-DE"/>
        </w:rPr>
        <w:t>geojson</w:t>
      </w:r>
      <w:proofErr w:type="spellEnd"/>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proofErr w:type="spellStart"/>
      <w:proofErr w:type="gramStart"/>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w:t>
      </w:r>
      <w:r w:rsidRPr="005A24E6">
        <w:rPr>
          <w:rFonts w:ascii="Consolas" w:eastAsia="Times New Roman" w:hAnsi="Consolas" w:cs="Times New Roman"/>
          <w:color w:val="DCDCAA"/>
          <w:sz w:val="21"/>
          <w:szCs w:val="21"/>
          <w:lang w:val="en-US" w:eastAsia="de-DE"/>
        </w:rPr>
        <w:t>json</w:t>
      </w:r>
      <w:proofErr w:type="spellEnd"/>
      <w:proofErr w:type="gramEnd"/>
      <w:r w:rsidRPr="005A24E6">
        <w:rPr>
          <w:rFonts w:ascii="Consolas" w:eastAsia="Times New Roman" w:hAnsi="Consolas" w:cs="Times New Roman"/>
          <w:color w:val="D4D4D4"/>
          <w:sz w:val="21"/>
          <w:szCs w:val="21"/>
          <w:lang w:val="en-US" w:eastAsia="de-DE"/>
        </w:rPr>
        <w:t>();</w:t>
      </w:r>
    </w:p>
    <w:p w14:paraId="7810A7D0" w14:textId="3E270026" w:rsidR="005A24E6" w:rsidRDefault="005A24E6" w:rsidP="00DF5A27">
      <w:pPr>
        <w:rPr>
          <w:sz w:val="24"/>
          <w:szCs w:val="24"/>
          <w:lang w:val="en-US"/>
        </w:rPr>
      </w:pPr>
    </w:p>
    <w:p w14:paraId="66A8C410" w14:textId="3FC75636" w:rsidR="006678C6" w:rsidRDefault="005A24E6" w:rsidP="00DF5A27">
      <w:pPr>
        <w:rPr>
          <w:sz w:val="24"/>
          <w:szCs w:val="24"/>
        </w:rPr>
      </w:pPr>
      <w:r>
        <w:rPr>
          <w:sz w:val="24"/>
          <w:szCs w:val="24"/>
        </w:rPr>
        <w:t xml:space="preserve">In diesen Daten sind nur Punkte. Diese werden mit Marker und passenden Popups and die </w:t>
      </w:r>
      <w:proofErr w:type="spellStart"/>
      <w:r>
        <w:rPr>
          <w:sz w:val="24"/>
          <w:szCs w:val="24"/>
        </w:rPr>
        <w:t>overlays</w:t>
      </w:r>
      <w:proofErr w:type="spellEnd"/>
      <w:r>
        <w:rPr>
          <w:sz w:val="24"/>
          <w:szCs w:val="24"/>
        </w:rPr>
        <w:t xml:space="preserve"> gefügt und </w:t>
      </w:r>
      <w:r w:rsidR="006678C6">
        <w:rPr>
          <w:sz w:val="24"/>
          <w:szCs w:val="24"/>
        </w:rPr>
        <w:t xml:space="preserve">mit passendem </w:t>
      </w:r>
      <w:r w:rsidR="0064031F">
        <w:rPr>
          <w:sz w:val="24"/>
          <w:szCs w:val="24"/>
        </w:rPr>
        <w:t>I</w:t>
      </w:r>
      <w:r w:rsidR="006678C6">
        <w:rPr>
          <w:sz w:val="24"/>
          <w:szCs w:val="24"/>
        </w:rPr>
        <w:t xml:space="preserve">con </w:t>
      </w:r>
      <w:r>
        <w:rPr>
          <w:sz w:val="24"/>
          <w:szCs w:val="24"/>
        </w:rPr>
        <w:t>dargestellt.</w:t>
      </w:r>
      <w:r w:rsidR="0064031F">
        <w:rPr>
          <w:sz w:val="24"/>
          <w:szCs w:val="24"/>
        </w:rPr>
        <w:t xml:space="preserve"> Die Icons sind in einem extra Ordner gespeichert.</w:t>
      </w:r>
    </w:p>
    <w:p w14:paraId="7861BFC0"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6678C6">
        <w:rPr>
          <w:rFonts w:ascii="Consolas" w:eastAsia="Times New Roman" w:hAnsi="Consolas" w:cs="Times New Roman"/>
          <w:color w:val="4FC1FF"/>
          <w:sz w:val="21"/>
          <w:szCs w:val="21"/>
          <w:lang w:eastAsia="de-DE"/>
        </w:rPr>
        <w:t>L</w:t>
      </w:r>
      <w:r w:rsidRPr="006678C6">
        <w:rPr>
          <w:rFonts w:ascii="Consolas" w:eastAsia="Times New Roman" w:hAnsi="Consolas" w:cs="Times New Roman"/>
          <w:color w:val="D4D4D4"/>
          <w:sz w:val="21"/>
          <w:szCs w:val="21"/>
          <w:lang w:eastAsia="de-DE"/>
        </w:rPr>
        <w:t>.</w:t>
      </w:r>
      <w:proofErr w:type="gramStart"/>
      <w:r w:rsidRPr="006678C6">
        <w:rPr>
          <w:rFonts w:ascii="Consolas" w:eastAsia="Times New Roman" w:hAnsi="Consolas" w:cs="Times New Roman"/>
          <w:color w:val="DCDCAA"/>
          <w:sz w:val="21"/>
          <w:szCs w:val="21"/>
          <w:lang w:eastAsia="de-DE"/>
        </w:rPr>
        <w:t>geoJSON</w:t>
      </w:r>
      <w:proofErr w:type="spellEnd"/>
      <w:r w:rsidRPr="006678C6">
        <w:rPr>
          <w:rFonts w:ascii="Consolas" w:eastAsia="Times New Roman" w:hAnsi="Consolas" w:cs="Times New Roman"/>
          <w:color w:val="D4D4D4"/>
          <w:sz w:val="21"/>
          <w:szCs w:val="21"/>
          <w:lang w:eastAsia="de-DE"/>
        </w:rPr>
        <w:t>(</w:t>
      </w:r>
      <w:proofErr w:type="spellStart"/>
      <w:proofErr w:type="gramEnd"/>
      <w:r w:rsidRPr="006678C6">
        <w:rPr>
          <w:rFonts w:ascii="Consolas" w:eastAsia="Times New Roman" w:hAnsi="Consolas" w:cs="Times New Roman"/>
          <w:color w:val="9CDCFE"/>
          <w:sz w:val="21"/>
          <w:szCs w:val="21"/>
          <w:lang w:eastAsia="de-DE"/>
        </w:rPr>
        <w:t>geojson</w:t>
      </w:r>
      <w:proofErr w:type="spellEnd"/>
      <w:r w:rsidRPr="006678C6">
        <w:rPr>
          <w:rFonts w:ascii="Consolas" w:eastAsia="Times New Roman" w:hAnsi="Consolas" w:cs="Times New Roman"/>
          <w:color w:val="D4D4D4"/>
          <w:sz w:val="21"/>
          <w:szCs w:val="21"/>
          <w:lang w:eastAsia="de-DE"/>
        </w:rPr>
        <w:t>, {</w:t>
      </w:r>
    </w:p>
    <w:p w14:paraId="590610D3" w14:textId="3740C682" w:rsidR="006678C6"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eastAsia="de-DE"/>
        </w:rPr>
        <w:t xml:space="preserve">      </w:t>
      </w:r>
      <w:proofErr w:type="spellStart"/>
      <w:r w:rsidRPr="006678C6">
        <w:rPr>
          <w:rFonts w:ascii="Consolas" w:eastAsia="Times New Roman" w:hAnsi="Consolas" w:cs="Times New Roman"/>
          <w:color w:val="DCDCAA"/>
          <w:sz w:val="21"/>
          <w:szCs w:val="21"/>
          <w:lang w:val="en-US" w:eastAsia="de-DE"/>
        </w:rPr>
        <w:t>pointToLayer</w:t>
      </w:r>
      <w:proofErr w:type="spellEnd"/>
      <w:r w:rsidRPr="006678C6">
        <w:rPr>
          <w:rFonts w:ascii="Consolas" w:eastAsia="Times New Roman" w:hAnsi="Consolas" w:cs="Times New Roman"/>
          <w:color w:val="9CDCFE"/>
          <w:sz w:val="21"/>
          <w:szCs w:val="21"/>
          <w:lang w:val="en-US" w:eastAsia="de-DE"/>
        </w:rPr>
        <w:t>:</w:t>
      </w:r>
      <w:r w:rsidRPr="006678C6">
        <w:rPr>
          <w:rFonts w:ascii="Consolas" w:eastAsia="Times New Roman" w:hAnsi="Consolas" w:cs="Times New Roman"/>
          <w:color w:val="D4D4D4"/>
          <w:sz w:val="21"/>
          <w:szCs w:val="21"/>
          <w:lang w:val="en-US" w:eastAsia="de-DE"/>
        </w:rPr>
        <w:t xml:space="preserve"> </w:t>
      </w:r>
      <w:r w:rsidRPr="006678C6">
        <w:rPr>
          <w:rFonts w:ascii="Consolas" w:eastAsia="Times New Roman" w:hAnsi="Consolas" w:cs="Times New Roman"/>
          <w:color w:val="569CD6"/>
          <w:sz w:val="21"/>
          <w:szCs w:val="21"/>
          <w:lang w:val="en-US" w:eastAsia="de-DE"/>
        </w:rPr>
        <w:t>function</w:t>
      </w:r>
      <w:r w:rsidRPr="006678C6">
        <w:rPr>
          <w:rFonts w:ascii="Consolas" w:eastAsia="Times New Roman" w:hAnsi="Consolas" w:cs="Times New Roman"/>
          <w:color w:val="D4D4D4"/>
          <w:sz w:val="21"/>
          <w:szCs w:val="21"/>
          <w:lang w:val="en-US" w:eastAsia="de-DE"/>
        </w:rPr>
        <w:t xml:space="preserve"> (</w:t>
      </w:r>
      <w:proofErr w:type="spellStart"/>
      <w:r w:rsidRPr="006678C6">
        <w:rPr>
          <w:rFonts w:ascii="Consolas" w:eastAsia="Times New Roman" w:hAnsi="Consolas" w:cs="Times New Roman"/>
          <w:color w:val="9CDCFE"/>
          <w:sz w:val="21"/>
          <w:szCs w:val="21"/>
          <w:lang w:val="en-US" w:eastAsia="de-DE"/>
        </w:rPr>
        <w:t>geoJsonPoint</w:t>
      </w:r>
      <w:proofErr w:type="spellEnd"/>
      <w:r w:rsidRPr="006678C6">
        <w:rPr>
          <w:rFonts w:ascii="Consolas" w:eastAsia="Times New Roman" w:hAnsi="Consolas" w:cs="Times New Roman"/>
          <w:color w:val="D4D4D4"/>
          <w:sz w:val="21"/>
          <w:szCs w:val="21"/>
          <w:lang w:val="en-US" w:eastAsia="de-DE"/>
        </w:rPr>
        <w:t xml:space="preserve">, </w:t>
      </w:r>
      <w:proofErr w:type="spellStart"/>
      <w:r w:rsidRPr="006678C6">
        <w:rPr>
          <w:rFonts w:ascii="Consolas" w:eastAsia="Times New Roman" w:hAnsi="Consolas" w:cs="Times New Roman"/>
          <w:color w:val="9CDCFE"/>
          <w:sz w:val="21"/>
          <w:szCs w:val="21"/>
          <w:lang w:val="en-US" w:eastAsia="de-DE"/>
        </w:rPr>
        <w:t>latlng</w:t>
      </w:r>
      <w:proofErr w:type="spellEnd"/>
      <w:r w:rsidRPr="006678C6">
        <w:rPr>
          <w:rFonts w:ascii="Consolas" w:eastAsia="Times New Roman" w:hAnsi="Consolas" w:cs="Times New Roman"/>
          <w:color w:val="D4D4D4"/>
          <w:sz w:val="21"/>
          <w:szCs w:val="21"/>
          <w:lang w:val="en-US" w:eastAsia="de-DE"/>
        </w:rPr>
        <w:t>) {</w:t>
      </w:r>
    </w:p>
    <w:p w14:paraId="13F36F1C" w14:textId="339F9353"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w:t>
      </w:r>
      <w:r w:rsidR="007B5D21">
        <w:rPr>
          <w:rFonts w:ascii="Consolas" w:eastAsia="Times New Roman" w:hAnsi="Consolas" w:cs="Times New Roman"/>
          <w:color w:val="D4D4D4"/>
          <w:sz w:val="21"/>
          <w:szCs w:val="21"/>
          <w:lang w:val="en-US" w:eastAsia="de-DE"/>
        </w:rPr>
        <w:tab/>
      </w:r>
      <w:r w:rsidRPr="006678C6">
        <w:rPr>
          <w:rFonts w:ascii="Consolas" w:eastAsia="Times New Roman" w:hAnsi="Consolas" w:cs="Times New Roman"/>
          <w:color w:val="C586C0"/>
          <w:sz w:val="21"/>
          <w:szCs w:val="21"/>
          <w:lang w:val="en-US" w:eastAsia="de-DE"/>
        </w:rPr>
        <w:t>return</w:t>
      </w:r>
      <w:r w:rsidRPr="006678C6">
        <w:rPr>
          <w:rFonts w:ascii="Consolas" w:eastAsia="Times New Roman" w:hAnsi="Consolas" w:cs="Times New Roman"/>
          <w:color w:val="D4D4D4"/>
          <w:sz w:val="21"/>
          <w:szCs w:val="21"/>
          <w:lang w:val="en-US" w:eastAsia="de-DE"/>
        </w:rPr>
        <w:t xml:space="preserve"> </w:t>
      </w:r>
      <w:proofErr w:type="spellStart"/>
      <w:proofErr w:type="gram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marker</w:t>
      </w:r>
      <w:proofErr w:type="spellEnd"/>
      <w:proofErr w:type="gramEnd"/>
      <w:r w:rsidRPr="006678C6">
        <w:rPr>
          <w:rFonts w:ascii="Consolas" w:eastAsia="Times New Roman" w:hAnsi="Consolas" w:cs="Times New Roman"/>
          <w:color w:val="D4D4D4"/>
          <w:sz w:val="21"/>
          <w:szCs w:val="21"/>
          <w:lang w:val="en-US" w:eastAsia="de-DE"/>
        </w:rPr>
        <w:t>(</w:t>
      </w:r>
      <w:proofErr w:type="spellStart"/>
      <w:r w:rsidRPr="006678C6">
        <w:rPr>
          <w:rFonts w:ascii="Consolas" w:eastAsia="Times New Roman" w:hAnsi="Consolas" w:cs="Times New Roman"/>
          <w:color w:val="9CDCFE"/>
          <w:sz w:val="21"/>
          <w:szCs w:val="21"/>
          <w:lang w:val="en-US" w:eastAsia="de-DE"/>
        </w:rPr>
        <w:t>latlng</w:t>
      </w:r>
      <w:proofErr w:type="spellEnd"/>
      <w:r w:rsidRPr="006678C6">
        <w:rPr>
          <w:rFonts w:ascii="Consolas" w:eastAsia="Times New Roman" w:hAnsi="Consolas" w:cs="Times New Roman"/>
          <w:color w:val="D4D4D4"/>
          <w:sz w:val="21"/>
          <w:szCs w:val="21"/>
          <w:lang w:val="en-US" w:eastAsia="de-DE"/>
        </w:rPr>
        <w:t>, {</w:t>
      </w:r>
    </w:p>
    <w:p w14:paraId="7CFA46F5"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xml:space="preserve">                    </w:t>
      </w:r>
      <w:r w:rsidRPr="006678C6">
        <w:rPr>
          <w:rFonts w:ascii="Consolas" w:eastAsia="Times New Roman" w:hAnsi="Consolas" w:cs="Times New Roman"/>
          <w:color w:val="9CDCFE"/>
          <w:sz w:val="21"/>
          <w:szCs w:val="21"/>
          <w:lang w:val="en-US" w:eastAsia="de-DE"/>
        </w:rPr>
        <w:t>icon:</w:t>
      </w:r>
      <w:r w:rsidRPr="006678C6">
        <w:rPr>
          <w:rFonts w:ascii="Consolas" w:eastAsia="Times New Roman" w:hAnsi="Consolas" w:cs="Times New Roman"/>
          <w:color w:val="D4D4D4"/>
          <w:sz w:val="21"/>
          <w:szCs w:val="21"/>
          <w:lang w:val="en-US" w:eastAsia="de-DE"/>
        </w:rPr>
        <w:t xml:space="preserve"> </w:t>
      </w:r>
      <w:proofErr w:type="spellStart"/>
      <w:proofErr w:type="gram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icon</w:t>
      </w:r>
      <w:proofErr w:type="spellEnd"/>
      <w:proofErr w:type="gramEnd"/>
      <w:r w:rsidRPr="006678C6">
        <w:rPr>
          <w:rFonts w:ascii="Consolas" w:eastAsia="Times New Roman" w:hAnsi="Consolas" w:cs="Times New Roman"/>
          <w:color w:val="D4D4D4"/>
          <w:sz w:val="21"/>
          <w:szCs w:val="21"/>
          <w:lang w:val="en-US" w:eastAsia="de-DE"/>
        </w:rPr>
        <w:t>({</w:t>
      </w:r>
    </w:p>
    <w:p w14:paraId="28811147" w14:textId="30DA5053"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val="en-US" w:eastAsia="de-DE"/>
        </w:rPr>
        <w:t>                       </w:t>
      </w:r>
      <w:r w:rsidR="007B5D21">
        <w:rPr>
          <w:rFonts w:ascii="Consolas" w:eastAsia="Times New Roman" w:hAnsi="Consolas" w:cs="Times New Roman"/>
          <w:color w:val="D4D4D4"/>
          <w:sz w:val="21"/>
          <w:szCs w:val="21"/>
          <w:lang w:val="en-US" w:eastAsia="de-DE"/>
        </w:rPr>
        <w:tab/>
      </w:r>
      <w:proofErr w:type="spellStart"/>
      <w:r w:rsidRPr="006678C6">
        <w:rPr>
          <w:rFonts w:ascii="Consolas" w:eastAsia="Times New Roman" w:hAnsi="Consolas" w:cs="Times New Roman"/>
          <w:color w:val="9CDCFE"/>
          <w:sz w:val="21"/>
          <w:szCs w:val="21"/>
          <w:lang w:eastAsia="de-DE"/>
        </w:rPr>
        <w:t>iconUrl</w:t>
      </w:r>
      <w:proofErr w:type="spellEnd"/>
      <w:r w:rsidRPr="006678C6">
        <w:rPr>
          <w:rFonts w:ascii="Consolas" w:eastAsia="Times New Roman" w:hAnsi="Consolas" w:cs="Times New Roman"/>
          <w:color w:val="9CDCFE"/>
          <w:sz w:val="21"/>
          <w:szCs w:val="21"/>
          <w:lang w:eastAsia="de-DE"/>
        </w:rPr>
        <w:t>:</w:t>
      </w:r>
      <w:r w:rsidRPr="006678C6">
        <w:rPr>
          <w:rFonts w:ascii="Consolas" w:eastAsia="Times New Roman" w:hAnsi="Consolas" w:cs="Times New Roman"/>
          <w:color w:val="D4D4D4"/>
          <w:sz w:val="21"/>
          <w:szCs w:val="21"/>
          <w:lang w:eastAsia="de-DE"/>
        </w:rPr>
        <w:t xml:space="preserve"> </w:t>
      </w:r>
      <w:r w:rsidRPr="006678C6">
        <w:rPr>
          <w:rFonts w:ascii="Consolas" w:eastAsia="Times New Roman" w:hAnsi="Consolas" w:cs="Times New Roman"/>
          <w:color w:val="CE9178"/>
          <w:sz w:val="21"/>
          <w:szCs w:val="21"/>
          <w:lang w:eastAsia="de-DE"/>
        </w:rPr>
        <w:t>"../</w:t>
      </w:r>
      <w:proofErr w:type="spellStart"/>
      <w:r w:rsidRPr="006678C6">
        <w:rPr>
          <w:rFonts w:ascii="Consolas" w:eastAsia="Times New Roman" w:hAnsi="Consolas" w:cs="Times New Roman"/>
          <w:color w:val="CE9178"/>
          <w:sz w:val="21"/>
          <w:szCs w:val="21"/>
          <w:lang w:eastAsia="de-DE"/>
        </w:rPr>
        <w:t>icons</w:t>
      </w:r>
      <w:proofErr w:type="spellEnd"/>
      <w:r w:rsidRPr="006678C6">
        <w:rPr>
          <w:rFonts w:ascii="Consolas" w:eastAsia="Times New Roman" w:hAnsi="Consolas" w:cs="Times New Roman"/>
          <w:color w:val="CE9178"/>
          <w:sz w:val="21"/>
          <w:szCs w:val="21"/>
          <w:lang w:eastAsia="de-DE"/>
        </w:rPr>
        <w:t>/swimming2.png"</w:t>
      </w:r>
      <w:r w:rsidRPr="006678C6">
        <w:rPr>
          <w:rFonts w:ascii="Consolas" w:eastAsia="Times New Roman" w:hAnsi="Consolas" w:cs="Times New Roman"/>
          <w:color w:val="D4D4D4"/>
          <w:sz w:val="21"/>
          <w:szCs w:val="21"/>
          <w:lang w:eastAsia="de-DE"/>
        </w:rPr>
        <w:t>,</w:t>
      </w:r>
    </w:p>
    <w:p w14:paraId="7A809666" w14:textId="1ED22DAB"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xml:space="preserve">                        </w:t>
      </w:r>
      <w:proofErr w:type="spellStart"/>
      <w:r w:rsidRPr="006678C6">
        <w:rPr>
          <w:rFonts w:ascii="Consolas" w:eastAsia="Times New Roman" w:hAnsi="Consolas" w:cs="Times New Roman"/>
          <w:color w:val="9CDCFE"/>
          <w:sz w:val="21"/>
          <w:szCs w:val="21"/>
          <w:lang w:eastAsia="de-DE"/>
        </w:rPr>
        <w:t>iconAnchor</w:t>
      </w:r>
      <w:proofErr w:type="spellEnd"/>
      <w:r w:rsidRPr="006678C6">
        <w:rPr>
          <w:rFonts w:ascii="Consolas" w:eastAsia="Times New Roman" w:hAnsi="Consolas" w:cs="Times New Roman"/>
          <w:color w:val="9CDCFE"/>
          <w:sz w:val="21"/>
          <w:szCs w:val="21"/>
          <w:lang w:eastAsia="de-DE"/>
        </w:rPr>
        <w:t>:</w:t>
      </w:r>
      <w:r w:rsidRPr="006678C6">
        <w:rPr>
          <w:rFonts w:ascii="Consolas" w:eastAsia="Times New Roman" w:hAnsi="Consolas" w:cs="Times New Roman"/>
          <w:color w:val="D4D4D4"/>
          <w:sz w:val="21"/>
          <w:szCs w:val="21"/>
          <w:lang w:eastAsia="de-DE"/>
        </w:rPr>
        <w:t xml:space="preserve"> [</w:t>
      </w:r>
      <w:r w:rsidRPr="006678C6">
        <w:rPr>
          <w:rFonts w:ascii="Consolas" w:eastAsia="Times New Roman" w:hAnsi="Consolas" w:cs="Times New Roman"/>
          <w:color w:val="B5CEA8"/>
          <w:sz w:val="21"/>
          <w:szCs w:val="21"/>
          <w:lang w:eastAsia="de-DE"/>
        </w:rPr>
        <w:t>16</w:t>
      </w:r>
      <w:r w:rsidRPr="006678C6">
        <w:rPr>
          <w:rFonts w:ascii="Consolas" w:eastAsia="Times New Roman" w:hAnsi="Consolas" w:cs="Times New Roman"/>
          <w:color w:val="D4D4D4"/>
          <w:sz w:val="21"/>
          <w:szCs w:val="21"/>
          <w:lang w:eastAsia="de-DE"/>
        </w:rPr>
        <w:t xml:space="preserve">, </w:t>
      </w:r>
      <w:r w:rsidRPr="006678C6">
        <w:rPr>
          <w:rFonts w:ascii="Consolas" w:eastAsia="Times New Roman" w:hAnsi="Consolas" w:cs="Times New Roman"/>
          <w:color w:val="B5CEA8"/>
          <w:sz w:val="21"/>
          <w:szCs w:val="21"/>
          <w:lang w:eastAsia="de-DE"/>
        </w:rPr>
        <w:t>37</w:t>
      </w:r>
      <w:r w:rsidRPr="006678C6">
        <w:rPr>
          <w:rFonts w:ascii="Consolas" w:eastAsia="Times New Roman" w:hAnsi="Consolas" w:cs="Times New Roman"/>
          <w:color w:val="D4D4D4"/>
          <w:sz w:val="21"/>
          <w:szCs w:val="21"/>
          <w:lang w:eastAsia="de-DE"/>
        </w:rPr>
        <w:t xml:space="preserve">], </w:t>
      </w:r>
    </w:p>
    <w:p w14:paraId="3216BD71" w14:textId="1DD21090"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xml:space="preserve">                        </w:t>
      </w:r>
      <w:proofErr w:type="spellStart"/>
      <w:r w:rsidRPr="006678C6">
        <w:rPr>
          <w:rFonts w:ascii="Consolas" w:eastAsia="Times New Roman" w:hAnsi="Consolas" w:cs="Times New Roman"/>
          <w:color w:val="9CDCFE"/>
          <w:sz w:val="21"/>
          <w:szCs w:val="21"/>
          <w:lang w:eastAsia="de-DE"/>
        </w:rPr>
        <w:t>popupAnchor</w:t>
      </w:r>
      <w:proofErr w:type="spellEnd"/>
      <w:r w:rsidRPr="006678C6">
        <w:rPr>
          <w:rFonts w:ascii="Consolas" w:eastAsia="Times New Roman" w:hAnsi="Consolas" w:cs="Times New Roman"/>
          <w:color w:val="9CDCFE"/>
          <w:sz w:val="21"/>
          <w:szCs w:val="21"/>
          <w:lang w:eastAsia="de-DE"/>
        </w:rPr>
        <w:t>:</w:t>
      </w:r>
      <w:r w:rsidRPr="006678C6">
        <w:rPr>
          <w:rFonts w:ascii="Consolas" w:eastAsia="Times New Roman" w:hAnsi="Consolas" w:cs="Times New Roman"/>
          <w:color w:val="D4D4D4"/>
          <w:sz w:val="21"/>
          <w:szCs w:val="21"/>
          <w:lang w:eastAsia="de-DE"/>
        </w:rPr>
        <w:t xml:space="preserve"> [</w:t>
      </w:r>
      <w:r w:rsidRPr="006678C6">
        <w:rPr>
          <w:rFonts w:ascii="Consolas" w:eastAsia="Times New Roman" w:hAnsi="Consolas" w:cs="Times New Roman"/>
          <w:color w:val="B5CEA8"/>
          <w:sz w:val="21"/>
          <w:szCs w:val="21"/>
          <w:lang w:eastAsia="de-DE"/>
        </w:rPr>
        <w:t>0</w:t>
      </w:r>
      <w:r w:rsidRPr="006678C6">
        <w:rPr>
          <w:rFonts w:ascii="Consolas" w:eastAsia="Times New Roman" w:hAnsi="Consolas" w:cs="Times New Roman"/>
          <w:color w:val="D4D4D4"/>
          <w:sz w:val="21"/>
          <w:szCs w:val="21"/>
          <w:lang w:eastAsia="de-DE"/>
        </w:rPr>
        <w:t>, -</w:t>
      </w:r>
      <w:r w:rsidRPr="006678C6">
        <w:rPr>
          <w:rFonts w:ascii="Consolas" w:eastAsia="Times New Roman" w:hAnsi="Consolas" w:cs="Times New Roman"/>
          <w:color w:val="B5CEA8"/>
          <w:sz w:val="21"/>
          <w:szCs w:val="21"/>
          <w:lang w:eastAsia="de-DE"/>
        </w:rPr>
        <w:t>37</w:t>
      </w:r>
      <w:r w:rsidRPr="006678C6">
        <w:rPr>
          <w:rFonts w:ascii="Consolas" w:eastAsia="Times New Roman" w:hAnsi="Consolas" w:cs="Times New Roman"/>
          <w:color w:val="D4D4D4"/>
          <w:sz w:val="21"/>
          <w:szCs w:val="21"/>
          <w:lang w:eastAsia="de-DE"/>
        </w:rPr>
        <w:t xml:space="preserve">] </w:t>
      </w:r>
    </w:p>
    <w:p w14:paraId="2D6E7197"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
    <w:p w14:paraId="01088A05"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roofErr w:type="gramStart"/>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DCDCAA"/>
          <w:sz w:val="21"/>
          <w:szCs w:val="21"/>
          <w:lang w:eastAsia="de-DE"/>
        </w:rPr>
        <w:t>bindPopup</w:t>
      </w:r>
      <w:proofErr w:type="spellEnd"/>
      <w:proofErr w:type="gramEnd"/>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9CDCFE"/>
          <w:sz w:val="21"/>
          <w:szCs w:val="21"/>
          <w:lang w:eastAsia="de-DE"/>
        </w:rPr>
        <w:t>popup</w:t>
      </w:r>
      <w:proofErr w:type="spellEnd"/>
      <w:r w:rsidRPr="006678C6">
        <w:rPr>
          <w:rFonts w:ascii="Consolas" w:eastAsia="Times New Roman" w:hAnsi="Consolas" w:cs="Times New Roman"/>
          <w:color w:val="D4D4D4"/>
          <w:sz w:val="21"/>
          <w:szCs w:val="21"/>
          <w:lang w:eastAsia="de-DE"/>
        </w:rPr>
        <w:t>);</w:t>
      </w:r>
    </w:p>
    <w:p w14:paraId="040A543F" w14:textId="79756E22"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
    <w:p w14:paraId="1B4EB3D4"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roofErr w:type="gramStart"/>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DCDCAA"/>
          <w:sz w:val="21"/>
          <w:szCs w:val="21"/>
          <w:lang w:eastAsia="de-DE"/>
        </w:rPr>
        <w:t>addTo</w:t>
      </w:r>
      <w:proofErr w:type="spellEnd"/>
      <w:proofErr w:type="gramEnd"/>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9CDCFE"/>
          <w:sz w:val="21"/>
          <w:szCs w:val="21"/>
          <w:lang w:eastAsia="de-DE"/>
        </w:rPr>
        <w:t>overlays</w:t>
      </w:r>
      <w:r w:rsidRPr="006678C6">
        <w:rPr>
          <w:rFonts w:ascii="Consolas" w:eastAsia="Times New Roman" w:hAnsi="Consolas" w:cs="Times New Roman"/>
          <w:color w:val="D4D4D4"/>
          <w:sz w:val="21"/>
          <w:szCs w:val="21"/>
          <w:lang w:eastAsia="de-DE"/>
        </w:rPr>
        <w:t>.</w:t>
      </w:r>
      <w:r w:rsidRPr="006678C6">
        <w:rPr>
          <w:rFonts w:ascii="Consolas" w:eastAsia="Times New Roman" w:hAnsi="Consolas" w:cs="Times New Roman"/>
          <w:color w:val="9CDCFE"/>
          <w:sz w:val="21"/>
          <w:szCs w:val="21"/>
          <w:lang w:eastAsia="de-DE"/>
        </w:rPr>
        <w:t>schwimmen</w:t>
      </w:r>
      <w:proofErr w:type="spellEnd"/>
      <w:r w:rsidRPr="006678C6">
        <w:rPr>
          <w:rFonts w:ascii="Consolas" w:eastAsia="Times New Roman" w:hAnsi="Consolas" w:cs="Times New Roman"/>
          <w:color w:val="D4D4D4"/>
          <w:sz w:val="21"/>
          <w:szCs w:val="21"/>
          <w:lang w:eastAsia="de-DE"/>
        </w:rPr>
        <w:t>);</w:t>
      </w:r>
    </w:p>
    <w:p w14:paraId="62B9C574"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p>
    <w:p w14:paraId="793D862C" w14:textId="290F136D" w:rsidR="005A24E6" w:rsidRDefault="005A24E6" w:rsidP="00DF5A27">
      <w:pPr>
        <w:rPr>
          <w:sz w:val="24"/>
          <w:szCs w:val="24"/>
        </w:rPr>
      </w:pPr>
      <w:r w:rsidRPr="006678C6">
        <w:rPr>
          <w:sz w:val="24"/>
          <w:szCs w:val="24"/>
        </w:rPr>
        <w:t xml:space="preserve"> </w:t>
      </w:r>
    </w:p>
    <w:p w14:paraId="426906DA" w14:textId="058AEFAC" w:rsidR="006678C6" w:rsidRPr="006678C6" w:rsidRDefault="006678C6" w:rsidP="00DF5A27">
      <w:pPr>
        <w:rPr>
          <w:b/>
          <w:bCs/>
          <w:sz w:val="24"/>
          <w:szCs w:val="24"/>
        </w:rPr>
      </w:pPr>
      <w:r w:rsidRPr="006678C6">
        <w:rPr>
          <w:b/>
          <w:bCs/>
          <w:sz w:val="24"/>
          <w:szCs w:val="24"/>
        </w:rPr>
        <w:t>Schwimmbäder</w:t>
      </w:r>
    </w:p>
    <w:p w14:paraId="665A8028" w14:textId="5162376D" w:rsidR="006678C6" w:rsidRDefault="006678C6">
      <w:r>
        <w:t>Die Schwimmbäder haben ein Attribut „</w:t>
      </w:r>
      <w:r w:rsidRPr="006678C6">
        <w:t>AUSLASTUNG_AMPEL_KATEGORIE_0</w:t>
      </w:r>
      <w:r>
        <w:t xml:space="preserve">“, wenn dieses den Wert 1 hat, ist das Schwimmbad geöffnet, und es sind noch Plätze verfügbar. Um nur geöffnete Schwimmbäder mit freien Plätzen anzuzeigen, wurden diese durch eine </w:t>
      </w:r>
      <w:proofErr w:type="spellStart"/>
      <w:r>
        <w:t>if</w:t>
      </w:r>
      <w:proofErr w:type="spellEnd"/>
      <w:r>
        <w:t xml:space="preserve"> – Abfrage selektiert</w:t>
      </w:r>
      <w:r w:rsidR="007B5D21">
        <w:t>:</w:t>
      </w:r>
    </w:p>
    <w:p w14:paraId="114EE9C9" w14:textId="77777777" w:rsidR="007B5D21" w:rsidRPr="007B5D21" w:rsidRDefault="007B5D21" w:rsidP="007B5D21">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5D21">
        <w:rPr>
          <w:rFonts w:ascii="Consolas" w:eastAsia="Times New Roman" w:hAnsi="Consolas" w:cs="Times New Roman"/>
          <w:color w:val="569CD6"/>
          <w:sz w:val="21"/>
          <w:szCs w:val="21"/>
          <w:lang w:eastAsia="de-DE"/>
        </w:rPr>
        <w:t>let</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proofErr w:type="gramStart"/>
      <w:r w:rsidRPr="007B5D21">
        <w:rPr>
          <w:rFonts w:ascii="Consolas" w:eastAsia="Times New Roman" w:hAnsi="Consolas" w:cs="Times New Roman"/>
          <w:color w:val="9CDCFE"/>
          <w:sz w:val="21"/>
          <w:szCs w:val="21"/>
          <w:lang w:eastAsia="de-DE"/>
        </w:rPr>
        <w:t>geoJsonPoint</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9CDCFE"/>
          <w:sz w:val="21"/>
          <w:szCs w:val="21"/>
          <w:lang w:eastAsia="de-DE"/>
        </w:rPr>
        <w:t>properties</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4FC1FF"/>
          <w:sz w:val="21"/>
          <w:szCs w:val="21"/>
          <w:lang w:eastAsia="de-DE"/>
        </w:rPr>
        <w:t>AUSLASTUNG</w:t>
      </w:r>
      <w:proofErr w:type="gramEnd"/>
      <w:r w:rsidRPr="007B5D21">
        <w:rPr>
          <w:rFonts w:ascii="Consolas" w:eastAsia="Times New Roman" w:hAnsi="Consolas" w:cs="Times New Roman"/>
          <w:color w:val="4FC1FF"/>
          <w:sz w:val="21"/>
          <w:szCs w:val="21"/>
          <w:lang w:eastAsia="de-DE"/>
        </w:rPr>
        <w:t>_AMPEL_KATEGORIE_0</w:t>
      </w:r>
      <w:r w:rsidRPr="007B5D21">
        <w:rPr>
          <w:rFonts w:ascii="Consolas" w:eastAsia="Times New Roman" w:hAnsi="Consolas" w:cs="Times New Roman"/>
          <w:color w:val="D4D4D4"/>
          <w:sz w:val="21"/>
          <w:szCs w:val="21"/>
          <w:lang w:eastAsia="de-DE"/>
        </w:rPr>
        <w:t>;</w:t>
      </w:r>
    </w:p>
    <w:p w14:paraId="1B6B8BCE" w14:textId="65AC9CCA" w:rsidR="007B5D21" w:rsidRPr="007B5D21" w:rsidRDefault="007B5D21" w:rsidP="007B5D21">
      <w:pPr>
        <w:shd w:val="clear" w:color="auto" w:fill="1E1E1E"/>
        <w:spacing w:after="0" w:line="285" w:lineRule="atLeast"/>
        <w:rPr>
          <w:rFonts w:ascii="Consolas" w:eastAsia="Times New Roman" w:hAnsi="Consolas" w:cs="Times New Roman"/>
          <w:color w:val="D4D4D4"/>
          <w:sz w:val="21"/>
          <w:szCs w:val="21"/>
          <w:lang w:eastAsia="de-DE"/>
        </w:rPr>
      </w:pPr>
      <w:r w:rsidRPr="007B5D21">
        <w:rPr>
          <w:rFonts w:ascii="Consolas" w:eastAsia="Times New Roman" w:hAnsi="Consolas" w:cs="Times New Roman"/>
          <w:color w:val="D4D4D4"/>
          <w:sz w:val="21"/>
          <w:szCs w:val="21"/>
          <w:lang w:eastAsia="de-DE"/>
        </w:rPr>
        <w:t xml:space="preserve">            </w:t>
      </w:r>
      <w:proofErr w:type="spellStart"/>
      <w:r w:rsidRPr="007B5D21">
        <w:rPr>
          <w:rFonts w:ascii="Consolas" w:eastAsia="Times New Roman" w:hAnsi="Consolas" w:cs="Times New Roman"/>
          <w:color w:val="C586C0"/>
          <w:sz w:val="21"/>
          <w:szCs w:val="21"/>
          <w:lang w:eastAsia="de-DE"/>
        </w:rPr>
        <w:t>if</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r w:rsidRPr="007B5D21">
        <w:rPr>
          <w:rFonts w:ascii="Consolas" w:eastAsia="Times New Roman" w:hAnsi="Consolas" w:cs="Times New Roman"/>
          <w:color w:val="B5CEA8"/>
          <w:sz w:val="21"/>
          <w:szCs w:val="21"/>
          <w:lang w:eastAsia="de-DE"/>
        </w:rPr>
        <w:t>1</w:t>
      </w:r>
      <w:r w:rsidRPr="007B5D21">
        <w:rPr>
          <w:rFonts w:ascii="Consolas" w:eastAsia="Times New Roman" w:hAnsi="Consolas" w:cs="Times New Roman"/>
          <w:color w:val="D4D4D4"/>
          <w:sz w:val="21"/>
          <w:szCs w:val="21"/>
          <w:lang w:eastAsia="de-DE"/>
        </w:rPr>
        <w:t>) {</w:t>
      </w:r>
      <w:r>
        <w:rPr>
          <w:rFonts w:ascii="Consolas" w:eastAsia="Times New Roman" w:hAnsi="Consolas" w:cs="Times New Roman"/>
          <w:color w:val="D4D4D4"/>
          <w:sz w:val="21"/>
          <w:szCs w:val="21"/>
          <w:lang w:eastAsia="de-DE"/>
        </w:rPr>
        <w:t>…}</w:t>
      </w:r>
    </w:p>
    <w:p w14:paraId="5FE40534" w14:textId="0DC4BF30" w:rsidR="007B5D21" w:rsidRDefault="007B5D21">
      <w:r>
        <w:t xml:space="preserve">innerhalb der </w:t>
      </w:r>
      <w:proofErr w:type="spellStart"/>
      <w:r>
        <w:t>if</w:t>
      </w:r>
      <w:proofErr w:type="spellEnd"/>
      <w:r>
        <w:t xml:space="preserve"> – Abfrage wird der Marker zurückgegeben.</w:t>
      </w:r>
    </w:p>
    <w:p w14:paraId="75133D8D" w14:textId="4569FABB" w:rsidR="0064031F" w:rsidRPr="0064031F" w:rsidRDefault="0064031F">
      <w:pPr>
        <w:rPr>
          <w:b/>
          <w:bCs/>
        </w:rPr>
      </w:pPr>
      <w:r w:rsidRPr="0064031F">
        <w:rPr>
          <w:b/>
          <w:bCs/>
        </w:rPr>
        <w:t>Silvesterpfad</w:t>
      </w:r>
    </w:p>
    <w:p w14:paraId="6841CA07" w14:textId="5FB8F73E" w:rsidR="007B5D21" w:rsidRDefault="0064031F">
      <w:r>
        <w:t xml:space="preserve">In Wien gibt es einen Silvesterpfad mit verschiedenen Ständen, Toiletten und Erste-Hilfe Stationen. </w:t>
      </w:r>
      <w:r w:rsidR="00BE5175">
        <w:t>Der Datensatz enthält Punkte für jeden Stand.</w:t>
      </w:r>
    </w:p>
    <w:p w14:paraId="4EE4B457" w14:textId="77777777" w:rsidR="00BE5175" w:rsidRDefault="00BE5175" w:rsidP="00BE5175">
      <w:pPr>
        <w:pStyle w:val="Listenabsatz"/>
        <w:numPr>
          <w:ilvl w:val="0"/>
          <w:numId w:val="1"/>
        </w:numPr>
      </w:pPr>
      <w:r>
        <w:t xml:space="preserve">Mit </w:t>
      </w:r>
      <w:proofErr w:type="spellStart"/>
      <w:r>
        <w:t>Leaflet</w:t>
      </w:r>
      <w:proofErr w:type="spellEnd"/>
      <w:r>
        <w:t xml:space="preserve"> in Karte darstellen: </w:t>
      </w:r>
    </w:p>
    <w:p w14:paraId="36E749FE" w14:textId="77777777" w:rsidR="00BE5175" w:rsidRDefault="00BE5175" w:rsidP="00BE5175">
      <w:pPr>
        <w:pStyle w:val="Listenabsatz"/>
        <w:numPr>
          <w:ilvl w:val="1"/>
          <w:numId w:val="1"/>
        </w:numPr>
      </w:pPr>
      <w:r>
        <w:t xml:space="preserve">mit Popup, </w:t>
      </w:r>
      <w:proofErr w:type="gramStart"/>
      <w:r>
        <w:t>das</w:t>
      </w:r>
      <w:proofErr w:type="gramEnd"/>
      <w:r>
        <w:t xml:space="preserve"> die Bezeichnung und Beschreibung und einen Weblink zur Station beinhaltet</w:t>
      </w:r>
    </w:p>
    <w:p w14:paraId="620E6DB0" w14:textId="77777777" w:rsidR="00BE5175" w:rsidRDefault="00BE5175" w:rsidP="00BE5175">
      <w:pPr>
        <w:pStyle w:val="Listenabsatz"/>
        <w:numPr>
          <w:ilvl w:val="1"/>
          <w:numId w:val="1"/>
        </w:numPr>
      </w:pPr>
      <w:r>
        <w:lastRenderedPageBreak/>
        <w:t>je nach Typ der Station wird der Marker als jeweiliges Icon dargestellt (Toilette, Erste Hilfe, Stand des Silvesterpfads)</w:t>
      </w:r>
    </w:p>
    <w:p w14:paraId="5E92DFAA" w14:textId="77777777" w:rsidR="00BE5175" w:rsidRDefault="00BE5175" w:rsidP="00BE5175">
      <w:pPr>
        <w:pStyle w:val="Listenabsatz"/>
        <w:numPr>
          <w:ilvl w:val="1"/>
          <w:numId w:val="1"/>
        </w:numPr>
      </w:pPr>
      <w:r>
        <w:t>die Stände des Silvesterpfads sind durchnummeriert (1-12), diese sollten in der richtigen Reihenfolge durch eine Polylinie verbunden werden</w:t>
      </w:r>
    </w:p>
    <w:p w14:paraId="439B57B9" w14:textId="77777777" w:rsidR="00BE5175" w:rsidRDefault="00BE5175" w:rsidP="00BE5175">
      <w:pPr>
        <w:pStyle w:val="Listenabsatz"/>
        <w:numPr>
          <w:ilvl w:val="2"/>
          <w:numId w:val="1"/>
        </w:numPr>
      </w:pPr>
      <w:r>
        <w:t xml:space="preserve">Hierfür mussten zuerst die </w:t>
      </w:r>
      <w:proofErr w:type="spellStart"/>
      <w:r>
        <w:t>features</w:t>
      </w:r>
      <w:proofErr w:type="spellEnd"/>
      <w:r>
        <w:t xml:space="preserve"> in die richtige Reihenfolge gebracht werden: das Attribut Bezeichnung enthält (wenn der Typ „Stand“ ist) die Nummer der Station am Anfang der Bezeichnung. Also konnte man die </w:t>
      </w:r>
      <w:proofErr w:type="spellStart"/>
      <w:r>
        <w:t>features</w:t>
      </w:r>
      <w:proofErr w:type="spellEnd"/>
      <w:r>
        <w:t xml:space="preserve"> nach der Bezeichnung für die richtige Reihenfolge sortieren. Da die Nummern bis 12 gingen, und die Bezeichnung ein String ist, wurde im nächsten Schritt der String gesplittet, sodass nur nach der Nummer (als Typ Integer nach Umwandlung) sortiert werden konnte. Somit war die Reihenfolge für die durchnummerierten Stände richtig.</w:t>
      </w:r>
    </w:p>
    <w:p w14:paraId="39811B51" w14:textId="77777777" w:rsidR="00BE5175" w:rsidRDefault="00BE5175" w:rsidP="00BE5175">
      <w:pPr>
        <w:pStyle w:val="Listenabsatz"/>
        <w:numPr>
          <w:ilvl w:val="2"/>
          <w:numId w:val="1"/>
        </w:numPr>
      </w:pPr>
      <w:r>
        <w:t xml:space="preserve">Die Funktion </w:t>
      </w:r>
      <w:proofErr w:type="spellStart"/>
      <w:r>
        <w:t>ArrayFromPoints</w:t>
      </w:r>
      <w:proofErr w:type="spellEnd"/>
      <w:r>
        <w:t xml:space="preserve"> selektiert speichert für die </w:t>
      </w:r>
      <w:proofErr w:type="spellStart"/>
      <w:r>
        <w:t>features</w:t>
      </w:r>
      <w:proofErr w:type="spellEnd"/>
      <w:r>
        <w:t>, für die der Typ Stand ist (</w:t>
      </w:r>
      <w:proofErr w:type="spellStart"/>
      <w:r>
        <w:t>if</w:t>
      </w:r>
      <w:proofErr w:type="spellEnd"/>
      <w:r>
        <w:t xml:space="preserve">-Abfrage), die </w:t>
      </w:r>
      <w:proofErr w:type="spellStart"/>
      <w:r>
        <w:t>Coordinaten</w:t>
      </w:r>
      <w:proofErr w:type="spellEnd"/>
      <w:r>
        <w:t xml:space="preserve"> als Array in eine neue Variable </w:t>
      </w:r>
      <w:proofErr w:type="spellStart"/>
      <w:r>
        <w:t>stations</w:t>
      </w:r>
      <w:proofErr w:type="spellEnd"/>
    </w:p>
    <w:p w14:paraId="2901B45D" w14:textId="77777777" w:rsidR="00BE5175" w:rsidRPr="003B06E9" w:rsidRDefault="00BE5175" w:rsidP="00BE5175">
      <w:pPr>
        <w:pStyle w:val="Listenabsatz"/>
        <w:numPr>
          <w:ilvl w:val="2"/>
          <w:numId w:val="1"/>
        </w:numPr>
      </w:pPr>
      <w:r w:rsidRPr="003B06E9">
        <w:t xml:space="preserve">Die neue Variable </w:t>
      </w:r>
      <w:proofErr w:type="spellStart"/>
      <w:r w:rsidRPr="003B06E9">
        <w:t>stations</w:t>
      </w:r>
      <w:proofErr w:type="spellEnd"/>
      <w:r w:rsidRPr="003B06E9">
        <w:t xml:space="preserve"> ka</w:t>
      </w:r>
      <w:r>
        <w:t>nn dann als Polylinie dargestellt werden, die die durchnummerierten Stände in der richtigen Reihenfolge miteinander verbindet.</w:t>
      </w:r>
    </w:p>
    <w:p w14:paraId="417127A1" w14:textId="77777777" w:rsidR="00BE5175" w:rsidRPr="003B06E9" w:rsidRDefault="00BE5175" w:rsidP="00BE5175">
      <w:pPr>
        <w:pStyle w:val="Listenabsatz"/>
        <w:ind w:left="1440"/>
      </w:pPr>
    </w:p>
    <w:p w14:paraId="257FAD78" w14:textId="77777777" w:rsidR="007B5D21" w:rsidRPr="006678C6" w:rsidRDefault="007B5D21"/>
    <w:p w14:paraId="2BF6CFCA" w14:textId="3EA7F8E6" w:rsidR="00F22B4F" w:rsidRDefault="00F22B4F">
      <w:pPr>
        <w:rPr>
          <w:b/>
          <w:bCs/>
          <w:sz w:val="24"/>
          <w:szCs w:val="24"/>
        </w:rPr>
      </w:pPr>
      <w:r w:rsidRPr="00F22B4F">
        <w:rPr>
          <w:b/>
          <w:bCs/>
          <w:sz w:val="24"/>
          <w:szCs w:val="24"/>
        </w:rPr>
        <w:t>Inhalt für Sommer</w:t>
      </w:r>
    </w:p>
    <w:p w14:paraId="4D045503" w14:textId="3A3E3C8A" w:rsidR="004555C1" w:rsidRDefault="004555C1">
      <w:pPr>
        <w:rPr>
          <w:b/>
          <w:bCs/>
          <w:sz w:val="24"/>
          <w:szCs w:val="24"/>
        </w:rPr>
      </w:pPr>
    </w:p>
    <w:p w14:paraId="4EC2C547" w14:textId="6A1845A3" w:rsidR="004750DC" w:rsidRPr="004750DC" w:rsidRDefault="004555C1">
      <w:pPr>
        <w:rPr>
          <w:b/>
          <w:bCs/>
          <w:sz w:val="28"/>
          <w:szCs w:val="28"/>
        </w:rPr>
      </w:pPr>
      <w:r w:rsidRPr="004750DC">
        <w:rPr>
          <w:b/>
          <w:bCs/>
          <w:sz w:val="28"/>
          <w:szCs w:val="28"/>
        </w:rPr>
        <w:t>Quellenangaben</w:t>
      </w:r>
    </w:p>
    <w:p w14:paraId="0D9136E2" w14:textId="4CFCF887" w:rsidR="004555C1" w:rsidRDefault="004750DC">
      <w:pPr>
        <w:rPr>
          <w:b/>
          <w:bCs/>
          <w:sz w:val="24"/>
          <w:szCs w:val="24"/>
        </w:rPr>
      </w:pPr>
      <w:r>
        <w:rPr>
          <w:b/>
          <w:bCs/>
          <w:sz w:val="24"/>
          <w:szCs w:val="24"/>
        </w:rPr>
        <w:t>Plugins</w:t>
      </w:r>
    </w:p>
    <w:p w14:paraId="1FD73CC5" w14:textId="07008F7F" w:rsidR="004750DC" w:rsidRPr="006678C6" w:rsidRDefault="00AE4002">
      <w:pPr>
        <w:rPr>
          <w:sz w:val="24"/>
          <w:szCs w:val="24"/>
        </w:rPr>
      </w:pPr>
      <w:proofErr w:type="spellStart"/>
      <w:r w:rsidRPr="006678C6">
        <w:rPr>
          <w:sz w:val="24"/>
          <w:szCs w:val="24"/>
        </w:rPr>
        <w:t>Leaflet</w:t>
      </w:r>
      <w:proofErr w:type="spellEnd"/>
      <w:r w:rsidRPr="006678C6">
        <w:rPr>
          <w:sz w:val="24"/>
          <w:szCs w:val="24"/>
        </w:rPr>
        <w:t xml:space="preserve">: </w:t>
      </w:r>
      <w:hyperlink r:id="rId6" w:history="1">
        <w:r w:rsidRPr="006678C6">
          <w:rPr>
            <w:rStyle w:val="Hyperlink"/>
            <w:sz w:val="24"/>
            <w:szCs w:val="24"/>
          </w:rPr>
          <w:t>https://leafletjs.com/examples/quick-start/</w:t>
        </w:r>
      </w:hyperlink>
    </w:p>
    <w:p w14:paraId="3B8DBBE0" w14:textId="7F609A97" w:rsidR="00AE4002" w:rsidRDefault="00AE4002">
      <w:pPr>
        <w:rPr>
          <w:sz w:val="24"/>
          <w:szCs w:val="24"/>
          <w:lang w:val="en-US"/>
        </w:rPr>
      </w:pPr>
      <w:r>
        <w:rPr>
          <w:sz w:val="24"/>
          <w:szCs w:val="24"/>
          <w:lang w:val="en-US"/>
        </w:rPr>
        <w:t xml:space="preserve">Leaflet – providers: </w:t>
      </w:r>
      <w:hyperlink r:id="rId7" w:history="1">
        <w:r w:rsidRPr="00EA5E4D">
          <w:rPr>
            <w:rStyle w:val="Hyperlink"/>
            <w:sz w:val="24"/>
            <w:szCs w:val="24"/>
            <w:lang w:val="en-US"/>
          </w:rPr>
          <w:t>https://cdnjs.com/libraries/leaflet-providers</w:t>
        </w:r>
      </w:hyperlink>
    </w:p>
    <w:p w14:paraId="3F260A05" w14:textId="7A5F6471" w:rsidR="00AE4002" w:rsidRDefault="00AE4002">
      <w:pPr>
        <w:rPr>
          <w:sz w:val="24"/>
          <w:szCs w:val="24"/>
          <w:lang w:val="en-US"/>
        </w:rPr>
      </w:pPr>
      <w:r>
        <w:rPr>
          <w:sz w:val="24"/>
          <w:szCs w:val="24"/>
          <w:lang w:val="en-US"/>
        </w:rPr>
        <w:t xml:space="preserve">Fullscreen: </w:t>
      </w:r>
      <w:r w:rsidRPr="00AE4002">
        <w:rPr>
          <w:sz w:val="24"/>
          <w:szCs w:val="24"/>
          <w:lang w:val="en-US"/>
        </w:rPr>
        <w:t>https://cdnjs.com/libraries/leaflet.fullscreen</w:t>
      </w:r>
    </w:p>
    <w:p w14:paraId="26C7961C" w14:textId="2D5F0510" w:rsidR="00AE4002" w:rsidRDefault="00AE4002">
      <w:pPr>
        <w:rPr>
          <w:sz w:val="24"/>
          <w:szCs w:val="24"/>
          <w:lang w:val="en-US"/>
        </w:rPr>
      </w:pPr>
      <w:proofErr w:type="spellStart"/>
      <w:r>
        <w:rPr>
          <w:sz w:val="24"/>
          <w:szCs w:val="24"/>
          <w:lang w:val="en-US"/>
        </w:rPr>
        <w:t>Minimap</w:t>
      </w:r>
      <w:proofErr w:type="spellEnd"/>
      <w:r>
        <w:rPr>
          <w:sz w:val="24"/>
          <w:szCs w:val="24"/>
          <w:lang w:val="en-US"/>
        </w:rPr>
        <w:t xml:space="preserve">: </w:t>
      </w:r>
      <w:r w:rsidRPr="00AE4002">
        <w:rPr>
          <w:sz w:val="24"/>
          <w:szCs w:val="24"/>
          <w:lang w:val="en-US"/>
        </w:rPr>
        <w:t>https://cdnjs.com/libraries/leaflet-minimap</w:t>
      </w:r>
    </w:p>
    <w:p w14:paraId="47007F67" w14:textId="27D2002A" w:rsidR="00AE4002" w:rsidRDefault="00AE4002">
      <w:pPr>
        <w:rPr>
          <w:sz w:val="24"/>
          <w:szCs w:val="24"/>
          <w:lang w:val="en-US"/>
        </w:rPr>
      </w:pPr>
      <w:r>
        <w:rPr>
          <w:sz w:val="24"/>
          <w:szCs w:val="24"/>
          <w:lang w:val="en-US"/>
        </w:rPr>
        <w:t xml:space="preserve">Reset view: </w:t>
      </w:r>
      <w:r w:rsidR="00BD6470" w:rsidRPr="00BD6470">
        <w:rPr>
          <w:sz w:val="24"/>
          <w:szCs w:val="24"/>
          <w:lang w:val="en-US"/>
        </w:rPr>
        <w:t>https://github.com/drustack/Leaflet.ResetView</w:t>
      </w:r>
    </w:p>
    <w:p w14:paraId="1A33D135" w14:textId="06462FD6" w:rsidR="00AE4002" w:rsidRDefault="00AE4002">
      <w:pPr>
        <w:rPr>
          <w:sz w:val="24"/>
          <w:szCs w:val="24"/>
          <w:lang w:val="en-US"/>
        </w:rPr>
      </w:pPr>
      <w:r>
        <w:rPr>
          <w:sz w:val="24"/>
          <w:szCs w:val="24"/>
          <w:lang w:val="en-US"/>
        </w:rPr>
        <w:t xml:space="preserve">Polyline measure: </w:t>
      </w:r>
      <w:r w:rsidR="00BD6470" w:rsidRPr="00BD6470">
        <w:rPr>
          <w:sz w:val="24"/>
          <w:szCs w:val="24"/>
          <w:lang w:val="en-US"/>
        </w:rPr>
        <w:t>https://github.com/ppete2/Leaflet.PolylineMeasure</w:t>
      </w:r>
    </w:p>
    <w:p w14:paraId="4F207028" w14:textId="77777777" w:rsidR="00AE4002" w:rsidRPr="00AE4002" w:rsidRDefault="00AE4002">
      <w:pPr>
        <w:rPr>
          <w:sz w:val="24"/>
          <w:szCs w:val="24"/>
          <w:lang w:val="en-US"/>
        </w:rPr>
      </w:pPr>
    </w:p>
    <w:p w14:paraId="25C8A4B8" w14:textId="1D63DDC5" w:rsidR="004750DC" w:rsidRPr="00AE4002" w:rsidRDefault="004750DC">
      <w:pPr>
        <w:rPr>
          <w:b/>
          <w:bCs/>
          <w:sz w:val="24"/>
          <w:szCs w:val="24"/>
          <w:lang w:val="en-US"/>
        </w:rPr>
      </w:pPr>
      <w:r w:rsidRPr="00AE4002">
        <w:rPr>
          <w:b/>
          <w:bCs/>
          <w:sz w:val="24"/>
          <w:szCs w:val="24"/>
          <w:lang w:val="en-US"/>
        </w:rPr>
        <w:t>Font awesome Stylesheet</w:t>
      </w:r>
    </w:p>
    <w:p w14:paraId="120BC547" w14:textId="6F3E8839" w:rsidR="004750DC" w:rsidRPr="00AE4002" w:rsidRDefault="004750DC">
      <w:pPr>
        <w:rPr>
          <w:sz w:val="24"/>
          <w:szCs w:val="24"/>
          <w:lang w:val="en-US"/>
        </w:rPr>
      </w:pPr>
      <w:r w:rsidRPr="00AE4002">
        <w:rPr>
          <w:sz w:val="24"/>
          <w:szCs w:val="24"/>
          <w:lang w:val="en-US"/>
        </w:rPr>
        <w:t>https://cdnjs.com/</w:t>
      </w:r>
    </w:p>
    <w:p w14:paraId="55C75A7C" w14:textId="3FC5D544" w:rsidR="004750DC" w:rsidRPr="00AE4002" w:rsidRDefault="004750DC">
      <w:pPr>
        <w:rPr>
          <w:b/>
          <w:bCs/>
          <w:sz w:val="24"/>
          <w:szCs w:val="24"/>
          <w:lang w:val="en-US"/>
        </w:rPr>
      </w:pPr>
      <w:proofErr w:type="spellStart"/>
      <w:r w:rsidRPr="00AE4002">
        <w:rPr>
          <w:b/>
          <w:bCs/>
          <w:sz w:val="24"/>
          <w:szCs w:val="24"/>
          <w:lang w:val="en-US"/>
        </w:rPr>
        <w:t>Daten</w:t>
      </w:r>
      <w:proofErr w:type="spellEnd"/>
    </w:p>
    <w:p w14:paraId="239361E1" w14:textId="44CC58A3" w:rsidR="004750DC" w:rsidRDefault="004750DC">
      <w:pPr>
        <w:rPr>
          <w:sz w:val="24"/>
          <w:szCs w:val="24"/>
        </w:rPr>
      </w:pPr>
      <w:r w:rsidRPr="004750DC">
        <w:rPr>
          <w:sz w:val="24"/>
          <w:szCs w:val="24"/>
        </w:rPr>
        <w:t xml:space="preserve">Schwimmbäder: </w:t>
      </w:r>
      <w:hyperlink r:id="rId8" w:history="1">
        <w:r w:rsidRPr="0012095B">
          <w:rPr>
            <w:rStyle w:val="Hyperlink"/>
            <w:sz w:val="24"/>
            <w:szCs w:val="24"/>
          </w:rPr>
          <w:t>https://www.data.gv.at/katalog/dataset/stadt-wien_schwimmbderstandortewien/resource/29041605-d50d-4696-8827-bb496ac9ad75</w:t>
        </w:r>
      </w:hyperlink>
    </w:p>
    <w:p w14:paraId="59349A09" w14:textId="4DAE90A6" w:rsidR="004750DC" w:rsidRDefault="004750DC">
      <w:pPr>
        <w:rPr>
          <w:sz w:val="24"/>
          <w:szCs w:val="24"/>
        </w:rPr>
      </w:pPr>
      <w:r>
        <w:rPr>
          <w:sz w:val="24"/>
          <w:szCs w:val="24"/>
        </w:rPr>
        <w:t xml:space="preserve">Silvesterpfad: </w:t>
      </w:r>
      <w:hyperlink r:id="rId9" w:history="1">
        <w:r w:rsidRPr="0012095B">
          <w:rPr>
            <w:rStyle w:val="Hyperlink"/>
            <w:sz w:val="24"/>
            <w:szCs w:val="24"/>
          </w:rPr>
          <w:t>https://www.data.gv.at/katalog/dataset/f5d7a560-0599-4ee6-b9c1-5efec380b912</w:t>
        </w:r>
      </w:hyperlink>
    </w:p>
    <w:p w14:paraId="4C03134C" w14:textId="2B992B0B" w:rsidR="004750DC" w:rsidRDefault="004750DC">
      <w:pPr>
        <w:rPr>
          <w:sz w:val="24"/>
          <w:szCs w:val="24"/>
        </w:rPr>
      </w:pPr>
      <w:r w:rsidRPr="004750DC">
        <w:rPr>
          <w:sz w:val="24"/>
          <w:szCs w:val="24"/>
        </w:rPr>
        <w:lastRenderedPageBreak/>
        <w:t>Sportstätten</w:t>
      </w:r>
      <w:r>
        <w:rPr>
          <w:sz w:val="24"/>
          <w:szCs w:val="24"/>
        </w:rPr>
        <w:t xml:space="preserve">: </w:t>
      </w:r>
      <w:hyperlink r:id="rId10" w:history="1">
        <w:r w:rsidR="007B5D21" w:rsidRPr="00EA5E4D">
          <w:rPr>
            <w:rStyle w:val="Hyperlink"/>
            <w:sz w:val="24"/>
            <w:szCs w:val="24"/>
          </w:rPr>
          <w:t>https://www.data.gv.at/katalog/dataset/71084c02-973d-4544-b804-7ed82bd53027</w:t>
        </w:r>
      </w:hyperlink>
    </w:p>
    <w:p w14:paraId="5FEFCAA3" w14:textId="78B90422" w:rsidR="007B5D21" w:rsidRPr="007B5D21" w:rsidRDefault="007B5D21">
      <w:pPr>
        <w:rPr>
          <w:b/>
          <w:bCs/>
          <w:sz w:val="24"/>
          <w:szCs w:val="24"/>
        </w:rPr>
      </w:pPr>
      <w:r w:rsidRPr="007B5D21">
        <w:rPr>
          <w:b/>
          <w:bCs/>
          <w:sz w:val="24"/>
          <w:szCs w:val="24"/>
        </w:rPr>
        <w:t>Icons</w:t>
      </w:r>
    </w:p>
    <w:p w14:paraId="23DB11BD" w14:textId="7A9A36A4" w:rsidR="00F22B4F" w:rsidRPr="007B5D21" w:rsidRDefault="007B5D21">
      <w:r w:rsidRPr="007B5D21">
        <w:t>https://mapicons.mapsmarker.com/</w:t>
      </w:r>
    </w:p>
    <w:sectPr w:rsidR="00F22B4F" w:rsidRPr="007B5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838"/>
    <w:multiLevelType w:val="hybridMultilevel"/>
    <w:tmpl w:val="FC82B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FB5971"/>
    <w:multiLevelType w:val="hybridMultilevel"/>
    <w:tmpl w:val="FF2E4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AF1E35"/>
    <w:multiLevelType w:val="hybridMultilevel"/>
    <w:tmpl w:val="23E69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2813DB"/>
    <w:multiLevelType w:val="hybridMultilevel"/>
    <w:tmpl w:val="D8B431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837186064">
    <w:abstractNumId w:val="1"/>
  </w:num>
  <w:num w:numId="2" w16cid:durableId="1337269231">
    <w:abstractNumId w:val="3"/>
  </w:num>
  <w:num w:numId="3" w16cid:durableId="400835932">
    <w:abstractNumId w:val="2"/>
  </w:num>
  <w:num w:numId="4" w16cid:durableId="67241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D"/>
    <w:rsid w:val="003438EC"/>
    <w:rsid w:val="003B06E9"/>
    <w:rsid w:val="004555C1"/>
    <w:rsid w:val="004750DC"/>
    <w:rsid w:val="005A24E6"/>
    <w:rsid w:val="005A7867"/>
    <w:rsid w:val="0064031F"/>
    <w:rsid w:val="006678C6"/>
    <w:rsid w:val="007B5D21"/>
    <w:rsid w:val="00814AA8"/>
    <w:rsid w:val="00825698"/>
    <w:rsid w:val="00901A4E"/>
    <w:rsid w:val="00A61189"/>
    <w:rsid w:val="00AE4002"/>
    <w:rsid w:val="00B60DE6"/>
    <w:rsid w:val="00BD6470"/>
    <w:rsid w:val="00BE5175"/>
    <w:rsid w:val="00D56C4C"/>
    <w:rsid w:val="00D672E1"/>
    <w:rsid w:val="00DF5A27"/>
    <w:rsid w:val="00F1063F"/>
    <w:rsid w:val="00F22B4F"/>
    <w:rsid w:val="00F90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91"/>
  <w15:chartTrackingRefBased/>
  <w15:docId w15:val="{5CD35891-8D00-4ABB-AE3A-91E179BE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24D"/>
    <w:pPr>
      <w:ind w:left="720"/>
      <w:contextualSpacing/>
    </w:pPr>
  </w:style>
  <w:style w:type="character" w:styleId="Hyperlink">
    <w:name w:val="Hyperlink"/>
    <w:basedOn w:val="Absatz-Standardschriftart"/>
    <w:uiPriority w:val="99"/>
    <w:unhideWhenUsed/>
    <w:rsid w:val="00814AA8"/>
    <w:rPr>
      <w:color w:val="0563C1" w:themeColor="hyperlink"/>
      <w:u w:val="single"/>
    </w:rPr>
  </w:style>
  <w:style w:type="character" w:styleId="NichtaufgelsteErwhnung">
    <w:name w:val="Unresolved Mention"/>
    <w:basedOn w:val="Absatz-Standardschriftart"/>
    <w:uiPriority w:val="99"/>
    <w:semiHidden/>
    <w:unhideWhenUsed/>
    <w:rsid w:val="00814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701">
      <w:bodyDiv w:val="1"/>
      <w:marLeft w:val="0"/>
      <w:marRight w:val="0"/>
      <w:marTop w:val="0"/>
      <w:marBottom w:val="0"/>
      <w:divBdr>
        <w:top w:val="none" w:sz="0" w:space="0" w:color="auto"/>
        <w:left w:val="none" w:sz="0" w:space="0" w:color="auto"/>
        <w:bottom w:val="none" w:sz="0" w:space="0" w:color="auto"/>
        <w:right w:val="none" w:sz="0" w:space="0" w:color="auto"/>
      </w:divBdr>
      <w:divsChild>
        <w:div w:id="780762037">
          <w:marLeft w:val="0"/>
          <w:marRight w:val="0"/>
          <w:marTop w:val="0"/>
          <w:marBottom w:val="0"/>
          <w:divBdr>
            <w:top w:val="none" w:sz="0" w:space="0" w:color="auto"/>
            <w:left w:val="none" w:sz="0" w:space="0" w:color="auto"/>
            <w:bottom w:val="none" w:sz="0" w:space="0" w:color="auto"/>
            <w:right w:val="none" w:sz="0" w:space="0" w:color="auto"/>
          </w:divBdr>
          <w:divsChild>
            <w:div w:id="1159540523">
              <w:marLeft w:val="0"/>
              <w:marRight w:val="0"/>
              <w:marTop w:val="0"/>
              <w:marBottom w:val="0"/>
              <w:divBdr>
                <w:top w:val="none" w:sz="0" w:space="0" w:color="auto"/>
                <w:left w:val="none" w:sz="0" w:space="0" w:color="auto"/>
                <w:bottom w:val="none" w:sz="0" w:space="0" w:color="auto"/>
                <w:right w:val="none" w:sz="0" w:space="0" w:color="auto"/>
              </w:divBdr>
            </w:div>
            <w:div w:id="363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78">
      <w:bodyDiv w:val="1"/>
      <w:marLeft w:val="0"/>
      <w:marRight w:val="0"/>
      <w:marTop w:val="0"/>
      <w:marBottom w:val="0"/>
      <w:divBdr>
        <w:top w:val="none" w:sz="0" w:space="0" w:color="auto"/>
        <w:left w:val="none" w:sz="0" w:space="0" w:color="auto"/>
        <w:bottom w:val="none" w:sz="0" w:space="0" w:color="auto"/>
        <w:right w:val="none" w:sz="0" w:space="0" w:color="auto"/>
      </w:divBdr>
      <w:divsChild>
        <w:div w:id="1189492134">
          <w:marLeft w:val="0"/>
          <w:marRight w:val="0"/>
          <w:marTop w:val="0"/>
          <w:marBottom w:val="0"/>
          <w:divBdr>
            <w:top w:val="none" w:sz="0" w:space="0" w:color="auto"/>
            <w:left w:val="none" w:sz="0" w:space="0" w:color="auto"/>
            <w:bottom w:val="none" w:sz="0" w:space="0" w:color="auto"/>
            <w:right w:val="none" w:sz="0" w:space="0" w:color="auto"/>
          </w:divBdr>
          <w:divsChild>
            <w:div w:id="11905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568">
      <w:bodyDiv w:val="1"/>
      <w:marLeft w:val="0"/>
      <w:marRight w:val="0"/>
      <w:marTop w:val="0"/>
      <w:marBottom w:val="0"/>
      <w:divBdr>
        <w:top w:val="none" w:sz="0" w:space="0" w:color="auto"/>
        <w:left w:val="none" w:sz="0" w:space="0" w:color="auto"/>
        <w:bottom w:val="none" w:sz="0" w:space="0" w:color="auto"/>
        <w:right w:val="none" w:sz="0" w:space="0" w:color="auto"/>
      </w:divBdr>
      <w:divsChild>
        <w:div w:id="1948731195">
          <w:marLeft w:val="0"/>
          <w:marRight w:val="0"/>
          <w:marTop w:val="0"/>
          <w:marBottom w:val="0"/>
          <w:divBdr>
            <w:top w:val="none" w:sz="0" w:space="0" w:color="auto"/>
            <w:left w:val="none" w:sz="0" w:space="0" w:color="auto"/>
            <w:bottom w:val="none" w:sz="0" w:space="0" w:color="auto"/>
            <w:right w:val="none" w:sz="0" w:space="0" w:color="auto"/>
          </w:divBdr>
          <w:divsChild>
            <w:div w:id="20099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121">
      <w:bodyDiv w:val="1"/>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292568047">
              <w:marLeft w:val="0"/>
              <w:marRight w:val="0"/>
              <w:marTop w:val="0"/>
              <w:marBottom w:val="0"/>
              <w:divBdr>
                <w:top w:val="none" w:sz="0" w:space="0" w:color="auto"/>
                <w:left w:val="none" w:sz="0" w:space="0" w:color="auto"/>
                <w:bottom w:val="none" w:sz="0" w:space="0" w:color="auto"/>
                <w:right w:val="none" w:sz="0" w:space="0" w:color="auto"/>
              </w:divBdr>
            </w:div>
            <w:div w:id="13959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248">
      <w:bodyDiv w:val="1"/>
      <w:marLeft w:val="0"/>
      <w:marRight w:val="0"/>
      <w:marTop w:val="0"/>
      <w:marBottom w:val="0"/>
      <w:divBdr>
        <w:top w:val="none" w:sz="0" w:space="0" w:color="auto"/>
        <w:left w:val="none" w:sz="0" w:space="0" w:color="auto"/>
        <w:bottom w:val="none" w:sz="0" w:space="0" w:color="auto"/>
        <w:right w:val="none" w:sz="0" w:space="0" w:color="auto"/>
      </w:divBdr>
      <w:divsChild>
        <w:div w:id="526406437">
          <w:marLeft w:val="0"/>
          <w:marRight w:val="0"/>
          <w:marTop w:val="0"/>
          <w:marBottom w:val="0"/>
          <w:divBdr>
            <w:top w:val="none" w:sz="0" w:space="0" w:color="auto"/>
            <w:left w:val="none" w:sz="0" w:space="0" w:color="auto"/>
            <w:bottom w:val="none" w:sz="0" w:space="0" w:color="auto"/>
            <w:right w:val="none" w:sz="0" w:space="0" w:color="auto"/>
          </w:divBdr>
          <w:divsChild>
            <w:div w:id="10180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299">
      <w:bodyDiv w:val="1"/>
      <w:marLeft w:val="0"/>
      <w:marRight w:val="0"/>
      <w:marTop w:val="0"/>
      <w:marBottom w:val="0"/>
      <w:divBdr>
        <w:top w:val="none" w:sz="0" w:space="0" w:color="auto"/>
        <w:left w:val="none" w:sz="0" w:space="0" w:color="auto"/>
        <w:bottom w:val="none" w:sz="0" w:space="0" w:color="auto"/>
        <w:right w:val="none" w:sz="0" w:space="0" w:color="auto"/>
      </w:divBdr>
      <w:divsChild>
        <w:div w:id="1474181706">
          <w:marLeft w:val="0"/>
          <w:marRight w:val="0"/>
          <w:marTop w:val="0"/>
          <w:marBottom w:val="0"/>
          <w:divBdr>
            <w:top w:val="none" w:sz="0" w:space="0" w:color="auto"/>
            <w:left w:val="none" w:sz="0" w:space="0" w:color="auto"/>
            <w:bottom w:val="none" w:sz="0" w:space="0" w:color="auto"/>
            <w:right w:val="none" w:sz="0" w:space="0" w:color="auto"/>
          </w:divBdr>
          <w:divsChild>
            <w:div w:id="268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5350">
      <w:bodyDiv w:val="1"/>
      <w:marLeft w:val="0"/>
      <w:marRight w:val="0"/>
      <w:marTop w:val="0"/>
      <w:marBottom w:val="0"/>
      <w:divBdr>
        <w:top w:val="none" w:sz="0" w:space="0" w:color="auto"/>
        <w:left w:val="none" w:sz="0" w:space="0" w:color="auto"/>
        <w:bottom w:val="none" w:sz="0" w:space="0" w:color="auto"/>
        <w:right w:val="none" w:sz="0" w:space="0" w:color="auto"/>
      </w:divBdr>
      <w:divsChild>
        <w:div w:id="462970669">
          <w:marLeft w:val="0"/>
          <w:marRight w:val="0"/>
          <w:marTop w:val="0"/>
          <w:marBottom w:val="0"/>
          <w:divBdr>
            <w:top w:val="none" w:sz="0" w:space="0" w:color="auto"/>
            <w:left w:val="none" w:sz="0" w:space="0" w:color="auto"/>
            <w:bottom w:val="none" w:sz="0" w:space="0" w:color="auto"/>
            <w:right w:val="none" w:sz="0" w:space="0" w:color="auto"/>
          </w:divBdr>
          <w:divsChild>
            <w:div w:id="841966535">
              <w:marLeft w:val="0"/>
              <w:marRight w:val="0"/>
              <w:marTop w:val="0"/>
              <w:marBottom w:val="0"/>
              <w:divBdr>
                <w:top w:val="none" w:sz="0" w:space="0" w:color="auto"/>
                <w:left w:val="none" w:sz="0" w:space="0" w:color="auto"/>
                <w:bottom w:val="none" w:sz="0" w:space="0" w:color="auto"/>
                <w:right w:val="none" w:sz="0" w:space="0" w:color="auto"/>
              </w:divBdr>
            </w:div>
            <w:div w:id="2009364642">
              <w:marLeft w:val="0"/>
              <w:marRight w:val="0"/>
              <w:marTop w:val="0"/>
              <w:marBottom w:val="0"/>
              <w:divBdr>
                <w:top w:val="none" w:sz="0" w:space="0" w:color="auto"/>
                <w:left w:val="none" w:sz="0" w:space="0" w:color="auto"/>
                <w:bottom w:val="none" w:sz="0" w:space="0" w:color="auto"/>
                <w:right w:val="none" w:sz="0" w:space="0" w:color="auto"/>
              </w:divBdr>
            </w:div>
            <w:div w:id="2082285734">
              <w:marLeft w:val="0"/>
              <w:marRight w:val="0"/>
              <w:marTop w:val="0"/>
              <w:marBottom w:val="0"/>
              <w:divBdr>
                <w:top w:val="none" w:sz="0" w:space="0" w:color="auto"/>
                <w:left w:val="none" w:sz="0" w:space="0" w:color="auto"/>
                <w:bottom w:val="none" w:sz="0" w:space="0" w:color="auto"/>
                <w:right w:val="none" w:sz="0" w:space="0" w:color="auto"/>
              </w:divBdr>
            </w:div>
            <w:div w:id="1947813506">
              <w:marLeft w:val="0"/>
              <w:marRight w:val="0"/>
              <w:marTop w:val="0"/>
              <w:marBottom w:val="0"/>
              <w:divBdr>
                <w:top w:val="none" w:sz="0" w:space="0" w:color="auto"/>
                <w:left w:val="none" w:sz="0" w:space="0" w:color="auto"/>
                <w:bottom w:val="none" w:sz="0" w:space="0" w:color="auto"/>
                <w:right w:val="none" w:sz="0" w:space="0" w:color="auto"/>
              </w:divBdr>
            </w:div>
            <w:div w:id="2119055445">
              <w:marLeft w:val="0"/>
              <w:marRight w:val="0"/>
              <w:marTop w:val="0"/>
              <w:marBottom w:val="0"/>
              <w:divBdr>
                <w:top w:val="none" w:sz="0" w:space="0" w:color="auto"/>
                <w:left w:val="none" w:sz="0" w:space="0" w:color="auto"/>
                <w:bottom w:val="none" w:sz="0" w:space="0" w:color="auto"/>
                <w:right w:val="none" w:sz="0" w:space="0" w:color="auto"/>
              </w:divBdr>
            </w:div>
            <w:div w:id="1066339601">
              <w:marLeft w:val="0"/>
              <w:marRight w:val="0"/>
              <w:marTop w:val="0"/>
              <w:marBottom w:val="0"/>
              <w:divBdr>
                <w:top w:val="none" w:sz="0" w:space="0" w:color="auto"/>
                <w:left w:val="none" w:sz="0" w:space="0" w:color="auto"/>
                <w:bottom w:val="none" w:sz="0" w:space="0" w:color="auto"/>
                <w:right w:val="none" w:sz="0" w:space="0" w:color="auto"/>
              </w:divBdr>
            </w:div>
            <w:div w:id="12398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245">
      <w:bodyDiv w:val="1"/>
      <w:marLeft w:val="0"/>
      <w:marRight w:val="0"/>
      <w:marTop w:val="0"/>
      <w:marBottom w:val="0"/>
      <w:divBdr>
        <w:top w:val="none" w:sz="0" w:space="0" w:color="auto"/>
        <w:left w:val="none" w:sz="0" w:space="0" w:color="auto"/>
        <w:bottom w:val="none" w:sz="0" w:space="0" w:color="auto"/>
        <w:right w:val="none" w:sz="0" w:space="0" w:color="auto"/>
      </w:divBdr>
      <w:divsChild>
        <w:div w:id="1151754510">
          <w:marLeft w:val="0"/>
          <w:marRight w:val="0"/>
          <w:marTop w:val="0"/>
          <w:marBottom w:val="0"/>
          <w:divBdr>
            <w:top w:val="none" w:sz="0" w:space="0" w:color="auto"/>
            <w:left w:val="none" w:sz="0" w:space="0" w:color="auto"/>
            <w:bottom w:val="none" w:sz="0" w:space="0" w:color="auto"/>
            <w:right w:val="none" w:sz="0" w:space="0" w:color="auto"/>
          </w:divBdr>
          <w:divsChild>
            <w:div w:id="977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007">
      <w:bodyDiv w:val="1"/>
      <w:marLeft w:val="0"/>
      <w:marRight w:val="0"/>
      <w:marTop w:val="0"/>
      <w:marBottom w:val="0"/>
      <w:divBdr>
        <w:top w:val="none" w:sz="0" w:space="0" w:color="auto"/>
        <w:left w:val="none" w:sz="0" w:space="0" w:color="auto"/>
        <w:bottom w:val="none" w:sz="0" w:space="0" w:color="auto"/>
        <w:right w:val="none" w:sz="0" w:space="0" w:color="auto"/>
      </w:divBdr>
      <w:divsChild>
        <w:div w:id="1761290636">
          <w:marLeft w:val="0"/>
          <w:marRight w:val="0"/>
          <w:marTop w:val="0"/>
          <w:marBottom w:val="0"/>
          <w:divBdr>
            <w:top w:val="none" w:sz="0" w:space="0" w:color="auto"/>
            <w:left w:val="none" w:sz="0" w:space="0" w:color="auto"/>
            <w:bottom w:val="none" w:sz="0" w:space="0" w:color="auto"/>
            <w:right w:val="none" w:sz="0" w:space="0" w:color="auto"/>
          </w:divBdr>
          <w:divsChild>
            <w:div w:id="100951327">
              <w:marLeft w:val="0"/>
              <w:marRight w:val="0"/>
              <w:marTop w:val="0"/>
              <w:marBottom w:val="0"/>
              <w:divBdr>
                <w:top w:val="none" w:sz="0" w:space="0" w:color="auto"/>
                <w:left w:val="none" w:sz="0" w:space="0" w:color="auto"/>
                <w:bottom w:val="none" w:sz="0" w:space="0" w:color="auto"/>
                <w:right w:val="none" w:sz="0" w:space="0" w:color="auto"/>
              </w:divBdr>
            </w:div>
            <w:div w:id="134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34">
      <w:bodyDiv w:val="1"/>
      <w:marLeft w:val="0"/>
      <w:marRight w:val="0"/>
      <w:marTop w:val="0"/>
      <w:marBottom w:val="0"/>
      <w:divBdr>
        <w:top w:val="none" w:sz="0" w:space="0" w:color="auto"/>
        <w:left w:val="none" w:sz="0" w:space="0" w:color="auto"/>
        <w:bottom w:val="none" w:sz="0" w:space="0" w:color="auto"/>
        <w:right w:val="none" w:sz="0" w:space="0" w:color="auto"/>
      </w:divBdr>
      <w:divsChild>
        <w:div w:id="106782396">
          <w:marLeft w:val="0"/>
          <w:marRight w:val="0"/>
          <w:marTop w:val="0"/>
          <w:marBottom w:val="0"/>
          <w:divBdr>
            <w:top w:val="none" w:sz="0" w:space="0" w:color="auto"/>
            <w:left w:val="none" w:sz="0" w:space="0" w:color="auto"/>
            <w:bottom w:val="none" w:sz="0" w:space="0" w:color="auto"/>
            <w:right w:val="none" w:sz="0" w:space="0" w:color="auto"/>
          </w:divBdr>
          <w:divsChild>
            <w:div w:id="2109278100">
              <w:marLeft w:val="0"/>
              <w:marRight w:val="0"/>
              <w:marTop w:val="0"/>
              <w:marBottom w:val="0"/>
              <w:divBdr>
                <w:top w:val="none" w:sz="0" w:space="0" w:color="auto"/>
                <w:left w:val="none" w:sz="0" w:space="0" w:color="auto"/>
                <w:bottom w:val="none" w:sz="0" w:space="0" w:color="auto"/>
                <w:right w:val="none" w:sz="0" w:space="0" w:color="auto"/>
              </w:divBdr>
            </w:div>
            <w:div w:id="906650984">
              <w:marLeft w:val="0"/>
              <w:marRight w:val="0"/>
              <w:marTop w:val="0"/>
              <w:marBottom w:val="0"/>
              <w:divBdr>
                <w:top w:val="none" w:sz="0" w:space="0" w:color="auto"/>
                <w:left w:val="none" w:sz="0" w:space="0" w:color="auto"/>
                <w:bottom w:val="none" w:sz="0" w:space="0" w:color="auto"/>
                <w:right w:val="none" w:sz="0" w:space="0" w:color="auto"/>
              </w:divBdr>
            </w:div>
            <w:div w:id="1874921435">
              <w:marLeft w:val="0"/>
              <w:marRight w:val="0"/>
              <w:marTop w:val="0"/>
              <w:marBottom w:val="0"/>
              <w:divBdr>
                <w:top w:val="none" w:sz="0" w:space="0" w:color="auto"/>
                <w:left w:val="none" w:sz="0" w:space="0" w:color="auto"/>
                <w:bottom w:val="none" w:sz="0" w:space="0" w:color="auto"/>
                <w:right w:val="none" w:sz="0" w:space="0" w:color="auto"/>
              </w:divBdr>
            </w:div>
            <w:div w:id="1594707744">
              <w:marLeft w:val="0"/>
              <w:marRight w:val="0"/>
              <w:marTop w:val="0"/>
              <w:marBottom w:val="0"/>
              <w:divBdr>
                <w:top w:val="none" w:sz="0" w:space="0" w:color="auto"/>
                <w:left w:val="none" w:sz="0" w:space="0" w:color="auto"/>
                <w:bottom w:val="none" w:sz="0" w:space="0" w:color="auto"/>
                <w:right w:val="none" w:sz="0" w:space="0" w:color="auto"/>
              </w:divBdr>
            </w:div>
            <w:div w:id="520972811">
              <w:marLeft w:val="0"/>
              <w:marRight w:val="0"/>
              <w:marTop w:val="0"/>
              <w:marBottom w:val="0"/>
              <w:divBdr>
                <w:top w:val="none" w:sz="0" w:space="0" w:color="auto"/>
                <w:left w:val="none" w:sz="0" w:space="0" w:color="auto"/>
                <w:bottom w:val="none" w:sz="0" w:space="0" w:color="auto"/>
                <w:right w:val="none" w:sz="0" w:space="0" w:color="auto"/>
              </w:divBdr>
            </w:div>
            <w:div w:id="1289820233">
              <w:marLeft w:val="0"/>
              <w:marRight w:val="0"/>
              <w:marTop w:val="0"/>
              <w:marBottom w:val="0"/>
              <w:divBdr>
                <w:top w:val="none" w:sz="0" w:space="0" w:color="auto"/>
                <w:left w:val="none" w:sz="0" w:space="0" w:color="auto"/>
                <w:bottom w:val="none" w:sz="0" w:space="0" w:color="auto"/>
                <w:right w:val="none" w:sz="0" w:space="0" w:color="auto"/>
              </w:divBdr>
            </w:div>
            <w:div w:id="1079400104">
              <w:marLeft w:val="0"/>
              <w:marRight w:val="0"/>
              <w:marTop w:val="0"/>
              <w:marBottom w:val="0"/>
              <w:divBdr>
                <w:top w:val="none" w:sz="0" w:space="0" w:color="auto"/>
                <w:left w:val="none" w:sz="0" w:space="0" w:color="auto"/>
                <w:bottom w:val="none" w:sz="0" w:space="0" w:color="auto"/>
                <w:right w:val="none" w:sz="0" w:space="0" w:color="auto"/>
              </w:divBdr>
            </w:div>
            <w:div w:id="31810029">
              <w:marLeft w:val="0"/>
              <w:marRight w:val="0"/>
              <w:marTop w:val="0"/>
              <w:marBottom w:val="0"/>
              <w:divBdr>
                <w:top w:val="none" w:sz="0" w:space="0" w:color="auto"/>
                <w:left w:val="none" w:sz="0" w:space="0" w:color="auto"/>
                <w:bottom w:val="none" w:sz="0" w:space="0" w:color="auto"/>
                <w:right w:val="none" w:sz="0" w:space="0" w:color="auto"/>
              </w:divBdr>
            </w:div>
            <w:div w:id="1397509829">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9324">
      <w:bodyDiv w:val="1"/>
      <w:marLeft w:val="0"/>
      <w:marRight w:val="0"/>
      <w:marTop w:val="0"/>
      <w:marBottom w:val="0"/>
      <w:divBdr>
        <w:top w:val="none" w:sz="0" w:space="0" w:color="auto"/>
        <w:left w:val="none" w:sz="0" w:space="0" w:color="auto"/>
        <w:bottom w:val="none" w:sz="0" w:space="0" w:color="auto"/>
        <w:right w:val="none" w:sz="0" w:space="0" w:color="auto"/>
      </w:divBdr>
      <w:divsChild>
        <w:div w:id="466319241">
          <w:marLeft w:val="0"/>
          <w:marRight w:val="0"/>
          <w:marTop w:val="0"/>
          <w:marBottom w:val="0"/>
          <w:divBdr>
            <w:top w:val="none" w:sz="0" w:space="0" w:color="auto"/>
            <w:left w:val="none" w:sz="0" w:space="0" w:color="auto"/>
            <w:bottom w:val="none" w:sz="0" w:space="0" w:color="auto"/>
            <w:right w:val="none" w:sz="0" w:space="0" w:color="auto"/>
          </w:divBdr>
          <w:divsChild>
            <w:div w:id="11056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stadt-wien_schwimmbderstandortewien/resource/29041605-d50d-4696-8827-bb496ac9ad75" TargetMode="External"/><Relationship Id="rId3" Type="http://schemas.openxmlformats.org/officeDocument/2006/relationships/settings" Target="settings.xml"/><Relationship Id="rId7" Type="http://schemas.openxmlformats.org/officeDocument/2006/relationships/hyperlink" Target="https://cdnjs.com/libraries/leaflet-provi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fletjs.com/examples/quick-start/" TargetMode="External"/><Relationship Id="rId11" Type="http://schemas.openxmlformats.org/officeDocument/2006/relationships/fontTable" Target="fontTable.xml"/><Relationship Id="rId5" Type="http://schemas.openxmlformats.org/officeDocument/2006/relationships/hyperlink" Target="https://lawinen.report/bulletin/latest" TargetMode="External"/><Relationship Id="rId10" Type="http://schemas.openxmlformats.org/officeDocument/2006/relationships/hyperlink" Target="https://www.data.gv.at/katalog/dataset/71084c02-973d-4544-b804-7ed82bd53027" TargetMode="External"/><Relationship Id="rId4" Type="http://schemas.openxmlformats.org/officeDocument/2006/relationships/webSettings" Target="webSettings.xml"/><Relationship Id="rId9" Type="http://schemas.openxmlformats.org/officeDocument/2006/relationships/hyperlink" Target="https://www.data.gv.at/katalog/dataset/f5d7a560-0599-4ee6-b9c1-5efec380b9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5494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Spannring</dc:creator>
  <cp:keywords/>
  <dc:description/>
  <cp:lastModifiedBy>Paula Spannring</cp:lastModifiedBy>
  <cp:revision>6</cp:revision>
  <dcterms:created xsi:type="dcterms:W3CDTF">2022-06-16T21:19:00Z</dcterms:created>
  <dcterms:modified xsi:type="dcterms:W3CDTF">2022-06-20T17:55:00Z</dcterms:modified>
</cp:coreProperties>
</file>