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7316" w14:textId="77777777" w:rsidR="00EA2818" w:rsidRPr="00EA2818" w:rsidRDefault="00EA2818" w:rsidP="00EA2818">
      <w:pPr>
        <w:numPr>
          <w:ilvl w:val="0"/>
          <w:numId w:val="1"/>
        </w:numPr>
        <w:spacing w:before="100" w:beforeAutospacing="1" w:after="120"/>
        <w:rPr>
          <w:rFonts w:ascii="Roboto" w:eastAsia="Times New Roman" w:hAnsi="Roboto" w:cs="Times New Roman"/>
          <w:color w:val="3D4144"/>
          <w:kern w:val="0"/>
          <w:sz w:val="30"/>
          <w:szCs w:val="30"/>
          <w:lang w:eastAsia="en-GB"/>
          <w14:ligatures w14:val="none"/>
        </w:rPr>
      </w:pPr>
      <w:r w:rsidRPr="00EA2818">
        <w:rPr>
          <w:rFonts w:ascii="Roboto" w:eastAsia="Times New Roman" w:hAnsi="Roboto" w:cs="Times New Roman"/>
          <w:color w:val="3D4144"/>
          <w:kern w:val="0"/>
          <w:sz w:val="30"/>
          <w:szCs w:val="30"/>
          <w:lang w:eastAsia="en-GB"/>
          <w14:ligatures w14:val="none"/>
        </w:rPr>
        <w:t>Was there anything that you were confused about before trying this exercise that now makes some more sense?</w:t>
      </w:r>
    </w:p>
    <w:p w14:paraId="28F1D202" w14:textId="77777777" w:rsidR="00EA2818" w:rsidRPr="00EA2818" w:rsidRDefault="00EA2818" w:rsidP="00EA2818">
      <w:pPr>
        <w:numPr>
          <w:ilvl w:val="0"/>
          <w:numId w:val="1"/>
        </w:numPr>
        <w:spacing w:before="100" w:beforeAutospacing="1" w:after="120"/>
        <w:rPr>
          <w:rFonts w:ascii="Roboto" w:eastAsia="Times New Roman" w:hAnsi="Roboto" w:cs="Times New Roman"/>
          <w:color w:val="3D4144"/>
          <w:kern w:val="0"/>
          <w:sz w:val="30"/>
          <w:szCs w:val="30"/>
          <w:lang w:eastAsia="en-GB"/>
          <w14:ligatures w14:val="none"/>
        </w:rPr>
      </w:pPr>
      <w:r w:rsidRPr="00EA2818">
        <w:rPr>
          <w:rFonts w:ascii="Roboto" w:eastAsia="Times New Roman" w:hAnsi="Roboto" w:cs="Times New Roman"/>
          <w:color w:val="3D4144"/>
          <w:kern w:val="0"/>
          <w:sz w:val="30"/>
          <w:szCs w:val="30"/>
          <w:lang w:eastAsia="en-GB"/>
          <w14:ligatures w14:val="none"/>
        </w:rPr>
        <w:t>On the flip side, was there anything you thought you had a solid grasp on before this exercise that is now confusing?</w:t>
      </w:r>
    </w:p>
    <w:p w14:paraId="095E0D94" w14:textId="77777777" w:rsidR="00EA2818" w:rsidRDefault="00EA2818"/>
    <w:p w14:paraId="04140C6E" w14:textId="77777777" w:rsidR="00EA2818" w:rsidRDefault="00EA2818" w:rsidP="00EA2818">
      <w:pPr>
        <w:pStyle w:val="ListParagraph"/>
        <w:numPr>
          <w:ilvl w:val="0"/>
          <w:numId w:val="2"/>
        </w:numPr>
      </w:pPr>
      <w:r>
        <w:t xml:space="preserve">Yes a lot of things, I was confused about what the 0’s and 1’s meant in the genome, now I know that it is simply our way of measuring fitness for this algorithm. I was also confused about how things like genome size and population size effect fitness. As genome size decreases the fitness increases quicker when using easy mutate. This is because with quick mutate one item in the genome is being turned to a one with each generation. If the genome size is smaller this means a larger proportion of the genome is being set to one at each generation. </w:t>
      </w:r>
    </w:p>
    <w:p w14:paraId="783E3110" w14:textId="0362E5BC" w:rsidR="00EA2818" w:rsidRDefault="00EA2818" w:rsidP="00EA2818">
      <w:pPr>
        <w:pStyle w:val="ListParagraph"/>
      </w:pPr>
      <w:r>
        <w:t xml:space="preserve">I also noticed that as the population size increases the variance between each generation appears to increase. I spent a lot of time trying to get the lines to work, where the optimal org was always shown above the other line, but I couldn’t figure it out. This was also my first time working with </w:t>
      </w:r>
      <w:proofErr w:type="gramStart"/>
      <w:r>
        <w:t>python</w:t>
      </w:r>
      <w:proofErr w:type="gramEnd"/>
      <w:r>
        <w:t xml:space="preserve"> so it started to become more clear to work with by the end of the class.</w:t>
      </w:r>
    </w:p>
    <w:p w14:paraId="19108D5C" w14:textId="77777777" w:rsidR="00EA2818" w:rsidRDefault="00EA2818"/>
    <w:p w14:paraId="7A84D347" w14:textId="0BEF518E" w:rsidR="00EA2818" w:rsidRDefault="00EA2818" w:rsidP="00EA2818">
      <w:pPr>
        <w:pStyle w:val="ListParagraph"/>
        <w:numPr>
          <w:ilvl w:val="0"/>
          <w:numId w:val="2"/>
        </w:numPr>
      </w:pPr>
      <w:r>
        <w:t xml:space="preserve">Not really, I’m </w:t>
      </w:r>
      <w:proofErr w:type="gramStart"/>
      <w:r>
        <w:t>pretty new</w:t>
      </w:r>
      <w:proofErr w:type="gramEnd"/>
      <w:r>
        <w:t xml:space="preserve"> to the bio stuff so I didn’t have a lot of preconceived notions going in. This made me think about a few questions, like why we determined fitness the way we did and whether the mutate or easy mutate functions are more realistic, but there were just new considerations rather than developing confusion. There was not much that I had a solid graph on to become confused about.</w:t>
      </w:r>
    </w:p>
    <w:p w14:paraId="05CAC3CB" w14:textId="77777777" w:rsidR="00057FC3" w:rsidRDefault="00057FC3" w:rsidP="00057FC3"/>
    <w:p w14:paraId="4341C52A" w14:textId="288AE70A" w:rsidR="00057FC3" w:rsidRDefault="00057FC3" w:rsidP="00057FC3">
      <w:r>
        <w:t>*only turned in one doc, worked on changing parameters, changing mutate and then trying to get graph to function as intended</w:t>
      </w:r>
    </w:p>
    <w:p w14:paraId="73689ECC" w14:textId="77777777" w:rsidR="00EA2818" w:rsidRDefault="00EA2818"/>
    <w:p w14:paraId="29B6F107" w14:textId="77777777" w:rsidR="00EA2818" w:rsidRDefault="00EA2818"/>
    <w:sectPr w:rsidR="00EA28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33697"/>
    <w:multiLevelType w:val="multilevel"/>
    <w:tmpl w:val="F1D89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C7C07"/>
    <w:multiLevelType w:val="hybridMultilevel"/>
    <w:tmpl w:val="DFD0F1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1742483">
    <w:abstractNumId w:val="0"/>
  </w:num>
  <w:num w:numId="2" w16cid:durableId="876163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18"/>
    <w:rsid w:val="00057FC3"/>
    <w:rsid w:val="00EA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64948"/>
  <w15:chartTrackingRefBased/>
  <w15:docId w15:val="{7E0D146F-5F61-124D-A6E2-40A3B7D6B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4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Salzer (Rebecca)</dc:creator>
  <cp:keywords/>
  <dc:description/>
  <cp:lastModifiedBy>Becca Salzer (Rebecca)</cp:lastModifiedBy>
  <cp:revision>2</cp:revision>
  <dcterms:created xsi:type="dcterms:W3CDTF">2023-04-11T19:16:00Z</dcterms:created>
  <dcterms:modified xsi:type="dcterms:W3CDTF">2023-04-11T19:23:00Z</dcterms:modified>
</cp:coreProperties>
</file>