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/>
        <w:ind w:left="0" w:firstLine="0"/>
        <w:jc w:val="center"/>
      </w:pPr>
      <w:r>
        <w:rPr>
          <w:rFonts w:ascii="Times New Roman" w:hAnsi="Times New Roman" w:eastAsia="Times New Roman"/>
          <w:b/>
          <w:sz w:val="32"/>
        </w:rPr>
        <w:t>SAM DASGUPTA</w:t>
      </w:r>
    </w:p>
    <w:p>
      <w:pPr>
        <w:spacing w:after="360"/>
        <w:ind w:left="0" w:firstLine="0"/>
        <w:jc w:val="center"/>
      </w:pPr>
      <w:r>
        <w:rPr>
          <w:rFonts w:ascii="Times New Roman" w:hAnsi="Times New Roman" w:eastAsia="Times New Roman"/>
          <w:b w:val="0"/>
          <w:sz w:val="20"/>
        </w:rPr>
        <w:t>New York, NY | 201-705-9910 | samudra.dasgupta@fordham.edu | www.linkedin.com/in/samudradasg/</w:t>
      </w:r>
    </w:p>
    <w:p>
      <w:pPr>
        <w:spacing w:after="240"/>
        <w:ind w:left="0" w:firstLine="0"/>
      </w:pPr>
      <w:r>
        <w:rPr>
          <w:rFonts w:ascii="Times New Roman" w:hAnsi="Times New Roman" w:eastAsia="Times New Roman"/>
          <w:b w:val="0"/>
          <w:sz w:val="22"/>
        </w:rPr>
        <w:t>October 31, 2026</w:t>
      </w:r>
    </w:p>
    <w:p>
      <w:pPr>
        <w:spacing w:after="240"/>
        <w:ind w:left="0" w:firstLine="0"/>
      </w:pPr>
      <w:r>
        <w:rPr>
          <w:rFonts w:ascii="Times New Roman" w:hAnsi="Times New Roman" w:eastAsia="Times New Roman"/>
          <w:b/>
          <w:sz w:val="22"/>
        </w:rPr>
        <w:t>Re: Startup Products Strategy &amp; Operations, Insights &amp; Analytics</w:t>
      </w:r>
    </w:p>
    <w:p>
      <w:pPr>
        <w:spacing w:after="160"/>
        <w:ind w:left="0" w:firstLine="0"/>
      </w:pPr>
      <w:r>
        <w:rPr>
          <w:rFonts w:ascii="Times New Roman" w:hAnsi="Times New Roman" w:eastAsia="Times New Roman"/>
          <w:b w:val="0"/>
          <w:sz w:val="22"/>
        </w:rPr>
        <w:t>Dear Stripe Startup Products Team,</w:t>
      </w:r>
    </w:p>
    <w:p>
      <w:pPr>
        <w:spacing w:after="160"/>
        <w:ind w:left="0" w:firstLine="0"/>
        <w:jc w:val="both"/>
      </w:pPr>
      <w:r>
        <w:rPr>
          <w:rFonts w:ascii="Times New Roman" w:hAnsi="Times New Roman" w:eastAsia="Times New Roman"/>
          <w:b w:val="0"/>
          <w:sz w:val="22"/>
        </w:rPr>
        <w:t>I am applying for the Strategy &amp; Operations, Insights &amp; Analytics role on Stripe's Startup Products team. I am completing an MBA (STEM) at Fordham Gabelli after analytics and finance roles at JPMorgan Asset Management, Lenovo and Thomson Reuters. Atlas sits at the moment a founder decides to start a company, and the chance to explain how startups are being built on Stripe, both to the team and to the market, is the kind of analytics work I want to do.</w:t>
      </w:r>
    </w:p>
    <w:p>
      <w:pPr>
        <w:spacing w:after="160"/>
        <w:ind w:left="0" w:firstLine="0"/>
        <w:jc w:val="both"/>
      </w:pPr>
      <w:r>
        <w:rPr>
          <w:rFonts w:ascii="Times New Roman" w:hAnsi="Times New Roman" w:eastAsia="Times New Roman"/>
          <w:b w:val="0"/>
          <w:sz w:val="22"/>
        </w:rPr>
        <w:t>Two pieces of my experience map closely to this role. At JPMorgan Asset Management I built cross-platform analytics frameworks and KPI metrics that drove a 135% increase in engagements while cutting media spend by up to 83%, and I synthesized large datasets into executive-level dashboards and narratives for senior leadership. At Lenovo I designed and deployed AI-powered dashboards that automated reporting and saved 4+ hours a week, and defined segmentation strategies that improved campaign ROI by 20%.</w:t>
      </w:r>
    </w:p>
    <w:p>
      <w:pPr>
        <w:spacing w:after="160"/>
        <w:ind w:left="0" w:firstLine="0"/>
        <w:jc w:val="both"/>
      </w:pPr>
      <w:r>
        <w:rPr>
          <w:rFonts w:ascii="Times New Roman" w:hAnsi="Times New Roman" w:eastAsia="Times New Roman"/>
          <w:b w:val="0"/>
          <w:sz w:val="22"/>
        </w:rPr>
        <w:t>That combination of owning metrics, running deep dives that explain what changed and why, and packaging the answer clearly for stakeholders is what your team describes. I would bring the same rigor to understanding founders and shaping Startup Products priorities, and I would welcome the chance to discuss how I can contribute.</w:t>
      </w:r>
    </w:p>
    <w:p>
      <w:pPr>
        <w:spacing w:after="40"/>
        <w:ind w:left="0" w:firstLine="0"/>
      </w:pPr>
      <w:r>
        <w:rPr>
          <w:rFonts w:ascii="Times New Roman" w:hAnsi="Times New Roman" w:eastAsia="Times New Roman"/>
          <w:b w:val="0"/>
          <w:sz w:val="22"/>
        </w:rPr>
        <w:t>Sincerely,</w:t>
      </w:r>
    </w:p>
    <w:p>
      <w:pPr>
        <w:spacing w:after="160"/>
        <w:ind w:left="0" w:firstLine="0"/>
      </w:pPr>
      <w:r>
        <w:rPr>
          <w:rFonts w:ascii="Times New Roman" w:hAnsi="Times New Roman" w:eastAsia="Times New Roman"/>
          <w:b w:val="0"/>
          <w:sz w:val="22"/>
        </w:rPr>
        <w:t>Sam Dasgupta</w:t>
      </w:r>
    </w:p>
    <w:sectPr w:rsidR="00A648CD">
      <w:type w:val="continuous"/>
      <w:pgSz w:w="12240" w:h="15840"/>
      <w:pgMar w:top="1296" w:right="1440" w:bottom="12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35670"/>
    <w:multiLevelType w:val="hybridMultilevel"/>
    <w:tmpl w:val="E6D28C14"/>
    <w:lvl w:ilvl="0" w:tplc="541C05EA"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339409CE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8576686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DA7C70CE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103073D0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4CBACE4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6518C7D2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6F2A394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12525598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num w:numId="1" w16cid:durableId="1507014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48CD"/>
    <w:rsid w:val="00063CE3"/>
    <w:rsid w:val="0042674F"/>
    <w:rsid w:val="006F546D"/>
    <w:rsid w:val="008C5041"/>
    <w:rsid w:val="00A648CD"/>
    <w:rsid w:val="00E02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029E4"/>
  <w15:docId w15:val="{DAD83C9E-D952-4D6B-A750-6895082AF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9" w:hanging="359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0"/>
      <w:ind w:right="355"/>
      <w:jc w:val="right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1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amudradasg/" TargetMode="External"/><Relationship Id="rId5" Type="http://schemas.openxmlformats.org/officeDocument/2006/relationships/hyperlink" Target="mailto:samudra.dasgupta@fordham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620</Words>
  <Characters>3536</Characters>
  <Application>Microsoft Office Word</Application>
  <DocSecurity>0</DocSecurity>
  <Lines>29</Lines>
  <Paragraphs>8</Paragraphs>
  <ScaleCrop>false</ScaleCrop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</dc:creator>
  <cp:lastModifiedBy>Dasgupta, Samudra</cp:lastModifiedBy>
  <cp:revision>4</cp:revision>
  <dcterms:created xsi:type="dcterms:W3CDTF">2026-04-06T19:27:00Z</dcterms:created>
  <dcterms:modified xsi:type="dcterms:W3CDTF">2026-04-09T23:14:00Z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2026-04-06T00:00:00Z</vt:filetime>
  </property>
  <property fmtid="{D5CDD505-2E9C-101B-9397-08002B2CF9AE}" pid="5" name="Producer">
    <vt:lpwstr>Microsoft® Word for Microsoft 365</vt:lpwstr>
  </property>
</Properties>
</file>