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480" w:befor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QUALITY DOCUMENT</w:t>
      </w:r>
    </w:p>
    <w:p w:rsidR="00000000" w:rsidDel="00000000" w:rsidP="00000000" w:rsidRDefault="00000000" w:rsidRPr="00000000" w14:paraId="00000001">
      <w:pPr>
        <w:spacing w:after="480" w:befor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Related Things (Written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work will have a standard version numbering system (1.0, 1.1, 1.11 etc.).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formatting of all documents will be font Arial size 12.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must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black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spacing for written reports should be line and a half.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480" w:before="48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exception to this is between paragraphs where two lines should be left.</w:t>
      </w:r>
    </w:p>
    <w:p w:rsidR="00000000" w:rsidDel="00000000" w:rsidP="00000000" w:rsidRDefault="00000000" w:rsidRPr="00000000" w14:paraId="00000007">
      <w:pPr>
        <w:spacing w:after="480" w:befor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Related Things (Coding)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formatting of all written code will be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Lines of code to be no longer than 80 characters in length.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such standard will be that all code will have suitable comments within it, sufficient that a non-programmer could understand what the code is doing at each stage.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doc comments to be used for all classes and methods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spaces to be used for indentations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commentRangeStart w:id="0"/>
      <w:commentRangeStart w:id="1"/>
      <w:r w:rsidDel="00000000" w:rsidR="00000000" w:rsidRPr="00000000">
        <w:rPr>
          <w:sz w:val="24"/>
          <w:szCs w:val="24"/>
          <w:rtl w:val="0"/>
        </w:rPr>
        <w:t xml:space="preserve">Braces have their own line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to be used for versioning</w:t>
      </w:r>
    </w:p>
    <w:p w:rsidR="00000000" w:rsidDel="00000000" w:rsidP="00000000" w:rsidRDefault="00000000" w:rsidRPr="00000000" w14:paraId="0000000F">
      <w:pPr>
        <w:spacing w:after="480" w:befor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Related Things (Diagrams)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480" w:befor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iagrams will have correct notation (UML)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480" w:befor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ERD will be done using crows fleet notion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 Tinnuon" w:id="0" w:date="2018-01-25T16:17:02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(statement)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Peter Smith" w:id="1" w:date="2018-01-26T09:41:1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forgot to insert your code...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