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MoSCoW Task Analysis</w:t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Must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(Mission 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</w:t>
      </w:r>
      <w:commentRangeStart w:id="0"/>
      <w:r w:rsidDel="00000000" w:rsidR="00000000" w:rsidRPr="00000000">
        <w:rPr>
          <w:rtl w:val="0"/>
        </w:rPr>
        <w:t xml:space="preserve">Allow users to add regular and one-off tasks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Allow users to add relevant information regarding tasks, including type, duration, importance and frequency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Allow user to edit information regarding tasks.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Safeguard against common errors, such as accidental duplicate events and tasks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Present sortable list of existing tasks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(Mission 6)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Method of persistent data storage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Methods allowing for querying and updating of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(Mission 7)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Allow tasks to be assigned to caretakers allowing for expected competition time, preferences, tales and special conditions.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Provide clear statement on daily tasks to each caretaker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Sortable list of tasks which clearly indicates unassigned tasks, as well as other key information i.e task priority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Safeguards to prevent errors, such as assigning the same task to several members of staff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(Mission 8)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Provide interface for users to log in using their username and password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Ability to add new users to the 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Ability to remove existing users from the 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Ability to edit an existing users information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Ability to categorise users, restricting access to features based upon their provided role(s)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Provide a software interface that allows other components of the program to check the current user’s credentials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Allow users to update security features such as passwords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Should 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General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User friendly interface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Reliability - should not encounter any crashes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Maintainability - Well-structured, commented and documented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Aesthetic - System should have a neat, modern and consistent layout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(Mission 6)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Efficiency - Duplicate or unnecessary data should  be avoided through the use of normalisation (to third normal form) and formatting of queries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Interoperability - Data accessibility features should be easily implementable across all components of the solution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Could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(Mission 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Task filtering based on criteria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(Mission 6)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Robust data security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Allows for concurrency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Use a flexible software package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Make use of views, triggers and/or complex constraints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(Mission 7)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Filtering/sorting based upon completion time/preferences etc.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(Mission 8)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Undo Changes Features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User Filtering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Ensure that passwords meet a criteria to ensure greater standard of security is met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Use encryption techniques to ensure passwords can not be accessed from the database, thus jeopardising the integrity of the 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Won’t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Peter Smith" w:id="0" w:date="2018-01-30T11:57:3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users do you mean managers?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