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List of Important Documents:-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color w:val="535454"/>
          <w:sz w:val="21"/>
          <w:szCs w:val="21"/>
          <w:rtl w:val="0"/>
        </w:rPr>
        <w:t xml:space="preserve">A study permit approval letter (also known as a letter of introduction)</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color w:val="535454"/>
          <w:sz w:val="21"/>
          <w:szCs w:val="21"/>
          <w:rtl w:val="0"/>
        </w:rPr>
        <w:t xml:space="preserve">A valid travel entry document (i.e. Temporary Resident Visa or eTA as applicable)</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color w:val="535454"/>
          <w:sz w:val="21"/>
          <w:szCs w:val="21"/>
          <w:rtl w:val="0"/>
        </w:rPr>
        <w:t xml:space="preserve">A passport valid for more than 6 months at the time of entry </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color w:val="535454"/>
          <w:sz w:val="21"/>
          <w:szCs w:val="21"/>
          <w:rtl w:val="0"/>
        </w:rPr>
        <w:t xml:space="preserve">A valid immigration medical exam the day you enter Canada (if you needed one). Your exam is valid for 12 months from the day you get it. If your exam will expire before you enter Canada, you need to get another medical exam. This applies even if your study approval letter is still valid.</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color w:val="535454"/>
          <w:sz w:val="21"/>
          <w:szCs w:val="21"/>
          <w:rtl w:val="0"/>
        </w:rPr>
        <w:t xml:space="preserve">Admission letter</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color w:val="535454"/>
          <w:sz w:val="21"/>
          <w:szCs w:val="21"/>
          <w:rtl w:val="0"/>
        </w:rPr>
        <w:t xml:space="preserve">Financial documents used in your application as proof that you will be able to support yourself (as well as your family if you will be entering the country together)</w:t>
      </w:r>
    </w:p>
    <w:p w:rsidR="00000000" w:rsidDel="00000000" w:rsidP="00000000" w:rsidRDefault="00000000" w:rsidRPr="00000000" w14:paraId="00000009">
      <w:pPr>
        <w:numPr>
          <w:ilvl w:val="0"/>
          <w:numId w:val="1"/>
        </w:numPr>
        <w:shd w:fill="ffffff" w:val="clear"/>
        <w:spacing w:after="0" w:afterAutospacing="0" w:lineRule="auto"/>
        <w:ind w:left="720" w:hanging="360"/>
      </w:pPr>
      <w:r w:rsidDel="00000000" w:rsidR="00000000" w:rsidRPr="00000000">
        <w:rPr>
          <w:color w:val="535454"/>
          <w:sz w:val="21"/>
          <w:szCs w:val="21"/>
          <w:rtl w:val="0"/>
        </w:rPr>
        <w:t xml:space="preserve">Quarantine plan</w:t>
      </w:r>
    </w:p>
    <w:p w:rsidR="00000000" w:rsidDel="00000000" w:rsidP="00000000" w:rsidRDefault="00000000" w:rsidRPr="00000000" w14:paraId="0000000A">
      <w:pPr>
        <w:numPr>
          <w:ilvl w:val="0"/>
          <w:numId w:val="1"/>
        </w:numPr>
        <w:shd w:fill="ffffff" w:val="clear"/>
        <w:spacing w:after="0" w:afterAutospacing="0" w:lineRule="auto"/>
        <w:ind w:left="720" w:hanging="360"/>
      </w:pPr>
      <w:r w:rsidDel="00000000" w:rsidR="00000000" w:rsidRPr="00000000">
        <w:rPr>
          <w:color w:val="535454"/>
          <w:sz w:val="21"/>
          <w:szCs w:val="21"/>
          <w:rtl w:val="0"/>
        </w:rPr>
        <w:t xml:space="preserve">Proof of enrollment (which can be printed from Dal Online). </w:t>
      </w:r>
      <w:r w:rsidDel="00000000" w:rsidR="00000000" w:rsidRPr="00000000">
        <w:rPr>
          <w:b w:val="1"/>
          <w:color w:val="535454"/>
          <w:sz w:val="21"/>
          <w:szCs w:val="21"/>
          <w:rtl w:val="0"/>
        </w:rPr>
        <w:t xml:space="preserve">Note: EAP students need to email </w:t>
      </w:r>
      <w:r w:rsidDel="00000000" w:rsidR="00000000" w:rsidRPr="00000000">
        <w:rPr>
          <w:b w:val="1"/>
          <w:sz w:val="21"/>
          <w:szCs w:val="21"/>
          <w:rtl w:val="0"/>
        </w:rPr>
        <w:t xml:space="preserve">esl@dal.ca</w:t>
      </w:r>
      <w:r w:rsidDel="00000000" w:rsidR="00000000" w:rsidRPr="00000000">
        <w:rPr>
          <w:b w:val="1"/>
          <w:color w:val="535454"/>
          <w:sz w:val="21"/>
          <w:szCs w:val="21"/>
          <w:rtl w:val="0"/>
        </w:rPr>
        <w:t xml:space="preserve"> for proof of enrollment.</w:t>
      </w:r>
    </w:p>
    <w:p w:rsidR="00000000" w:rsidDel="00000000" w:rsidP="00000000" w:rsidRDefault="00000000" w:rsidRPr="00000000" w14:paraId="0000000B">
      <w:pPr>
        <w:numPr>
          <w:ilvl w:val="0"/>
          <w:numId w:val="1"/>
        </w:numPr>
        <w:shd w:fill="ffffff" w:val="clear"/>
        <w:spacing w:after="0" w:afterAutospacing="0" w:lineRule="auto"/>
        <w:ind w:left="720" w:hanging="360"/>
      </w:pPr>
      <w:r w:rsidDel="00000000" w:rsidR="00000000" w:rsidRPr="00000000">
        <w:rPr>
          <w:color w:val="535454"/>
          <w:sz w:val="21"/>
          <w:szCs w:val="21"/>
          <w:rtl w:val="0"/>
        </w:rPr>
        <w:t xml:space="preserve">Unofficial transcript (which can be printed from Dal Online)</w:t>
      </w:r>
    </w:p>
    <w:p w:rsidR="00000000" w:rsidDel="00000000" w:rsidP="00000000" w:rsidRDefault="00000000" w:rsidRPr="00000000" w14:paraId="0000000C">
      <w:pPr>
        <w:numPr>
          <w:ilvl w:val="0"/>
          <w:numId w:val="1"/>
        </w:numPr>
        <w:shd w:fill="ffffff" w:val="clear"/>
        <w:spacing w:after="0" w:afterAutospacing="0" w:lineRule="auto"/>
        <w:ind w:left="720" w:hanging="360"/>
      </w:pPr>
      <w:r w:rsidDel="00000000" w:rsidR="00000000" w:rsidRPr="00000000">
        <w:rPr>
          <w:color w:val="535454"/>
          <w:sz w:val="21"/>
          <w:szCs w:val="21"/>
          <w:rtl w:val="0"/>
        </w:rPr>
        <w:t xml:space="preserve">Lease/rent agreement (if available)</w:t>
      </w:r>
    </w:p>
    <w:p w:rsidR="00000000" w:rsidDel="00000000" w:rsidP="00000000" w:rsidRDefault="00000000" w:rsidRPr="00000000" w14:paraId="0000000D">
      <w:pPr>
        <w:numPr>
          <w:ilvl w:val="0"/>
          <w:numId w:val="1"/>
        </w:numPr>
        <w:shd w:fill="ffffff" w:val="clear"/>
        <w:spacing w:after="0" w:afterAutospacing="0" w:lineRule="auto"/>
        <w:ind w:left="720" w:hanging="360"/>
        <w:rPr>
          <w:color w:val="535454"/>
          <w:sz w:val="21"/>
          <w:szCs w:val="21"/>
          <w:u w:val="none"/>
        </w:rPr>
      </w:pPr>
      <w:r w:rsidDel="00000000" w:rsidR="00000000" w:rsidRPr="00000000">
        <w:rPr>
          <w:color w:val="535454"/>
          <w:sz w:val="21"/>
          <w:szCs w:val="21"/>
          <w:rtl w:val="0"/>
        </w:rPr>
        <w:t xml:space="preserve">Confirmation Email of Hotel and Taxi Booking</w:t>
      </w:r>
    </w:p>
    <w:p w:rsidR="00000000" w:rsidDel="00000000" w:rsidP="00000000" w:rsidRDefault="00000000" w:rsidRPr="00000000" w14:paraId="0000000E">
      <w:pPr>
        <w:numPr>
          <w:ilvl w:val="0"/>
          <w:numId w:val="1"/>
        </w:numPr>
        <w:shd w:fill="ffffff" w:val="clear"/>
        <w:spacing w:after="0" w:afterAutospacing="0" w:lineRule="auto"/>
        <w:ind w:left="720" w:hanging="360"/>
        <w:rPr>
          <w:color w:val="535454"/>
          <w:sz w:val="21"/>
          <w:szCs w:val="21"/>
          <w:u w:val="none"/>
        </w:rPr>
      </w:pPr>
      <w:r w:rsidDel="00000000" w:rsidR="00000000" w:rsidRPr="00000000">
        <w:rPr>
          <w:color w:val="535454"/>
          <w:sz w:val="21"/>
          <w:szCs w:val="21"/>
          <w:rtl w:val="0"/>
        </w:rPr>
        <w:t xml:space="preserve">Confirmation email for rent received</w:t>
      </w:r>
    </w:p>
    <w:p w:rsidR="00000000" w:rsidDel="00000000" w:rsidP="00000000" w:rsidRDefault="00000000" w:rsidRPr="00000000" w14:paraId="0000000F">
      <w:pPr>
        <w:numPr>
          <w:ilvl w:val="0"/>
          <w:numId w:val="1"/>
        </w:numPr>
        <w:shd w:fill="ffffff" w:val="clear"/>
        <w:spacing w:after="0" w:afterAutospacing="0" w:lineRule="auto"/>
        <w:ind w:left="720" w:hanging="360"/>
        <w:rPr>
          <w:color w:val="535454"/>
          <w:sz w:val="21"/>
          <w:szCs w:val="21"/>
          <w:u w:val="none"/>
        </w:rPr>
      </w:pPr>
      <w:r w:rsidDel="00000000" w:rsidR="00000000" w:rsidRPr="00000000">
        <w:rPr>
          <w:color w:val="535454"/>
          <w:sz w:val="21"/>
          <w:szCs w:val="21"/>
          <w:rtl w:val="0"/>
        </w:rPr>
        <w:t xml:space="preserve">Co-Op Confirmation Letter</w:t>
      </w:r>
    </w:p>
    <w:p w:rsidR="00000000" w:rsidDel="00000000" w:rsidP="00000000" w:rsidRDefault="00000000" w:rsidRPr="00000000" w14:paraId="00000010">
      <w:pPr>
        <w:numPr>
          <w:ilvl w:val="0"/>
          <w:numId w:val="1"/>
        </w:numPr>
        <w:shd w:fill="ffffff" w:val="clear"/>
        <w:spacing w:after="0" w:afterAutospacing="0" w:lineRule="auto"/>
        <w:ind w:left="720" w:hanging="360"/>
        <w:rPr>
          <w:color w:val="535454"/>
          <w:sz w:val="21"/>
          <w:szCs w:val="21"/>
          <w:u w:val="none"/>
        </w:rPr>
      </w:pPr>
      <w:r w:rsidDel="00000000" w:rsidR="00000000" w:rsidRPr="00000000">
        <w:rPr>
          <w:color w:val="535454"/>
          <w:sz w:val="21"/>
          <w:szCs w:val="21"/>
          <w:rtl w:val="0"/>
        </w:rPr>
        <w:t xml:space="preserve">Online proof of rent payment </w:t>
      </w:r>
    </w:p>
    <w:p w:rsidR="00000000" w:rsidDel="00000000" w:rsidP="00000000" w:rsidRDefault="00000000" w:rsidRPr="00000000" w14:paraId="00000011">
      <w:pPr>
        <w:numPr>
          <w:ilvl w:val="0"/>
          <w:numId w:val="1"/>
        </w:numPr>
        <w:shd w:fill="ffffff" w:val="clear"/>
        <w:spacing w:after="0" w:afterAutospacing="0" w:lineRule="auto"/>
        <w:ind w:left="720" w:hanging="360"/>
        <w:rPr>
          <w:color w:val="535454"/>
          <w:sz w:val="21"/>
          <w:szCs w:val="21"/>
          <w:u w:val="none"/>
        </w:rPr>
      </w:pPr>
      <w:r w:rsidDel="00000000" w:rsidR="00000000" w:rsidRPr="00000000">
        <w:rPr>
          <w:color w:val="535454"/>
          <w:sz w:val="21"/>
          <w:szCs w:val="21"/>
          <w:rtl w:val="0"/>
        </w:rPr>
        <w:t xml:space="preserve">Dean’s List letters</w:t>
      </w:r>
    </w:p>
    <w:p w:rsidR="00000000" w:rsidDel="00000000" w:rsidP="00000000" w:rsidRDefault="00000000" w:rsidRPr="00000000" w14:paraId="00000012">
      <w:pPr>
        <w:numPr>
          <w:ilvl w:val="0"/>
          <w:numId w:val="1"/>
        </w:numPr>
        <w:shd w:fill="ffffff" w:val="clear"/>
        <w:spacing w:after="0" w:afterAutospacing="0" w:lineRule="auto"/>
        <w:ind w:left="720" w:hanging="360"/>
        <w:rPr>
          <w:color w:val="535454"/>
          <w:sz w:val="21"/>
          <w:szCs w:val="21"/>
          <w:u w:val="none"/>
        </w:rPr>
      </w:pPr>
      <w:r w:rsidDel="00000000" w:rsidR="00000000" w:rsidRPr="00000000">
        <w:rPr>
          <w:color w:val="535454"/>
          <w:sz w:val="21"/>
          <w:szCs w:val="21"/>
          <w:rtl w:val="0"/>
        </w:rPr>
        <w:t xml:space="preserve">Nova Scotian Safe Check in form</w:t>
      </w:r>
    </w:p>
    <w:p w:rsidR="00000000" w:rsidDel="00000000" w:rsidP="00000000" w:rsidRDefault="00000000" w:rsidRPr="00000000" w14:paraId="00000013">
      <w:pPr>
        <w:numPr>
          <w:ilvl w:val="0"/>
          <w:numId w:val="1"/>
        </w:numPr>
        <w:shd w:fill="ffffff" w:val="clear"/>
        <w:spacing w:after="0" w:afterAutospacing="0" w:lineRule="auto"/>
        <w:ind w:left="720" w:hanging="360"/>
        <w:rPr>
          <w:color w:val="535454"/>
          <w:sz w:val="21"/>
          <w:szCs w:val="21"/>
          <w:u w:val="none"/>
        </w:rPr>
      </w:pPr>
      <w:r w:rsidDel="00000000" w:rsidR="00000000" w:rsidRPr="00000000">
        <w:rPr>
          <w:color w:val="535454"/>
          <w:sz w:val="21"/>
          <w:szCs w:val="21"/>
          <w:rtl w:val="0"/>
        </w:rPr>
        <w:t xml:space="preserve">Remedical</w:t>
      </w:r>
    </w:p>
    <w:p w:rsidR="00000000" w:rsidDel="00000000" w:rsidP="00000000" w:rsidRDefault="00000000" w:rsidRPr="00000000" w14:paraId="00000014">
      <w:pPr>
        <w:numPr>
          <w:ilvl w:val="0"/>
          <w:numId w:val="1"/>
        </w:numPr>
        <w:shd w:fill="ffffff" w:val="clear"/>
        <w:spacing w:after="0" w:afterAutospacing="0" w:lineRule="auto"/>
        <w:ind w:left="720" w:hanging="360"/>
        <w:rPr>
          <w:color w:val="535454"/>
          <w:sz w:val="21"/>
          <w:szCs w:val="21"/>
          <w:u w:val="none"/>
        </w:rPr>
      </w:pPr>
      <w:r w:rsidDel="00000000" w:rsidR="00000000" w:rsidRPr="00000000">
        <w:rPr>
          <w:color w:val="535454"/>
          <w:sz w:val="21"/>
          <w:szCs w:val="21"/>
          <w:rtl w:val="0"/>
        </w:rPr>
        <w:t xml:space="preserve">Vaccine Certificate</w:t>
      </w:r>
    </w:p>
    <w:p w:rsidR="00000000" w:rsidDel="00000000" w:rsidP="00000000" w:rsidRDefault="00000000" w:rsidRPr="00000000" w14:paraId="00000015">
      <w:pPr>
        <w:numPr>
          <w:ilvl w:val="0"/>
          <w:numId w:val="1"/>
        </w:numPr>
        <w:shd w:fill="ffffff" w:val="clear"/>
        <w:spacing w:after="0" w:afterAutospacing="0" w:lineRule="auto"/>
        <w:ind w:left="720" w:hanging="360"/>
        <w:rPr>
          <w:color w:val="535454"/>
          <w:sz w:val="21"/>
          <w:szCs w:val="21"/>
          <w:u w:val="none"/>
        </w:rPr>
      </w:pPr>
      <w:r w:rsidDel="00000000" w:rsidR="00000000" w:rsidRPr="00000000">
        <w:rPr>
          <w:color w:val="535454"/>
          <w:sz w:val="21"/>
          <w:szCs w:val="21"/>
          <w:rtl w:val="0"/>
        </w:rPr>
        <w:t xml:space="preserve">Vaccine Card</w:t>
      </w:r>
    </w:p>
    <w:p w:rsidR="00000000" w:rsidDel="00000000" w:rsidP="00000000" w:rsidRDefault="00000000" w:rsidRPr="00000000" w14:paraId="00000016">
      <w:pPr>
        <w:numPr>
          <w:ilvl w:val="0"/>
          <w:numId w:val="1"/>
        </w:numPr>
        <w:shd w:fill="ffffff" w:val="clear"/>
        <w:spacing w:after="0" w:afterAutospacing="0" w:lineRule="auto"/>
        <w:ind w:left="720" w:hanging="360"/>
        <w:rPr>
          <w:color w:val="535454"/>
          <w:sz w:val="21"/>
          <w:szCs w:val="21"/>
          <w:u w:val="none"/>
        </w:rPr>
      </w:pPr>
      <w:r w:rsidDel="00000000" w:rsidR="00000000" w:rsidRPr="00000000">
        <w:rPr>
          <w:color w:val="535454"/>
          <w:sz w:val="21"/>
          <w:szCs w:val="21"/>
          <w:rtl w:val="0"/>
        </w:rPr>
        <w:t xml:space="preserve">Arrive can receipt</w:t>
      </w:r>
    </w:p>
    <w:p w:rsidR="00000000" w:rsidDel="00000000" w:rsidP="00000000" w:rsidRDefault="00000000" w:rsidRPr="00000000" w14:paraId="00000017">
      <w:pPr>
        <w:numPr>
          <w:ilvl w:val="0"/>
          <w:numId w:val="1"/>
        </w:numPr>
        <w:shd w:fill="ffffff" w:val="clear"/>
        <w:spacing w:after="0" w:afterAutospacing="0" w:lineRule="auto"/>
        <w:ind w:left="720" w:hanging="360"/>
        <w:rPr>
          <w:color w:val="535454"/>
          <w:sz w:val="21"/>
          <w:szCs w:val="21"/>
          <w:u w:val="none"/>
        </w:rPr>
      </w:pPr>
      <w:r w:rsidDel="00000000" w:rsidR="00000000" w:rsidRPr="00000000">
        <w:rPr>
          <w:color w:val="535454"/>
          <w:sz w:val="21"/>
          <w:szCs w:val="21"/>
          <w:rtl w:val="0"/>
        </w:rPr>
        <w:t xml:space="preserve">Covid test with receipt</w:t>
      </w:r>
    </w:p>
    <w:p w:rsidR="00000000" w:rsidDel="00000000" w:rsidP="00000000" w:rsidRDefault="00000000" w:rsidRPr="00000000" w14:paraId="00000018">
      <w:pPr>
        <w:numPr>
          <w:ilvl w:val="0"/>
          <w:numId w:val="1"/>
        </w:numPr>
        <w:shd w:fill="ffffff" w:val="clear"/>
        <w:spacing w:after="0" w:afterAutospacing="0" w:lineRule="auto"/>
        <w:ind w:left="720" w:hanging="360"/>
        <w:rPr>
          <w:color w:val="535454"/>
          <w:sz w:val="21"/>
          <w:szCs w:val="21"/>
          <w:u w:val="none"/>
        </w:rPr>
      </w:pPr>
      <w:r w:rsidDel="00000000" w:rsidR="00000000" w:rsidRPr="00000000">
        <w:rPr>
          <w:color w:val="535454"/>
          <w:sz w:val="21"/>
          <w:szCs w:val="21"/>
          <w:rtl w:val="0"/>
        </w:rPr>
        <w:t xml:space="preserve">Plane ticket</w:t>
      </w:r>
    </w:p>
    <w:p w:rsidR="00000000" w:rsidDel="00000000" w:rsidP="00000000" w:rsidRDefault="00000000" w:rsidRPr="00000000" w14:paraId="00000019">
      <w:pPr>
        <w:numPr>
          <w:ilvl w:val="0"/>
          <w:numId w:val="1"/>
        </w:numPr>
        <w:shd w:fill="ffffff" w:val="clear"/>
        <w:spacing w:after="0" w:afterAutospacing="0" w:lineRule="auto"/>
        <w:ind w:left="720" w:hanging="360"/>
        <w:rPr>
          <w:color w:val="535454"/>
          <w:sz w:val="21"/>
          <w:szCs w:val="21"/>
          <w:u w:val="none"/>
        </w:rPr>
      </w:pPr>
      <w:r w:rsidDel="00000000" w:rsidR="00000000" w:rsidRPr="00000000">
        <w:rPr>
          <w:color w:val="535454"/>
          <w:sz w:val="21"/>
          <w:szCs w:val="21"/>
          <w:rtl w:val="0"/>
        </w:rPr>
        <w:t xml:space="preserve">AIP</w:t>
      </w:r>
    </w:p>
    <w:p w:rsidR="00000000" w:rsidDel="00000000" w:rsidP="00000000" w:rsidRDefault="00000000" w:rsidRPr="00000000" w14:paraId="0000001A">
      <w:pPr>
        <w:numPr>
          <w:ilvl w:val="0"/>
          <w:numId w:val="1"/>
        </w:numPr>
        <w:shd w:fill="ffffff" w:val="clear"/>
        <w:spacing w:after="0" w:afterAutospacing="0" w:lineRule="auto"/>
        <w:ind w:left="720" w:hanging="360"/>
        <w:rPr>
          <w:color w:val="535454"/>
          <w:sz w:val="21"/>
          <w:szCs w:val="21"/>
          <w:u w:val="none"/>
        </w:rPr>
      </w:pPr>
      <w:r w:rsidDel="00000000" w:rsidR="00000000" w:rsidRPr="00000000">
        <w:rPr>
          <w:color w:val="535454"/>
          <w:sz w:val="21"/>
          <w:szCs w:val="21"/>
          <w:rtl w:val="0"/>
        </w:rPr>
        <w:t xml:space="preserve">Biometric Validity Letter</w:t>
      </w:r>
    </w:p>
    <w:p w:rsidR="00000000" w:rsidDel="00000000" w:rsidP="00000000" w:rsidRDefault="00000000" w:rsidRPr="00000000" w14:paraId="0000001B">
      <w:pPr>
        <w:numPr>
          <w:ilvl w:val="0"/>
          <w:numId w:val="1"/>
        </w:numPr>
        <w:shd w:fill="ffffff" w:val="clear"/>
        <w:spacing w:after="860" w:lineRule="auto"/>
        <w:ind w:left="720" w:hanging="360"/>
        <w:rPr>
          <w:color w:val="535454"/>
          <w:sz w:val="21"/>
          <w:szCs w:val="21"/>
          <w:u w:val="none"/>
        </w:rPr>
      </w:pPr>
      <w:r w:rsidDel="00000000" w:rsidR="00000000" w:rsidRPr="00000000">
        <w:rPr>
          <w:color w:val="535454"/>
          <w:sz w:val="21"/>
          <w:szCs w:val="21"/>
          <w:rtl w:val="0"/>
        </w:rPr>
        <w:t xml:space="preserve">Travel Authorization</w:t>
      </w:r>
    </w:p>
    <w:p w:rsidR="00000000" w:rsidDel="00000000" w:rsidP="00000000" w:rsidRDefault="00000000" w:rsidRPr="00000000" w14:paraId="0000001C">
      <w:pPr>
        <w:shd w:fill="ffffff" w:val="clear"/>
        <w:spacing w:after="860" w:lineRule="auto"/>
        <w:ind w:left="720" w:firstLine="0"/>
        <w:rPr>
          <w:color w:val="535454"/>
          <w:sz w:val="21"/>
          <w:szCs w:val="21"/>
        </w:rPr>
      </w:pPr>
      <w:r w:rsidDel="00000000" w:rsidR="00000000" w:rsidRPr="00000000">
        <w:rPr>
          <w:rtl w:val="0"/>
        </w:rPr>
      </w:r>
    </w:p>
    <w:p w:rsidR="00000000" w:rsidDel="00000000" w:rsidP="00000000" w:rsidRDefault="00000000" w:rsidRPr="00000000" w14:paraId="0000001D">
      <w:pPr>
        <w:shd w:fill="ffffff" w:val="clear"/>
        <w:spacing w:after="860" w:lineRule="auto"/>
        <w:ind w:left="720" w:firstLine="0"/>
        <w:rPr>
          <w:color w:val="535454"/>
          <w:sz w:val="21"/>
          <w:szCs w:val="21"/>
        </w:rPr>
      </w:pPr>
      <w:r w:rsidDel="00000000" w:rsidR="00000000" w:rsidRPr="00000000">
        <w:rPr>
          <w:rtl w:val="0"/>
        </w:rPr>
      </w:r>
    </w:p>
    <w:p w:rsidR="00000000" w:rsidDel="00000000" w:rsidP="00000000" w:rsidRDefault="00000000" w:rsidRPr="00000000" w14:paraId="0000001E">
      <w:pPr>
        <w:shd w:fill="ffffff" w:val="clear"/>
        <w:spacing w:after="860" w:lineRule="auto"/>
        <w:ind w:left="0" w:firstLine="0"/>
        <w:rPr>
          <w:color w:val="535454"/>
          <w:sz w:val="21"/>
          <w:szCs w:val="21"/>
        </w:rPr>
      </w:pPr>
      <w:r w:rsidDel="00000000" w:rsidR="00000000" w:rsidRPr="00000000">
        <w:rPr>
          <w:rtl w:val="0"/>
        </w:rPr>
      </w:r>
    </w:p>
    <w:p w:rsidR="00000000" w:rsidDel="00000000" w:rsidP="00000000" w:rsidRDefault="00000000" w:rsidRPr="00000000" w14:paraId="0000001F">
      <w:pPr>
        <w:shd w:fill="ffffff" w:val="clear"/>
        <w:spacing w:after="860" w:lineRule="auto"/>
        <w:rPr>
          <w:color w:val="535454"/>
          <w:sz w:val="21"/>
          <w:szCs w:val="21"/>
        </w:rPr>
      </w:pPr>
      <w:r w:rsidDel="00000000" w:rsidR="00000000" w:rsidRPr="00000000">
        <w:rPr>
          <w:rtl w:val="0"/>
        </w:rPr>
      </w:r>
    </w:p>
    <w:p w:rsidR="00000000" w:rsidDel="00000000" w:rsidP="00000000" w:rsidRDefault="00000000" w:rsidRPr="00000000" w14:paraId="00000020">
      <w:pPr>
        <w:shd w:fill="ffffff" w:val="clear"/>
        <w:spacing w:after="860" w:lineRule="auto"/>
        <w:rPr>
          <w:color w:val="535454"/>
          <w:sz w:val="21"/>
          <w:szCs w:val="21"/>
        </w:rPr>
      </w:pPr>
      <w:r w:rsidDel="00000000" w:rsidR="00000000" w:rsidRPr="00000000">
        <w:rPr>
          <w:rtl w:val="0"/>
        </w:rPr>
      </w:r>
    </w:p>
    <w:p w:rsidR="00000000" w:rsidDel="00000000" w:rsidP="00000000" w:rsidRDefault="00000000" w:rsidRPr="00000000" w14:paraId="00000021">
      <w:pPr>
        <w:shd w:fill="ffffff" w:val="clear"/>
        <w:spacing w:after="860" w:lineRule="auto"/>
        <w:ind w:left="720" w:firstLine="0"/>
        <w:rPr>
          <w:color w:val="535454"/>
          <w:sz w:val="21"/>
          <w:szCs w:val="2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3545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