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78E9" w:rsidRPr="00D878E9" w:rsidTr="00363647">
        <w:tc>
          <w:tcPr>
            <w:tcW w:w="1870" w:type="dxa"/>
          </w:tcPr>
          <w:p w:rsidR="00D878E9" w:rsidRPr="00D878E9" w:rsidRDefault="00D878E9">
            <w:pPr>
              <w:rPr>
                <w:b/>
              </w:rPr>
            </w:pPr>
            <w:bookmarkStart w:id="0" w:name="_GoBack"/>
          </w:p>
        </w:tc>
        <w:tc>
          <w:tcPr>
            <w:tcW w:w="3740" w:type="dxa"/>
            <w:gridSpan w:val="2"/>
          </w:tcPr>
          <w:p w:rsidR="00D878E9" w:rsidRPr="00D878E9" w:rsidRDefault="00D878E9" w:rsidP="00D878E9">
            <w:pPr>
              <w:jc w:val="center"/>
              <w:rPr>
                <w:b/>
              </w:rPr>
            </w:pPr>
            <w:r w:rsidRPr="00D878E9">
              <w:rPr>
                <w:b/>
              </w:rPr>
              <w:t>Abdomen</w:t>
            </w:r>
          </w:p>
        </w:tc>
        <w:tc>
          <w:tcPr>
            <w:tcW w:w="3740" w:type="dxa"/>
            <w:gridSpan w:val="2"/>
          </w:tcPr>
          <w:p w:rsidR="00D878E9" w:rsidRPr="00D878E9" w:rsidRDefault="00D878E9" w:rsidP="00D878E9">
            <w:pPr>
              <w:jc w:val="center"/>
              <w:rPr>
                <w:b/>
              </w:rPr>
            </w:pPr>
            <w:r w:rsidRPr="00D878E9">
              <w:rPr>
                <w:b/>
              </w:rPr>
              <w:t>Head</w:t>
            </w:r>
          </w:p>
        </w:tc>
      </w:tr>
      <w:tr w:rsidR="008C1EFE" w:rsidRPr="00D878E9" w:rsidTr="008C1EFE">
        <w:tc>
          <w:tcPr>
            <w:tcW w:w="1870" w:type="dxa"/>
          </w:tcPr>
          <w:p w:rsidR="008C1EFE" w:rsidRPr="00D878E9" w:rsidRDefault="008C1EFE">
            <w:pPr>
              <w:rPr>
                <w:b/>
              </w:rPr>
            </w:pPr>
          </w:p>
        </w:tc>
        <w:tc>
          <w:tcPr>
            <w:tcW w:w="1870" w:type="dxa"/>
          </w:tcPr>
          <w:p w:rsidR="008C1EFE" w:rsidRPr="00D878E9" w:rsidRDefault="008C1EFE" w:rsidP="00D878E9">
            <w:pPr>
              <w:jc w:val="center"/>
              <w:rPr>
                <w:b/>
              </w:rPr>
            </w:pPr>
            <w:r w:rsidRPr="00D878E9">
              <w:rPr>
                <w:b/>
              </w:rPr>
              <w:t>Human DNA</w:t>
            </w:r>
          </w:p>
        </w:tc>
        <w:tc>
          <w:tcPr>
            <w:tcW w:w="1870" w:type="dxa"/>
          </w:tcPr>
          <w:p w:rsidR="008C1EFE" w:rsidRPr="00D878E9" w:rsidRDefault="008C1EFE" w:rsidP="00D878E9">
            <w:pPr>
              <w:jc w:val="center"/>
              <w:rPr>
                <w:b/>
              </w:rPr>
            </w:pPr>
            <w:proofErr w:type="spellStart"/>
            <w:r w:rsidRPr="00D878E9">
              <w:rPr>
                <w:b/>
              </w:rPr>
              <w:t>Pf</w:t>
            </w:r>
            <w:proofErr w:type="spellEnd"/>
            <w:r w:rsidRPr="00D878E9">
              <w:rPr>
                <w:b/>
              </w:rPr>
              <w:t xml:space="preserve"> DNA</w:t>
            </w:r>
          </w:p>
        </w:tc>
        <w:tc>
          <w:tcPr>
            <w:tcW w:w="1870" w:type="dxa"/>
          </w:tcPr>
          <w:p w:rsidR="008C1EFE" w:rsidRPr="00D878E9" w:rsidRDefault="008C1EFE" w:rsidP="00D878E9">
            <w:pPr>
              <w:jc w:val="center"/>
              <w:rPr>
                <w:b/>
              </w:rPr>
            </w:pPr>
            <w:r w:rsidRPr="00D878E9">
              <w:rPr>
                <w:b/>
              </w:rPr>
              <w:t>Human DNA</w:t>
            </w:r>
          </w:p>
        </w:tc>
        <w:tc>
          <w:tcPr>
            <w:tcW w:w="1870" w:type="dxa"/>
          </w:tcPr>
          <w:p w:rsidR="008C1EFE" w:rsidRPr="00D878E9" w:rsidRDefault="008C1EFE" w:rsidP="00D878E9">
            <w:pPr>
              <w:jc w:val="center"/>
              <w:rPr>
                <w:b/>
              </w:rPr>
            </w:pPr>
            <w:proofErr w:type="spellStart"/>
            <w:r w:rsidRPr="00D878E9">
              <w:rPr>
                <w:b/>
              </w:rPr>
              <w:t>Pf</w:t>
            </w:r>
            <w:proofErr w:type="spellEnd"/>
            <w:r w:rsidRPr="00D878E9">
              <w:rPr>
                <w:b/>
              </w:rPr>
              <w:t xml:space="preserve"> DNA</w:t>
            </w:r>
          </w:p>
        </w:tc>
      </w:tr>
      <w:bookmarkEnd w:id="0"/>
      <w:tr w:rsidR="008C1EFE" w:rsidTr="008C1EFE">
        <w:tc>
          <w:tcPr>
            <w:tcW w:w="1870" w:type="dxa"/>
          </w:tcPr>
          <w:p w:rsidR="008C1EFE" w:rsidRPr="00D878E9" w:rsidRDefault="008C1EFE">
            <w:pPr>
              <w:rPr>
                <w:b/>
              </w:rPr>
            </w:pPr>
            <w:r w:rsidRPr="00D878E9">
              <w:rPr>
                <w:b/>
              </w:rPr>
              <w:t>Village K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59.7%</w:t>
            </w:r>
          </w:p>
          <w:p w:rsidR="008C1EFE" w:rsidRDefault="008C1EFE" w:rsidP="00D878E9">
            <w:pPr>
              <w:jc w:val="center"/>
            </w:pPr>
            <w:r>
              <w:t>(83/139)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12.9%</w:t>
            </w:r>
          </w:p>
          <w:p w:rsidR="008C1EFE" w:rsidRDefault="008C1EFE" w:rsidP="00D878E9">
            <w:pPr>
              <w:jc w:val="center"/>
            </w:pPr>
            <w:r>
              <w:t>(18/139)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41.5%</w:t>
            </w:r>
          </w:p>
          <w:p w:rsidR="008C1EFE" w:rsidRDefault="008C1EFE" w:rsidP="00D878E9">
            <w:pPr>
              <w:jc w:val="center"/>
            </w:pPr>
            <w:r>
              <w:t>(59/142)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9.2%</w:t>
            </w:r>
          </w:p>
          <w:p w:rsidR="008C1EFE" w:rsidRDefault="008C1EFE" w:rsidP="00D878E9">
            <w:pPr>
              <w:jc w:val="center"/>
            </w:pPr>
            <w:r>
              <w:t>(13/142)</w:t>
            </w:r>
          </w:p>
        </w:tc>
      </w:tr>
      <w:tr w:rsidR="008C1EFE" w:rsidTr="008C1EFE">
        <w:tc>
          <w:tcPr>
            <w:tcW w:w="1870" w:type="dxa"/>
          </w:tcPr>
          <w:p w:rsidR="008C1EFE" w:rsidRPr="00D878E9" w:rsidRDefault="008C1EFE">
            <w:pPr>
              <w:rPr>
                <w:b/>
              </w:rPr>
            </w:pPr>
            <w:r w:rsidRPr="00D878E9">
              <w:rPr>
                <w:b/>
              </w:rPr>
              <w:t>Village M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55.9%</w:t>
            </w:r>
          </w:p>
          <w:p w:rsidR="008C1EFE" w:rsidRDefault="008C1EFE" w:rsidP="00D878E9">
            <w:pPr>
              <w:jc w:val="center"/>
            </w:pPr>
            <w:r>
              <w:t>(226/404)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23.5%</w:t>
            </w:r>
          </w:p>
          <w:p w:rsidR="008C1EFE" w:rsidRDefault="008C1EFE" w:rsidP="00D878E9">
            <w:pPr>
              <w:jc w:val="center"/>
            </w:pPr>
            <w:r>
              <w:t>(95/404)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38.5%</w:t>
            </w:r>
          </w:p>
          <w:p w:rsidR="008C1EFE" w:rsidRDefault="008C1EFE" w:rsidP="00D878E9">
            <w:pPr>
              <w:jc w:val="center"/>
            </w:pPr>
            <w:r>
              <w:t>(154/400)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11%</w:t>
            </w:r>
          </w:p>
          <w:p w:rsidR="008C1EFE" w:rsidRDefault="008C1EFE" w:rsidP="00D878E9">
            <w:pPr>
              <w:jc w:val="center"/>
            </w:pPr>
            <w:r>
              <w:t>(44/400)</w:t>
            </w:r>
          </w:p>
        </w:tc>
      </w:tr>
      <w:tr w:rsidR="008C1EFE" w:rsidTr="008C1EFE">
        <w:tc>
          <w:tcPr>
            <w:tcW w:w="1870" w:type="dxa"/>
          </w:tcPr>
          <w:p w:rsidR="008C1EFE" w:rsidRPr="00D878E9" w:rsidRDefault="008C1EFE">
            <w:pPr>
              <w:rPr>
                <w:b/>
              </w:rPr>
            </w:pPr>
            <w:r w:rsidRPr="00D878E9">
              <w:rPr>
                <w:b/>
              </w:rPr>
              <w:t>Village S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55.3%</w:t>
            </w:r>
          </w:p>
          <w:p w:rsidR="008C1EFE" w:rsidRDefault="008C1EFE" w:rsidP="00D878E9">
            <w:pPr>
              <w:jc w:val="center"/>
            </w:pPr>
            <w:r>
              <w:t>(47/85)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10.6%</w:t>
            </w:r>
          </w:p>
          <w:p w:rsidR="008C1EFE" w:rsidRDefault="008C1EFE" w:rsidP="00D878E9">
            <w:pPr>
              <w:jc w:val="center"/>
            </w:pPr>
            <w:r>
              <w:t>(9/85)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35.2%</w:t>
            </w:r>
          </w:p>
          <w:p w:rsidR="008C1EFE" w:rsidRDefault="008C1EFE" w:rsidP="00D878E9">
            <w:pPr>
              <w:jc w:val="center"/>
            </w:pPr>
            <w:r>
              <w:t>(31/88)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6.8%</w:t>
            </w:r>
          </w:p>
          <w:p w:rsidR="008C1EFE" w:rsidRDefault="008C1EFE" w:rsidP="00D878E9">
            <w:pPr>
              <w:jc w:val="center"/>
            </w:pPr>
            <w:r>
              <w:t>(6/88)</w:t>
            </w:r>
          </w:p>
        </w:tc>
      </w:tr>
      <w:tr w:rsidR="008C1EFE" w:rsidTr="008C1EFE">
        <w:tc>
          <w:tcPr>
            <w:tcW w:w="1870" w:type="dxa"/>
          </w:tcPr>
          <w:p w:rsidR="008C1EFE" w:rsidRPr="00D878E9" w:rsidRDefault="008C1EFE">
            <w:pPr>
              <w:rPr>
                <w:b/>
              </w:rPr>
            </w:pPr>
            <w:r w:rsidRPr="00D878E9">
              <w:rPr>
                <w:b/>
              </w:rPr>
              <w:t>Total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56.7%</w:t>
            </w:r>
          </w:p>
          <w:p w:rsidR="008C1EFE" w:rsidRDefault="008C1EFE" w:rsidP="00D878E9">
            <w:pPr>
              <w:jc w:val="center"/>
            </w:pPr>
            <w:r>
              <w:t>(356/628)</w:t>
            </w:r>
          </w:p>
        </w:tc>
        <w:tc>
          <w:tcPr>
            <w:tcW w:w="1870" w:type="dxa"/>
          </w:tcPr>
          <w:p w:rsidR="008C1EFE" w:rsidRDefault="00D878E9" w:rsidP="00D878E9">
            <w:pPr>
              <w:jc w:val="center"/>
            </w:pPr>
            <w:r>
              <w:t>19.4%</w:t>
            </w:r>
          </w:p>
          <w:p w:rsidR="00D878E9" w:rsidRDefault="00D878E9" w:rsidP="00D878E9">
            <w:pPr>
              <w:jc w:val="center"/>
            </w:pPr>
            <w:r>
              <w:t>(122/628)</w:t>
            </w:r>
          </w:p>
        </w:tc>
        <w:tc>
          <w:tcPr>
            <w:tcW w:w="1870" w:type="dxa"/>
          </w:tcPr>
          <w:p w:rsidR="008C1EFE" w:rsidRDefault="008C1EFE" w:rsidP="00D878E9">
            <w:pPr>
              <w:jc w:val="center"/>
            </w:pPr>
            <w:r>
              <w:t>38.7%</w:t>
            </w:r>
          </w:p>
          <w:p w:rsidR="008C1EFE" w:rsidRDefault="008C1EFE" w:rsidP="00D878E9">
            <w:pPr>
              <w:jc w:val="center"/>
            </w:pPr>
            <w:r>
              <w:t>(244/630)</w:t>
            </w:r>
          </w:p>
        </w:tc>
        <w:tc>
          <w:tcPr>
            <w:tcW w:w="1870" w:type="dxa"/>
          </w:tcPr>
          <w:p w:rsidR="00D878E9" w:rsidRDefault="00D878E9" w:rsidP="00D878E9">
            <w:pPr>
              <w:jc w:val="center"/>
            </w:pPr>
            <w:r>
              <w:t>10%</w:t>
            </w:r>
          </w:p>
          <w:p w:rsidR="008C1EFE" w:rsidRDefault="00D878E9" w:rsidP="00D878E9">
            <w:pPr>
              <w:jc w:val="center"/>
            </w:pPr>
            <w:r>
              <w:t>(63/630)</w:t>
            </w:r>
          </w:p>
        </w:tc>
      </w:tr>
    </w:tbl>
    <w:p w:rsidR="00BF7DD2" w:rsidRDefault="00BF7DD2"/>
    <w:sectPr w:rsidR="00BF7DD2" w:rsidSect="00AC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FE"/>
    <w:rsid w:val="005C687F"/>
    <w:rsid w:val="008C1EFE"/>
    <w:rsid w:val="00AC1ED2"/>
    <w:rsid w:val="00BF7DD2"/>
    <w:rsid w:val="00D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9B236"/>
  <w15:chartTrackingRefBased/>
  <w15:docId w15:val="{401D3CEF-F361-464B-A368-B8780F7C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87F"/>
  </w:style>
  <w:style w:type="paragraph" w:styleId="Heading1">
    <w:name w:val="heading 1"/>
    <w:basedOn w:val="Normal"/>
    <w:next w:val="Normal"/>
    <w:link w:val="Heading1Char"/>
    <w:uiPriority w:val="9"/>
    <w:qFormat/>
    <w:rsid w:val="005C687F"/>
    <w:pPr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87F"/>
    <w:pPr>
      <w:outlineLvl w:val="1"/>
    </w:pPr>
    <w:rPr>
      <w:rFonts w:ascii="Arial" w:hAnsi="Arial" w:cs="Arial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7F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C687F"/>
    <w:rPr>
      <w:rFonts w:ascii="Arial" w:hAnsi="Arial" w:cs="Arial"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5C687F"/>
    <w:pPr>
      <w:ind w:left="720"/>
      <w:contextualSpacing/>
    </w:pPr>
  </w:style>
  <w:style w:type="table" w:styleId="TableGrid">
    <w:name w:val="Table Grid"/>
    <w:basedOn w:val="TableNormal"/>
    <w:uiPriority w:val="39"/>
    <w:rsid w:val="008C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Medical Center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Taylor, M.D.</dc:creator>
  <cp:keywords/>
  <dc:description/>
  <cp:lastModifiedBy>Steve Taylor, M.D.</cp:lastModifiedBy>
  <cp:revision>1</cp:revision>
  <dcterms:created xsi:type="dcterms:W3CDTF">2018-09-06T21:08:00Z</dcterms:created>
  <dcterms:modified xsi:type="dcterms:W3CDTF">2018-09-06T21:20:00Z</dcterms:modified>
</cp:coreProperties>
</file>