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1CDF4597" w:rsidR="009B77EA" w:rsidRDefault="009B77EA" w:rsidP="00F81095">
      <w:pPr>
        <w:rPr>
          <w:rFonts w:ascii="Arial" w:hAnsi="Arial" w:cs="Arial"/>
          <w:sz w:val="22"/>
          <w:szCs w:val="22"/>
          <w:highlight w:val="red"/>
        </w:rPr>
      </w:pPr>
    </w:p>
    <w:p w14:paraId="5FEE563B" w14:textId="728739CB" w:rsidR="00CC7051" w:rsidRDefault="00CC7051" w:rsidP="00F81095">
      <w:pPr>
        <w:rPr>
          <w:rFonts w:ascii="Arial" w:hAnsi="Arial" w:cs="Arial"/>
          <w:sz w:val="22"/>
          <w:szCs w:val="22"/>
        </w:rPr>
      </w:pPr>
      <w:r w:rsidRPr="00CC7051">
        <w:rPr>
          <w:rFonts w:ascii="Arial" w:hAnsi="Arial" w:cs="Arial"/>
          <w:sz w:val="22"/>
          <w:szCs w:val="22"/>
        </w:rPr>
        <w:t xml:space="preserve">The </w:t>
      </w:r>
      <w:r>
        <w:rPr>
          <w:rFonts w:ascii="Arial" w:hAnsi="Arial" w:cs="Arial"/>
          <w:sz w:val="22"/>
          <w:szCs w:val="22"/>
        </w:rPr>
        <w:t xml:space="preserve">energy </w:t>
      </w:r>
      <w:r w:rsidR="00D5230C">
        <w:rPr>
          <w:rFonts w:ascii="Arial" w:hAnsi="Arial" w:cs="Arial"/>
          <w:sz w:val="22"/>
          <w:szCs w:val="22"/>
        </w:rPr>
        <w:t>outlook of the 21</w:t>
      </w:r>
      <w:r w:rsidR="00D5230C" w:rsidRPr="00D5230C">
        <w:rPr>
          <w:rFonts w:ascii="Arial" w:hAnsi="Arial" w:cs="Arial"/>
          <w:sz w:val="22"/>
          <w:szCs w:val="22"/>
          <w:vertAlign w:val="superscript"/>
        </w:rPr>
        <w:t>st</w:t>
      </w:r>
      <w:r w:rsidR="00D5230C">
        <w:rPr>
          <w:rFonts w:ascii="Arial" w:hAnsi="Arial" w:cs="Arial"/>
          <w:sz w:val="22"/>
          <w:szCs w:val="22"/>
        </w:rPr>
        <w:t xml:space="preserve"> century is almost certainly going to be renewable. With the World’s largest economies pledging to be carbon neutral within this century, the energy they require needs to be renewable. Solar energy is one of the answers to this problem,</w:t>
      </w:r>
      <w:r w:rsidR="00A54581">
        <w:rPr>
          <w:rFonts w:ascii="Arial" w:hAnsi="Arial" w:cs="Arial"/>
          <w:sz w:val="22"/>
          <w:szCs w:val="22"/>
        </w:rPr>
        <w:t xml:space="preserve"> the sun is a source of inexhaustible free energy which can be harnessed to address the needs of the world</w:t>
      </w:r>
      <w:r w:rsidR="00633848">
        <w:rPr>
          <w:rFonts w:ascii="Arial" w:hAnsi="Arial" w:cs="Arial"/>
          <w:sz w:val="22"/>
          <w:szCs w:val="22"/>
        </w:rPr>
        <w:t xml:space="preserve"> </w:t>
      </w:r>
      <w:r w:rsidR="00A54581" w:rsidRPr="00A54581">
        <w:rPr>
          <w:rFonts w:ascii="Arial" w:hAnsi="Arial" w:cs="Arial"/>
          <w:sz w:val="22"/>
          <w:szCs w:val="22"/>
          <w:highlight w:val="yellow"/>
        </w:rPr>
        <w:t>\cite[p.~</w:t>
      </w:r>
      <w:proofErr w:type="gramStart"/>
      <w:r w:rsidR="00A54581" w:rsidRPr="00A54581">
        <w:rPr>
          <w:rFonts w:ascii="Arial" w:hAnsi="Arial" w:cs="Arial"/>
          <w:sz w:val="22"/>
          <w:szCs w:val="22"/>
          <w:highlight w:val="yellow"/>
        </w:rPr>
        <w:t>894]{</w:t>
      </w:r>
      <w:proofErr w:type="gramEnd"/>
      <w:r w:rsidR="00A54581" w:rsidRPr="00A54581">
        <w:rPr>
          <w:rFonts w:ascii="Arial" w:hAnsi="Arial" w:cs="Arial"/>
          <w:sz w:val="22"/>
          <w:szCs w:val="22"/>
          <w:highlight w:val="yellow"/>
        </w:rPr>
        <w:t>RN82}</w:t>
      </w:r>
    </w:p>
    <w:p w14:paraId="340BBC58" w14:textId="414558F4" w:rsidR="002F36A9" w:rsidRDefault="002F36A9" w:rsidP="00F81095">
      <w:pPr>
        <w:rPr>
          <w:rFonts w:ascii="Arial" w:hAnsi="Arial" w:cs="Arial"/>
          <w:sz w:val="22"/>
          <w:szCs w:val="22"/>
        </w:rPr>
      </w:pPr>
    </w:p>
    <w:p w14:paraId="2F1C8E53" w14:textId="0AA179B0" w:rsidR="009B77EA" w:rsidRDefault="002F36A9" w:rsidP="00F81095">
      <w:pPr>
        <w:rPr>
          <w:rFonts w:ascii="Arial" w:hAnsi="Arial" w:cs="Arial"/>
          <w:sz w:val="22"/>
          <w:szCs w:val="22"/>
        </w:rPr>
      </w:pPr>
      <w:r w:rsidRPr="00F81095">
        <w:rPr>
          <w:rFonts w:ascii="Arial" w:hAnsi="Arial" w:cs="Arial"/>
          <w:sz w:val="22"/>
          <w:szCs w:val="22"/>
        </w:rPr>
        <w:t xml:space="preserve">Currently the market leader in solar cells are </w:t>
      </w:r>
      <w:r w:rsidR="00633848">
        <w:rPr>
          <w:rFonts w:ascii="Arial" w:hAnsi="Arial" w:cs="Arial"/>
          <w:sz w:val="22"/>
          <w:szCs w:val="22"/>
        </w:rPr>
        <w:t>c</w:t>
      </w:r>
      <w:r w:rsidRPr="00F81095">
        <w:rPr>
          <w:rFonts w:ascii="Arial" w:hAnsi="Arial" w:cs="Arial"/>
          <w:sz w:val="22"/>
          <w:szCs w:val="22"/>
        </w:rPr>
        <w:t xml:space="preserve">rystalline </w:t>
      </w:r>
      <w:r w:rsidR="00633848">
        <w:rPr>
          <w:rFonts w:ascii="Arial" w:hAnsi="Arial" w:cs="Arial"/>
          <w:sz w:val="22"/>
          <w:szCs w:val="22"/>
        </w:rPr>
        <w:t>s</w:t>
      </w:r>
      <w:r w:rsidRPr="00F81095">
        <w:rPr>
          <w:rFonts w:ascii="Arial" w:hAnsi="Arial" w:cs="Arial"/>
          <w:sz w:val="22"/>
          <w:szCs w:val="22"/>
        </w:rPr>
        <w:t>ilicon photovoltaics which hold a dominant 95</w:t>
      </w:r>
      <w:r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w:t>
      </w:r>
      <w:r w:rsidR="0043077F">
        <w:rPr>
          <w:rFonts w:ascii="Arial" w:hAnsi="Arial" w:cs="Arial"/>
          <w:sz w:val="22"/>
          <w:szCs w:val="22"/>
        </w:rPr>
        <w:t>This, alongside the fact that the materials required for organic photovoltaics are already widely manufactured, means that they have the potential to be significantly lower cost than their silicon counterparts</w:t>
      </w:r>
      <w:r w:rsidR="00B56E47">
        <w:rPr>
          <w:rFonts w:ascii="Arial" w:hAnsi="Arial" w:cs="Arial"/>
          <w:sz w:val="22"/>
          <w:szCs w:val="22"/>
        </w:rPr>
        <w:t xml:space="preserve"> </w:t>
      </w:r>
      <w:r w:rsidR="00B56E47" w:rsidRPr="00B56E47">
        <w:rPr>
          <w:rFonts w:ascii="Arial" w:hAnsi="Arial" w:cs="Arial"/>
          <w:sz w:val="22"/>
          <w:szCs w:val="22"/>
          <w:highlight w:val="yellow"/>
        </w:rPr>
        <w:t>\cite[p.~</w:t>
      </w:r>
      <w:proofErr w:type="gramStart"/>
      <w:r w:rsidR="00B56E47" w:rsidRPr="00B56E47">
        <w:rPr>
          <w:rFonts w:ascii="Arial" w:hAnsi="Arial" w:cs="Arial"/>
          <w:sz w:val="22"/>
          <w:szCs w:val="22"/>
          <w:highlight w:val="yellow"/>
        </w:rPr>
        <w:t>54]{</w:t>
      </w:r>
      <w:proofErr w:type="gramEnd"/>
      <w:r w:rsidR="00B56E47" w:rsidRPr="00B56E47">
        <w:rPr>
          <w:rFonts w:ascii="Arial" w:hAnsi="Arial" w:cs="Arial"/>
          <w:sz w:val="22"/>
          <w:szCs w:val="22"/>
          <w:highlight w:val="yellow"/>
        </w:rPr>
        <w:t>RN81</w:t>
      </w:r>
      <w:r w:rsidR="00B56E47">
        <w:rPr>
          <w:rFonts w:ascii="Arial" w:hAnsi="Arial" w:cs="Arial"/>
          <w:sz w:val="22"/>
          <w:szCs w:val="22"/>
        </w:rPr>
        <w:t>}</w:t>
      </w:r>
      <w:r w:rsidR="0043077F">
        <w:rPr>
          <w:rFonts w:ascii="Arial" w:hAnsi="Arial" w:cs="Arial"/>
          <w:sz w:val="22"/>
          <w:szCs w:val="22"/>
        </w:rPr>
        <w:t xml:space="preserve">. </w:t>
      </w:r>
      <w:r w:rsidRPr="00F81095">
        <w:rPr>
          <w:rFonts w:ascii="Arial" w:hAnsi="Arial" w:cs="Arial"/>
          <w:sz w:val="22"/>
          <w:szCs w:val="22"/>
        </w:rPr>
        <w:t xml:space="preserve">However, the current problems with organic solar cells boil down to long term stability, alongside </w:t>
      </w:r>
      <w:r>
        <w:rPr>
          <w:rFonts w:ascii="Arial" w:hAnsi="Arial" w:cs="Arial"/>
          <w:sz w:val="22"/>
          <w:szCs w:val="22"/>
        </w:rPr>
        <w:t>low power outputs</w:t>
      </w:r>
      <w:r w:rsidRPr="00F81095">
        <w:rPr>
          <w:rFonts w:ascii="Arial" w:hAnsi="Arial" w:cs="Arial"/>
          <w:sz w:val="22"/>
          <w:szCs w:val="22"/>
        </w:rPr>
        <w:t xml:space="preserve"> </w:t>
      </w:r>
      <w:r>
        <w:rPr>
          <w:rFonts w:ascii="Arial" w:hAnsi="Arial" w:cs="Arial"/>
          <w:sz w:val="22"/>
          <w:szCs w:val="22"/>
        </w:rPr>
        <w:t xml:space="preserve">relative to silicon photovoltaics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Pr>
          <w:rFonts w:ascii="Arial" w:hAnsi="Arial" w:cs="Arial"/>
          <w:sz w:val="22"/>
          <w:szCs w:val="22"/>
        </w:rPr>
        <w:t xml:space="preserve">developing a low-cost system </w:t>
      </w:r>
      <w:r w:rsidRPr="00F81095">
        <w:rPr>
          <w:rFonts w:ascii="Arial" w:hAnsi="Arial" w:cs="Arial"/>
          <w:sz w:val="22"/>
          <w:szCs w:val="22"/>
        </w:rPr>
        <w:t xml:space="preserve">which </w:t>
      </w:r>
      <w:r w:rsidR="00B56E47" w:rsidRPr="00F81095">
        <w:rPr>
          <w:rFonts w:ascii="Arial" w:hAnsi="Arial" w:cs="Arial"/>
          <w:sz w:val="22"/>
          <w:szCs w:val="22"/>
        </w:rPr>
        <w:t>can</w:t>
      </w:r>
      <w:r w:rsidRPr="00F81095">
        <w:rPr>
          <w:rFonts w:ascii="Arial" w:hAnsi="Arial" w:cs="Arial"/>
          <w:sz w:val="22"/>
          <w:szCs w:val="22"/>
        </w:rPr>
        <w:t xml:space="preserve"> simulate a lifetime (10-20 years) of outdoor degradation in a matter of months.</w:t>
      </w:r>
    </w:p>
    <w:p w14:paraId="2324B161" w14:textId="51B5ACA1" w:rsidR="002F36A9" w:rsidRDefault="002F36A9" w:rsidP="00F81095">
      <w:pPr>
        <w:rPr>
          <w:rFonts w:ascii="Arial" w:hAnsi="Arial" w:cs="Arial"/>
          <w:sz w:val="22"/>
          <w:szCs w:val="22"/>
        </w:rPr>
      </w:pPr>
    </w:p>
    <w:p w14:paraId="41AC86E3" w14:textId="5E3BEA51" w:rsidR="002F36A9" w:rsidRDefault="00715B0F" w:rsidP="00F81095">
      <w:pPr>
        <w:rPr>
          <w:rFonts w:ascii="Arial" w:hAnsi="Arial" w:cs="Arial"/>
          <w:sz w:val="22"/>
          <w:szCs w:val="22"/>
        </w:rPr>
      </w:pPr>
      <w:r>
        <w:rPr>
          <w:rFonts w:ascii="Arial" w:hAnsi="Arial" w:cs="Arial"/>
          <w:sz w:val="22"/>
          <w:szCs w:val="22"/>
        </w:rPr>
        <w:t xml:space="preserve">An important aspect of this project is its ability to contribute to the relevant research worldwide. Therefore, the decision was taken to make everything relating to this project opensource, as well as attempt to use opensource software and </w:t>
      </w:r>
      <w:proofErr w:type="gramStart"/>
      <w:r>
        <w:rPr>
          <w:rFonts w:ascii="Arial" w:hAnsi="Arial" w:cs="Arial"/>
          <w:sz w:val="22"/>
          <w:szCs w:val="22"/>
        </w:rPr>
        <w:t>open-hardware</w:t>
      </w:r>
      <w:proofErr w:type="gramEnd"/>
      <w:r>
        <w:rPr>
          <w:rFonts w:ascii="Arial" w:hAnsi="Arial" w:cs="Arial"/>
          <w:sz w:val="22"/>
          <w:szCs w:val="22"/>
        </w:rPr>
        <w:t xml:space="preserve"> to create this testing chamber. </w:t>
      </w:r>
    </w:p>
    <w:p w14:paraId="3B990496" w14:textId="7851BC31" w:rsidR="00715B0F" w:rsidRDefault="00715B0F" w:rsidP="00F81095">
      <w:pPr>
        <w:rPr>
          <w:rFonts w:ascii="Arial" w:hAnsi="Arial" w:cs="Arial"/>
          <w:sz w:val="22"/>
          <w:szCs w:val="22"/>
        </w:rPr>
      </w:pPr>
    </w:p>
    <w:p w14:paraId="0DB294BC" w14:textId="563A9216" w:rsidR="00B56E47" w:rsidRPr="002F36A9" w:rsidRDefault="001F34D9" w:rsidP="00F81095">
      <w:pPr>
        <w:rPr>
          <w:rFonts w:ascii="Arial" w:hAnsi="Arial" w:cs="Arial"/>
          <w:sz w:val="22"/>
          <w:szCs w:val="22"/>
        </w:rPr>
      </w:pPr>
      <w:r>
        <w:rPr>
          <w:rFonts w:ascii="Arial" w:hAnsi="Arial" w:cs="Arial"/>
          <w:sz w:val="22"/>
          <w:szCs w:val="22"/>
        </w:rPr>
        <w:t>Another key goal</w:t>
      </w:r>
      <w:r w:rsidR="00715B0F">
        <w:rPr>
          <w:rFonts w:ascii="Arial" w:hAnsi="Arial" w:cs="Arial"/>
          <w:sz w:val="22"/>
          <w:szCs w:val="22"/>
        </w:rPr>
        <w:t xml:space="preserve"> is to create a testing set up which can easily be</w:t>
      </w:r>
      <w:r>
        <w:rPr>
          <w:rFonts w:ascii="Arial" w:hAnsi="Arial" w:cs="Arial"/>
          <w:sz w:val="22"/>
          <w:szCs w:val="22"/>
        </w:rPr>
        <w:t xml:space="preserve"> \</w:t>
      </w:r>
      <w:proofErr w:type="spellStart"/>
      <w:proofErr w:type="gramStart"/>
      <w:r>
        <w:rPr>
          <w:rFonts w:ascii="Arial" w:hAnsi="Arial" w:cs="Arial"/>
          <w:sz w:val="22"/>
          <w:szCs w:val="22"/>
        </w:rPr>
        <w:t>emph</w:t>
      </w:r>
      <w:proofErr w:type="spellEnd"/>
      <w:r>
        <w:rPr>
          <w:rFonts w:ascii="Arial" w:hAnsi="Arial" w:cs="Arial"/>
          <w:sz w:val="22"/>
          <w:szCs w:val="22"/>
        </w:rPr>
        <w:t>{</w:t>
      </w:r>
      <w:proofErr w:type="gramEnd"/>
      <w:r>
        <w:rPr>
          <w:rFonts w:ascii="Arial" w:hAnsi="Arial" w:cs="Arial"/>
          <w:sz w:val="22"/>
          <w:szCs w:val="22"/>
        </w:rPr>
        <w:t xml:space="preserve">cherry picked} from to suit the needs of those using it. This brings another important tenant to this project of modularity. Ideally, this set up would need one “chamber” which then different substrates and cells could be tested on, with only a small component of the entire set up modified. </w:t>
      </w:r>
    </w:p>
    <w:p w14:paraId="590EE2AA" w14:textId="2B1A680E" w:rsidR="002F36A9" w:rsidRDefault="002F36A9" w:rsidP="00F81095">
      <w:pPr>
        <w:rPr>
          <w:rFonts w:ascii="Arial" w:hAnsi="Arial" w:cs="Arial"/>
          <w:sz w:val="22"/>
          <w:szCs w:val="22"/>
          <w:highlight w:val="red"/>
        </w:rPr>
      </w:pPr>
    </w:p>
    <w:p w14:paraId="2F16A1D3" w14:textId="77777777" w:rsidR="002F36A9" w:rsidRPr="00D94ECF" w:rsidRDefault="002F36A9" w:rsidP="00F81095">
      <w:pPr>
        <w:rPr>
          <w:rFonts w:ascii="Arial" w:hAnsi="Arial" w:cs="Arial"/>
          <w:sz w:val="22"/>
          <w:szCs w:val="22"/>
          <w:highlight w:val="red"/>
        </w:rPr>
      </w:pPr>
    </w:p>
    <w:p w14:paraId="459BD000" w14:textId="31B16955" w:rsid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7E22B472" w14:textId="05C8D1C5" w:rsidR="0001566E" w:rsidRPr="00F81095" w:rsidRDefault="0001566E" w:rsidP="00F81095">
      <w:pPr>
        <w:rPr>
          <w:rFonts w:ascii="Arial" w:hAnsi="Arial" w:cs="Arial"/>
          <w:sz w:val="22"/>
          <w:szCs w:val="22"/>
        </w:rPr>
      </w:pPr>
      <w:r w:rsidRPr="00B56E47">
        <w:rPr>
          <w:rFonts w:ascii="Arial" w:hAnsi="Arial" w:cs="Arial"/>
          <w:sz w:val="22"/>
          <w:szCs w:val="22"/>
          <w:highlight w:val="yellow"/>
        </w:rPr>
        <w:t>\labe</w:t>
      </w:r>
      <w:r w:rsidR="00172437" w:rsidRPr="00B56E47">
        <w:rPr>
          <w:rFonts w:ascii="Arial" w:hAnsi="Arial" w:cs="Arial"/>
          <w:sz w:val="22"/>
          <w:szCs w:val="22"/>
          <w:highlight w:val="yellow"/>
        </w:rPr>
        <w:t>l</w:t>
      </w:r>
      <w:r w:rsidRPr="00B56E47">
        <w:rPr>
          <w:rFonts w:ascii="Arial" w:hAnsi="Arial" w:cs="Arial"/>
          <w:sz w:val="22"/>
          <w:szCs w:val="22"/>
          <w:highlight w:val="yellow"/>
        </w:rPr>
        <w:t>{</w:t>
      </w:r>
      <w:proofErr w:type="spellStart"/>
      <w:r w:rsidRPr="00B56E47">
        <w:rPr>
          <w:rFonts w:ascii="Arial" w:hAnsi="Arial" w:cs="Arial"/>
          <w:sz w:val="22"/>
          <w:szCs w:val="22"/>
          <w:highlight w:val="yellow"/>
        </w:rPr>
        <w:t>sec:lit</w:t>
      </w:r>
      <w:proofErr w:type="spellEnd"/>
      <w:r w:rsidRPr="00B56E47">
        <w:rPr>
          <w:rFonts w:ascii="Arial" w:hAnsi="Arial" w:cs="Arial"/>
          <w:sz w:val="22"/>
          <w:szCs w:val="22"/>
          <w:highlight w:val="yellow"/>
        </w:rPr>
        <w:t>}</w:t>
      </w:r>
    </w:p>
    <w:p w14:paraId="05875876" w14:textId="486B05A7"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w:t>
      </w:r>
      <w:r w:rsidR="00C33F45">
        <w:rPr>
          <w:rFonts w:ascii="Arial" w:hAnsi="Arial" w:cs="Arial"/>
          <w:sz w:val="22"/>
          <w:szCs w:val="22"/>
        </w:rPr>
        <w:t>, within the University of Oxford Physics Department,</w:t>
      </w:r>
      <w:r w:rsidRPr="00F81095">
        <w:rPr>
          <w:rFonts w:ascii="Arial" w:hAnsi="Arial" w:cs="Arial"/>
          <w:sz w:val="22"/>
          <w:szCs w:val="22"/>
        </w:rPr>
        <w:t xml:space="preserve"> with a device that created different conditions to degrade organic photovoltaic cells. </w:t>
      </w:r>
    </w:p>
    <w:p w14:paraId="60E36B0C" w14:textId="6B5A4022" w:rsidR="00F81095" w:rsidRPr="00F81095" w:rsidRDefault="00F81095" w:rsidP="00F81095">
      <w:pPr>
        <w:rPr>
          <w:rFonts w:ascii="Arial" w:hAnsi="Arial" w:cs="Arial"/>
          <w:sz w:val="22"/>
          <w:szCs w:val="22"/>
        </w:rPr>
      </w:pPr>
    </w:p>
    <w:p w14:paraId="0F8E95C3" w14:textId="77777777" w:rsidR="00F81095" w:rsidRPr="00F81095" w:rsidRDefault="00F81095" w:rsidP="00F81095">
      <w:pPr>
        <w:rPr>
          <w:rFonts w:ascii="Arial" w:hAnsi="Arial" w:cs="Arial"/>
          <w:sz w:val="22"/>
          <w:szCs w:val="22"/>
        </w:rPr>
      </w:pPr>
    </w:p>
    <w:p w14:paraId="6C140A9E" w14:textId="339E2A3F" w:rsidR="00F81095" w:rsidRPr="00F81095" w:rsidRDefault="00F81095" w:rsidP="00F81095">
      <w:pPr>
        <w:rPr>
          <w:rFonts w:ascii="Arial" w:hAnsi="Arial" w:cs="Arial"/>
          <w:sz w:val="22"/>
          <w:szCs w:val="22"/>
        </w:rPr>
      </w:pPr>
      <w:r w:rsidRPr="00F81095">
        <w:rPr>
          <w:rFonts w:ascii="Arial" w:hAnsi="Arial" w:cs="Arial"/>
          <w:sz w:val="22"/>
          <w:szCs w:val="22"/>
        </w:rPr>
        <w:t>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5C42EE">
        <w:rPr>
          <w:rFonts w:ascii="Arial" w:hAnsi="Arial" w:cs="Arial"/>
          <w:sz w:val="22"/>
          <w:szCs w:val="22"/>
        </w:rPr>
        <w:t>measure</w:t>
      </w:r>
      <w:r w:rsidRPr="00F81095">
        <w:rPr>
          <w:rFonts w:ascii="Arial" w:hAnsi="Arial" w:cs="Arial"/>
          <w:sz w:val="22"/>
          <w:szCs w:val="22"/>
        </w:rPr>
        <w:t xml:space="preserve"> </w:t>
      </w:r>
      <w:r w:rsidR="005C42EE">
        <w:rPr>
          <w:rFonts w:ascii="Arial" w:hAnsi="Arial" w:cs="Arial"/>
          <w:sz w:val="22"/>
          <w:szCs w:val="22"/>
        </w:rPr>
        <w:t xml:space="preserve">the effect of </w:t>
      </w:r>
      <w:proofErr w:type="gramStart"/>
      <w:r w:rsidR="005C42EE">
        <w:rPr>
          <w:rFonts w:ascii="Arial" w:hAnsi="Arial" w:cs="Arial"/>
          <w:sz w:val="22"/>
          <w:szCs w:val="22"/>
        </w:rPr>
        <w:t>are</w:t>
      </w:r>
      <w:r w:rsidRPr="00F81095">
        <w:rPr>
          <w:rFonts w:ascii="Arial" w:hAnsi="Arial" w:cs="Arial"/>
          <w:sz w:val="22"/>
          <w:szCs w:val="22"/>
        </w:rPr>
        <w:t>:</w:t>
      </w:r>
      <w:proofErr w:type="gramEnd"/>
      <w:r w:rsidRPr="00F81095">
        <w:rPr>
          <w:rFonts w:ascii="Arial" w:hAnsi="Arial" w:cs="Arial"/>
          <w:sz w:val="22"/>
          <w:szCs w:val="22"/>
        </w:rPr>
        <w:t xml:space="preserve"> diffusion of water </w:t>
      </w:r>
      <w:r w:rsidR="005C42EE">
        <w:rPr>
          <w:rFonts w:ascii="Arial" w:hAnsi="Arial" w:cs="Arial"/>
          <w:sz w:val="22"/>
          <w:szCs w:val="22"/>
        </w:rPr>
        <w:t xml:space="preserve">vapour </w:t>
      </w:r>
      <w:r w:rsidRPr="00F81095">
        <w:rPr>
          <w:rFonts w:ascii="Arial" w:hAnsi="Arial" w:cs="Arial"/>
          <w:sz w:val="22"/>
          <w:szCs w:val="22"/>
        </w:rPr>
        <w:t xml:space="preserve">into the </w:t>
      </w:r>
      <w:r w:rsidR="005C42EE">
        <w:rPr>
          <w:rFonts w:ascii="Arial" w:hAnsi="Arial" w:cs="Arial"/>
          <w:sz w:val="22"/>
          <w:szCs w:val="22"/>
        </w:rPr>
        <w:t>active layer of the solar cell</w:t>
      </w:r>
      <w:r w:rsidRPr="00F81095">
        <w:rPr>
          <w:rFonts w:ascii="Arial" w:hAnsi="Arial" w:cs="Arial"/>
          <w:sz w:val="22"/>
          <w:szCs w:val="22"/>
        </w:rPr>
        <w:t xml:space="preserve">, diffusion of </w:t>
      </w:r>
      <w:r w:rsidR="00633848">
        <w:rPr>
          <w:rFonts w:ascii="Arial" w:hAnsi="Arial" w:cs="Arial"/>
          <w:sz w:val="22"/>
          <w:szCs w:val="22"/>
        </w:rPr>
        <w:t>o</w:t>
      </w:r>
      <w:r w:rsidRPr="00F81095">
        <w:rPr>
          <w:rFonts w:ascii="Arial" w:hAnsi="Arial" w:cs="Arial"/>
          <w:sz w:val="22"/>
          <w:szCs w:val="22"/>
        </w:rPr>
        <w:t xml:space="preserve">xygen into the </w:t>
      </w:r>
      <w:r w:rsidR="005C42EE">
        <w:rPr>
          <w:rFonts w:ascii="Arial" w:hAnsi="Arial" w:cs="Arial"/>
          <w:sz w:val="22"/>
          <w:szCs w:val="22"/>
        </w:rPr>
        <w:t>active layer of the solar cell and operation under high temperatures</w:t>
      </w:r>
      <w:r w:rsidRPr="00F81095">
        <w:rPr>
          <w:rFonts w:ascii="Arial" w:hAnsi="Arial" w:cs="Arial"/>
          <w:sz w:val="22"/>
          <w:szCs w:val="22"/>
        </w:rPr>
        <w:t>.</w:t>
      </w:r>
      <w:r w:rsidR="005C42EE">
        <w:rPr>
          <w:rFonts w:ascii="Arial" w:hAnsi="Arial" w:cs="Arial"/>
          <w:sz w:val="22"/>
          <w:szCs w:val="22"/>
        </w:rPr>
        <w:t xml:space="preserve"> High temperature stability is important as </w:t>
      </w:r>
      <w:r w:rsidR="00633848">
        <w:rPr>
          <w:rFonts w:ascii="Arial" w:hAnsi="Arial" w:cs="Arial"/>
          <w:sz w:val="22"/>
          <w:szCs w:val="22"/>
        </w:rPr>
        <w:t>s</w:t>
      </w:r>
      <w:r w:rsidR="005C42EE">
        <w:rPr>
          <w:rFonts w:ascii="Arial" w:hAnsi="Arial" w:cs="Arial"/>
          <w:sz w:val="22"/>
          <w:szCs w:val="22"/>
        </w:rPr>
        <w:t xml:space="preserve">olar </w:t>
      </w:r>
      <w:r w:rsidR="00633848">
        <w:rPr>
          <w:rFonts w:ascii="Arial" w:hAnsi="Arial" w:cs="Arial"/>
          <w:sz w:val="22"/>
          <w:szCs w:val="22"/>
        </w:rPr>
        <w:t>c</w:t>
      </w:r>
      <w:r w:rsidR="005C42EE">
        <w:rPr>
          <w:rFonts w:ascii="Arial" w:hAnsi="Arial" w:cs="Arial"/>
          <w:sz w:val="22"/>
          <w:szCs w:val="22"/>
        </w:rPr>
        <w:t>ells are exposed to direct sunlight, meaning that they</w:t>
      </w:r>
      <w:r w:rsidR="00BC2967">
        <w:rPr>
          <w:rFonts w:ascii="Arial" w:hAnsi="Arial" w:cs="Arial"/>
          <w:sz w:val="22"/>
          <w:szCs w:val="22"/>
        </w:rPr>
        <w:t xml:space="preserve"> will absorb heat radiation alongside light radiation exposing them to high temperatures \</w:t>
      </w:r>
      <w:proofErr w:type="gramStart"/>
      <w:r w:rsidR="00BC2967">
        <w:rPr>
          <w:rFonts w:ascii="Arial" w:hAnsi="Arial" w:cs="Arial"/>
          <w:sz w:val="22"/>
          <w:szCs w:val="22"/>
        </w:rPr>
        <w:t>cite{</w:t>
      </w:r>
      <w:proofErr w:type="gramEnd"/>
      <w:r w:rsidR="00BC2967">
        <w:rPr>
          <w:rFonts w:ascii="Arial" w:hAnsi="Arial" w:cs="Arial"/>
          <w:sz w:val="22"/>
          <w:szCs w:val="22"/>
        </w:rPr>
        <w:t>RN79}</w:t>
      </w:r>
      <w:r w:rsidR="005C42EE">
        <w:rPr>
          <w:rFonts w:ascii="Arial" w:hAnsi="Arial" w:cs="Arial"/>
          <w:sz w:val="22"/>
          <w:szCs w:val="22"/>
        </w:rPr>
        <w:t>.</w:t>
      </w:r>
      <w:r w:rsidRPr="00F81095">
        <w:rPr>
          <w:rFonts w:ascii="Arial" w:hAnsi="Arial" w:cs="Arial"/>
          <w:sz w:val="22"/>
          <w:szCs w:val="22"/>
        </w:rPr>
        <w:t xml:space="preserve">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p>
    <w:p w14:paraId="57E832C1" w14:textId="77777777" w:rsidR="00F81095" w:rsidRPr="00F81095" w:rsidRDefault="00F81095" w:rsidP="00F81095">
      <w:pPr>
        <w:rPr>
          <w:rFonts w:ascii="Arial" w:hAnsi="Arial" w:cs="Arial"/>
          <w:sz w:val="22"/>
          <w:szCs w:val="22"/>
        </w:rPr>
      </w:pPr>
    </w:p>
    <w:p w14:paraId="01EFEA90" w14:textId="2E1C847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w:t>
      </w:r>
      <w:r w:rsidRPr="00F81095">
        <w:rPr>
          <w:rFonts w:ascii="Arial" w:hAnsi="Arial" w:cs="Arial"/>
          <w:sz w:val="22"/>
          <w:szCs w:val="22"/>
        </w:rPr>
        <w:lastRenderedPageBreak/>
        <w:t>essential in the testing of solar cells; therefore</w:t>
      </w:r>
      <w:r w:rsidR="00D54E51">
        <w:rPr>
          <w:rFonts w:ascii="Arial" w:hAnsi="Arial" w:cs="Arial"/>
          <w:sz w:val="22"/>
          <w:szCs w:val="22"/>
        </w:rPr>
        <w:t xml:space="preserve">, it made sense to try and find any set ups which had similar goals to the chamber. In </w:t>
      </w:r>
      <w:r w:rsidRPr="00F81095">
        <w:rPr>
          <w:rFonts w:ascii="Arial" w:hAnsi="Arial" w:cs="Arial"/>
          <w:sz w:val="22"/>
          <w:szCs w:val="22"/>
        </w:rPr>
        <w:t xml:space="preserve">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1A26DBB4"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00D54E51">
        <w:rPr>
          <w:rFonts w:ascii="Arial" w:hAnsi="Arial" w:cs="Arial"/>
          <w:sz w:val="22"/>
          <w:szCs w:val="22"/>
          <w:highlight w:val="yellow"/>
        </w:rPr>
        <w:t>A device developed by</w:t>
      </w:r>
      <w:r w:rsidRPr="00891B35">
        <w:rPr>
          <w:rFonts w:ascii="Arial" w:hAnsi="Arial" w:cs="Arial"/>
          <w:sz w:val="22"/>
          <w:szCs w:val="22"/>
          <w:highlight w:val="yellow"/>
        </w:rPr>
        <w:t xml:space="preserve">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00D54E51">
        <w:rPr>
          <w:rFonts w:ascii="Arial" w:hAnsi="Arial" w:cs="Arial"/>
          <w:sz w:val="22"/>
          <w:szCs w:val="22"/>
          <w:highlight w:val="yellow"/>
        </w:rPr>
        <w:t xml:space="preserve"> to test </w:t>
      </w:r>
      <w:r w:rsidR="00080A91">
        <w:rPr>
          <w:rFonts w:ascii="Arial" w:hAnsi="Arial" w:cs="Arial"/>
          <w:sz w:val="22"/>
          <w:szCs w:val="22"/>
          <w:highlight w:val="yellow"/>
        </w:rPr>
        <w:t>o</w:t>
      </w:r>
      <w:r w:rsidR="00D54E51">
        <w:rPr>
          <w:rFonts w:ascii="Arial" w:hAnsi="Arial" w:cs="Arial"/>
          <w:sz w:val="22"/>
          <w:szCs w:val="22"/>
          <w:highlight w:val="yellow"/>
        </w:rPr>
        <w:t xml:space="preserve">rganic </w:t>
      </w:r>
      <w:r w:rsidR="00080A91">
        <w:rPr>
          <w:rFonts w:ascii="Arial" w:hAnsi="Arial" w:cs="Arial"/>
          <w:sz w:val="22"/>
          <w:szCs w:val="22"/>
          <w:highlight w:val="yellow"/>
        </w:rPr>
        <w:t>p</w:t>
      </w:r>
      <w:r w:rsidR="00D54E51">
        <w:rPr>
          <w:rFonts w:ascii="Arial" w:hAnsi="Arial" w:cs="Arial"/>
          <w:sz w:val="22"/>
          <w:szCs w:val="22"/>
          <w:highlight w:val="yellow"/>
        </w:rPr>
        <w:t>hotovoltaics</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00F19992"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 xml:space="preserve">chamber this project </w:t>
      </w:r>
      <w:r w:rsidR="00633848">
        <w:rPr>
          <w:rFonts w:ascii="Arial" w:hAnsi="Arial" w:cs="Arial"/>
          <w:sz w:val="22"/>
          <w:szCs w:val="22"/>
        </w:rPr>
        <w:t>requires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441B2610"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w:t>
      </w:r>
      <w:r w:rsidR="00633848">
        <w:rPr>
          <w:rFonts w:ascii="Arial" w:hAnsi="Arial" w:cs="Arial"/>
          <w:sz w:val="22"/>
          <w:szCs w:val="22"/>
        </w:rPr>
        <w:t xml:space="preserve"> vapour</w:t>
      </w:r>
      <w:r w:rsidRPr="0067520B">
        <w:rPr>
          <w:rFonts w:ascii="Arial" w:hAnsi="Arial" w:cs="Arial"/>
          <w:sz w:val="22"/>
          <w:szCs w:val="22"/>
        </w:rPr>
        <w:t xml:space="preserve"> and </w:t>
      </w:r>
      <w:r w:rsidR="00633848">
        <w:rPr>
          <w:rFonts w:ascii="Arial" w:hAnsi="Arial" w:cs="Arial"/>
          <w:sz w:val="22"/>
          <w:szCs w:val="22"/>
        </w:rPr>
        <w:t>o</w:t>
      </w:r>
      <w:r w:rsidRPr="0067520B">
        <w:rPr>
          <w:rFonts w:ascii="Arial" w:hAnsi="Arial" w:cs="Arial"/>
          <w:sz w:val="22"/>
          <w:szCs w:val="22"/>
        </w:rPr>
        <w:t xml:space="preserve">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3F17526D" w14:textId="415402B9" w:rsidR="00F81095" w:rsidRDefault="00C546C0" w:rsidP="00F81095">
      <w:pPr>
        <w:rPr>
          <w:rFonts w:ascii="Arial" w:hAnsi="Arial" w:cs="Arial"/>
          <w:sz w:val="22"/>
          <w:szCs w:val="22"/>
        </w:rPr>
      </w:pPr>
      <w:r>
        <w:rPr>
          <w:rFonts w:ascii="Arial" w:hAnsi="Arial" w:cs="Arial"/>
          <w:sz w:val="22"/>
          <w:szCs w:val="22"/>
        </w:rPr>
        <w:t xml:space="preserve">These set ups worked well for their goals; however, they do not fully address the needs of this project. Despite this, there </w:t>
      </w:r>
      <w:r w:rsidR="00F81095" w:rsidRPr="0067520B">
        <w:rPr>
          <w:rFonts w:ascii="Arial" w:hAnsi="Arial" w:cs="Arial"/>
          <w:sz w:val="22"/>
          <w:szCs w:val="22"/>
        </w:rPr>
        <w:t xml:space="preserve">were key components in </w:t>
      </w:r>
      <w:r w:rsidR="00A16F03" w:rsidRPr="0067520B">
        <w:rPr>
          <w:rFonts w:ascii="Arial" w:hAnsi="Arial" w:cs="Arial"/>
          <w:sz w:val="22"/>
          <w:szCs w:val="22"/>
        </w:rPr>
        <w:t>all three</w:t>
      </w:r>
      <w:r w:rsidR="00F81095" w:rsidRPr="0067520B">
        <w:rPr>
          <w:rFonts w:ascii="Arial" w:hAnsi="Arial" w:cs="Arial"/>
          <w:sz w:val="22"/>
          <w:szCs w:val="22"/>
        </w:rPr>
        <w:t xml:space="preserve"> set ups which I took inspiration from for my designs. From Figure </w:t>
      </w:r>
      <w:r w:rsidR="00F81095" w:rsidRPr="0067520B">
        <w:rPr>
          <w:rFonts w:ascii="Arial" w:hAnsi="Arial" w:cs="Arial"/>
          <w:sz w:val="22"/>
          <w:szCs w:val="22"/>
          <w:highlight w:val="yellow"/>
        </w:rPr>
        <w:t>\ref{</w:t>
      </w:r>
      <w:proofErr w:type="gramStart"/>
      <w:r w:rsidR="00F81095" w:rsidRPr="0067520B">
        <w:rPr>
          <w:rFonts w:ascii="Arial" w:hAnsi="Arial" w:cs="Arial"/>
          <w:sz w:val="22"/>
          <w:szCs w:val="22"/>
          <w:highlight w:val="yellow"/>
        </w:rPr>
        <w:t>fig:set</w:t>
      </w:r>
      <w:proofErr w:type="gramEnd"/>
      <w:r w:rsidR="00F81095" w:rsidRPr="0067520B">
        <w:rPr>
          <w:rFonts w:ascii="Arial" w:hAnsi="Arial" w:cs="Arial"/>
          <w:sz w:val="22"/>
          <w:szCs w:val="22"/>
          <w:highlight w:val="yellow"/>
        </w:rPr>
        <w:t>_upHT9}</w:t>
      </w:r>
      <w:r w:rsidR="00F81095"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t>
      </w:r>
      <w:proofErr w:type="gramStart"/>
      <w:r w:rsidR="00F81095" w:rsidRPr="0067520B">
        <w:rPr>
          <w:rFonts w:ascii="Arial" w:hAnsi="Arial" w:cs="Arial"/>
          <w:sz w:val="22"/>
          <w:szCs w:val="22"/>
        </w:rPr>
        <w:t xml:space="preserve">was something that </w:t>
      </w:r>
      <w:r>
        <w:rPr>
          <w:rFonts w:ascii="Arial" w:hAnsi="Arial" w:cs="Arial"/>
          <w:sz w:val="22"/>
          <w:szCs w:val="22"/>
        </w:rPr>
        <w:t>was</w:t>
      </w:r>
      <w:proofErr w:type="gramEnd"/>
      <w:r>
        <w:rPr>
          <w:rFonts w:ascii="Arial" w:hAnsi="Arial" w:cs="Arial"/>
          <w:sz w:val="22"/>
          <w:szCs w:val="22"/>
        </w:rPr>
        <w:t xml:space="preserve"> desirable</w:t>
      </w:r>
      <w:r w:rsidR="00F81095" w:rsidRPr="0067520B">
        <w:rPr>
          <w:rFonts w:ascii="Arial" w:hAnsi="Arial" w:cs="Arial"/>
          <w:sz w:val="22"/>
          <w:szCs w:val="22"/>
        </w:rPr>
        <w:t xml:space="preserv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t>
      </w:r>
      <w:r>
        <w:rPr>
          <w:rFonts w:ascii="Arial" w:hAnsi="Arial" w:cs="Arial"/>
          <w:sz w:val="22"/>
          <w:szCs w:val="22"/>
        </w:rPr>
        <w:t>which will all be incorporated into the chamber</w:t>
      </w:r>
      <w:r w:rsidR="00A0295C" w:rsidRPr="0067520B">
        <w:rPr>
          <w:rFonts w:ascii="Arial" w:hAnsi="Arial" w:cs="Arial"/>
          <w:sz w:val="22"/>
          <w:szCs w:val="22"/>
        </w:rPr>
        <w:t xml:space="preserve"> </w:t>
      </w:r>
    </w:p>
    <w:p w14:paraId="4EF93897" w14:textId="77777777" w:rsidR="00C546C0" w:rsidRPr="00F81095" w:rsidRDefault="00C546C0" w:rsidP="00F81095">
      <w:pPr>
        <w:rPr>
          <w:rFonts w:ascii="Arial" w:hAnsi="Arial" w:cs="Arial"/>
          <w:sz w:val="22"/>
          <w:szCs w:val="22"/>
        </w:rPr>
      </w:pPr>
    </w:p>
    <w:p w14:paraId="7CC1E547" w14:textId="1DD65DC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all has influenced the functionality that will be designed into the container. However, one of the key features is to align closely with the standard for testing organic solar cells. Different papers reference different standards, </w:t>
      </w:r>
      <w:r w:rsidR="00C546C0">
        <w:rPr>
          <w:rFonts w:ascii="Arial" w:hAnsi="Arial" w:cs="Arial"/>
          <w:sz w:val="22"/>
          <w:szCs w:val="22"/>
        </w:rPr>
        <w:t>a</w:t>
      </w:r>
      <w:r w:rsidR="00CE71E4">
        <w:rPr>
          <w:rFonts w:ascii="Arial" w:hAnsi="Arial" w:cs="Arial"/>
          <w:sz w:val="22"/>
          <w:szCs w:val="22"/>
        </w:rPr>
        <w:t xml:space="preserve"> decision was made to</w:t>
      </w:r>
      <w:r w:rsidRPr="00F81095">
        <w:rPr>
          <w:rFonts w:ascii="Arial" w:hAnsi="Arial" w:cs="Arial"/>
          <w:sz w:val="22"/>
          <w:szCs w:val="22"/>
        </w:rPr>
        <w:t xml:space="preserve">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a sequence test consisting of UV exposure, 50 cycles of TC, and 10 cycles of humidity freeze (HF) from </w:t>
      </w:r>
      <w:r w:rsidR="00CE71E4">
        <w:rPr>
          <w:rFonts w:ascii="Arial" w:hAnsi="Arial" w:cs="Arial"/>
          <w:sz w:val="22"/>
          <w:szCs w:val="22"/>
        </w:rPr>
        <w:t>$-$</w:t>
      </w:r>
      <w:r w:rsidRPr="00F81095">
        <w:rPr>
          <w:rFonts w:ascii="Arial" w:hAnsi="Arial" w:cs="Arial"/>
          <w:sz w:val="22"/>
          <w:szCs w:val="22"/>
        </w:rPr>
        <w:t xml:space="preserve">40 to </w:t>
      </w:r>
      <w:r w:rsidR="00CE71E4">
        <w:rPr>
          <w:rFonts w:ascii="Arial" w:hAnsi="Arial" w:cs="Arial"/>
          <w:sz w:val="22"/>
          <w:szCs w:val="22"/>
        </w:rPr>
        <w:t>$</w:t>
      </w:r>
      <w:r w:rsidRPr="00F81095">
        <w:rPr>
          <w:rFonts w:ascii="Arial" w:hAnsi="Arial" w:cs="Arial"/>
          <w:sz w:val="22"/>
          <w:szCs w:val="22"/>
        </w:rPr>
        <w:t>+</w:t>
      </w:r>
      <w:r w:rsidR="00CE71E4">
        <w:rPr>
          <w:rFonts w:ascii="Arial" w:hAnsi="Arial" w:cs="Arial"/>
          <w:sz w:val="22"/>
          <w:szCs w:val="22"/>
        </w:rPr>
        <w:t>$</w:t>
      </w:r>
      <w:r w:rsidRPr="00F81095">
        <w:rPr>
          <w:rFonts w:ascii="Arial" w:hAnsi="Arial" w:cs="Arial"/>
          <w:sz w:val="22"/>
          <w:szCs w:val="22"/>
        </w:rPr>
        <w:t xml:space="preserve">85 </w:t>
      </w:r>
      <w:r w:rsidR="00CE71E4">
        <w:rPr>
          <w:rFonts w:ascii="Arial" w:hAnsi="Arial" w:cs="Arial"/>
          <w:sz w:val="22"/>
          <w:szCs w:val="22"/>
        </w:rPr>
        <w:t>$^</w:t>
      </w:r>
      <w:proofErr w:type="spellStart"/>
      <w:r w:rsidR="00CE71E4">
        <w:rPr>
          <w:rFonts w:ascii="Arial" w:hAnsi="Arial" w:cs="Arial"/>
          <w:sz w:val="22"/>
          <w:szCs w:val="22"/>
        </w:rPr>
        <w:t>o$</w:t>
      </w:r>
      <w:r w:rsidRPr="00F81095">
        <w:rPr>
          <w:rFonts w:ascii="Arial" w:hAnsi="Arial" w:cs="Arial"/>
          <w:sz w:val="22"/>
          <w:szCs w:val="22"/>
        </w:rPr>
        <w:t>C</w:t>
      </w:r>
      <w:proofErr w:type="spellEnd"/>
      <w:r w:rsidRPr="00F81095">
        <w:rPr>
          <w:rFonts w:ascii="Arial" w:hAnsi="Arial" w:cs="Arial"/>
          <w:sz w:val="22"/>
          <w:szCs w:val="22"/>
        </w:rPr>
        <w:t xml:space="preserve">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6D8FAF8E"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w:t>
      </w:r>
      <w:r w:rsidR="00CE71E4">
        <w:rPr>
          <w:rFonts w:ascii="Arial" w:hAnsi="Arial" w:cs="Arial"/>
          <w:sz w:val="22"/>
          <w:szCs w:val="22"/>
        </w:rPr>
        <w:t>s</w:t>
      </w:r>
      <w:r w:rsidRPr="00F81095">
        <w:rPr>
          <w:rFonts w:ascii="Arial" w:hAnsi="Arial" w:cs="Arial"/>
          <w:sz w:val="22"/>
          <w:szCs w:val="22"/>
        </w:rPr>
        <w:t xml:space="preserve">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66B023F"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w:t>
      </w:r>
      <w:r w:rsidR="00503891">
        <w:rPr>
          <w:rFonts w:ascii="Arial" w:hAnsi="Arial" w:cs="Arial"/>
          <w:sz w:val="22"/>
          <w:szCs w:val="22"/>
        </w:rPr>
        <w:t>t</w:t>
      </w:r>
      <w:r w:rsidRPr="00F81095">
        <w:rPr>
          <w:rFonts w:ascii="Arial" w:hAnsi="Arial" w:cs="Arial"/>
          <w:sz w:val="22"/>
          <w:szCs w:val="22"/>
        </w:rPr>
        <w:t xml:space="preserve">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w:t>
      </w:r>
      <w:r w:rsidR="00CE71E4">
        <w:rPr>
          <w:rFonts w:ascii="Arial" w:hAnsi="Arial" w:cs="Arial"/>
          <w:sz w:val="22"/>
          <w:szCs w:val="22"/>
        </w:rPr>
        <w:t xml:space="preserve">(open circuit </w:t>
      </w:r>
      <w:proofErr w:type="gramStart"/>
      <w:r w:rsidR="00CE71E4">
        <w:rPr>
          <w:rFonts w:ascii="Arial" w:hAnsi="Arial" w:cs="Arial"/>
          <w:sz w:val="22"/>
          <w:szCs w:val="22"/>
        </w:rPr>
        <w:t>voltage)</w:t>
      </w:r>
      <w:r w:rsidRPr="00F81095">
        <w:rPr>
          <w:rFonts w:ascii="Arial" w:hAnsi="Arial" w:cs="Arial"/>
          <w:sz w:val="22"/>
          <w:szCs w:val="22"/>
        </w:rPr>
        <w:t>and</w:t>
      </w:r>
      <w:proofErr w:type="gramEnd"/>
      <w:r w:rsidRPr="00F81095">
        <w:rPr>
          <w:rFonts w:ascii="Arial" w:hAnsi="Arial" w:cs="Arial"/>
          <w:sz w:val="22"/>
          <w:szCs w:val="22"/>
        </w:rPr>
        <w:t xml:space="preserve"> </w:t>
      </w:r>
      <w:proofErr w:type="spellStart"/>
      <w:r w:rsidRPr="00F81095">
        <w:rPr>
          <w:rFonts w:ascii="Arial" w:hAnsi="Arial" w:cs="Arial"/>
          <w:sz w:val="22"/>
          <w:szCs w:val="22"/>
        </w:rPr>
        <w:t>Jsc</w:t>
      </w:r>
      <w:proofErr w:type="spellEnd"/>
      <w:r w:rsidR="00CE71E4">
        <w:rPr>
          <w:rFonts w:ascii="Arial" w:hAnsi="Arial" w:cs="Arial"/>
          <w:sz w:val="22"/>
          <w:szCs w:val="22"/>
        </w:rPr>
        <w:t xml:space="preserve"> (short circuit current)</w:t>
      </w:r>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w:t>
      </w:r>
      <w:r w:rsidR="0001566E">
        <w:rPr>
          <w:rFonts w:ascii="Arial" w:hAnsi="Arial" w:cs="Arial"/>
          <w:sz w:val="22"/>
          <w:szCs w:val="22"/>
        </w:rPr>
        <w:t xml:space="preserve"> and to have a chamber that could exceed the high temperature testing requirements with a substrate temperature of 120$^</w:t>
      </w:r>
      <w:proofErr w:type="spellStart"/>
      <w:r w:rsidR="0001566E">
        <w:rPr>
          <w:rFonts w:ascii="Arial" w:hAnsi="Arial" w:cs="Arial"/>
          <w:sz w:val="22"/>
          <w:szCs w:val="22"/>
        </w:rPr>
        <w:t>o$C</w:t>
      </w:r>
      <w:proofErr w:type="spellEnd"/>
      <w:r w:rsidRPr="00F81095">
        <w:rPr>
          <w:rFonts w:ascii="Arial" w:hAnsi="Arial" w:cs="Arial"/>
          <w:sz w:val="22"/>
          <w:szCs w:val="22"/>
        </w:rPr>
        <w:t xml:space="preserve">. </w:t>
      </w:r>
    </w:p>
    <w:p w14:paraId="6C54D2D1" w14:textId="77777777" w:rsidR="00F81095" w:rsidRPr="00F81095" w:rsidRDefault="00F81095" w:rsidP="00F81095">
      <w:pPr>
        <w:rPr>
          <w:rFonts w:ascii="Arial" w:hAnsi="Arial" w:cs="Arial"/>
          <w:sz w:val="22"/>
          <w:szCs w:val="22"/>
        </w:rPr>
      </w:pPr>
    </w:p>
    <w:p w14:paraId="0D288906" w14:textId="4505A8C5"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w:t>
      </w:r>
      <w:r w:rsidR="00D121FE">
        <w:rPr>
          <w:rFonts w:ascii="Arial" w:hAnsi="Arial" w:cs="Arial"/>
          <w:sz w:val="22"/>
          <w:szCs w:val="22"/>
        </w:rPr>
        <w:t xml:space="preserve">due to the </w:t>
      </w:r>
      <w:r w:rsidR="00415E9F">
        <w:rPr>
          <w:rFonts w:ascii="Arial" w:hAnsi="Arial" w:cs="Arial"/>
          <w:sz w:val="22"/>
          <w:szCs w:val="22"/>
        </w:rPr>
        <w:t xml:space="preserve">differences across different devices and degradation conditions having a singular sampling time would create either too much </w:t>
      </w:r>
      <w:proofErr w:type="gramStart"/>
      <w:r w:rsidR="00415E9F">
        <w:rPr>
          <w:rFonts w:ascii="Arial" w:hAnsi="Arial" w:cs="Arial"/>
          <w:sz w:val="22"/>
          <w:szCs w:val="22"/>
        </w:rPr>
        <w:t>data, or</w:t>
      </w:r>
      <w:proofErr w:type="gramEnd"/>
      <w:r w:rsidR="00415E9F">
        <w:rPr>
          <w:rFonts w:ascii="Arial" w:hAnsi="Arial" w:cs="Arial"/>
          <w:sz w:val="22"/>
          <w:szCs w:val="22"/>
        </w:rPr>
        <w:t xml:space="preserve"> be too long to create an accurate enough picture of the device. The Figures \ref{</w:t>
      </w:r>
      <w:proofErr w:type="gramStart"/>
      <w:r w:rsidR="00415E9F">
        <w:rPr>
          <w:rFonts w:ascii="Arial" w:hAnsi="Arial" w:cs="Arial"/>
          <w:sz w:val="22"/>
          <w:szCs w:val="22"/>
        </w:rPr>
        <w:t>fig:O</w:t>
      </w:r>
      <w:proofErr w:type="gramEnd"/>
      <w:r w:rsidR="00415E9F">
        <w:rPr>
          <w:rFonts w:ascii="Arial" w:hAnsi="Arial" w:cs="Arial"/>
          <w:sz w:val="22"/>
          <w:szCs w:val="22"/>
        </w:rPr>
        <w:t xml:space="preserve">2_deg} and \ref{fig:N2_deg} show the differences in degradation for the same solar cells in different conditions. </w:t>
      </w:r>
    </w:p>
    <w:p w14:paraId="671D70A3" w14:textId="77777777" w:rsidR="00F81095" w:rsidRPr="00092FB3" w:rsidRDefault="00F81095" w:rsidP="00F81095">
      <w:pPr>
        <w:rPr>
          <w:rFonts w:ascii="Arial" w:hAnsi="Arial" w:cs="Arial"/>
          <w:sz w:val="22"/>
          <w:szCs w:val="22"/>
          <w:highlight w:val="yellow"/>
        </w:rPr>
      </w:pPr>
    </w:p>
    <w:p w14:paraId="044450A9"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\begin{figure}[h]</w:t>
      </w:r>
    </w:p>
    <w:p w14:paraId="4BD7275B"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80D9E3C" w14:textId="2DA036BA"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O2_deg</w:t>
      </w:r>
      <w:r w:rsidRPr="00F81095">
        <w:rPr>
          <w:rFonts w:ascii="Arial" w:hAnsi="Arial" w:cs="Arial"/>
          <w:sz w:val="22"/>
          <w:szCs w:val="22"/>
          <w:highlight w:val="yellow"/>
        </w:rPr>
        <w:t>}</w:t>
      </w:r>
    </w:p>
    <w:p w14:paraId="5D7C24E8" w14:textId="0237259C"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lastRenderedPageBreak/>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 xml:space="preserve">Solar cell exposed to dry oxygenated atmosphere </w:t>
      </w:r>
      <w:r w:rsidR="00503891">
        <w:rPr>
          <w:rFonts w:ascii="Arial" w:hAnsi="Arial" w:cs="Arial"/>
          <w:sz w:val="22"/>
          <w:szCs w:val="22"/>
          <w:highlight w:val="yellow"/>
        </w:rPr>
        <w:t>\footnote{Under continuous white light radiation, with the atmosphere containing 20\% oxygen $&lt;4</w:t>
      </w:r>
      <w:r w:rsidR="000023BF">
        <w:rPr>
          <w:rFonts w:ascii="Arial" w:hAnsi="Arial" w:cs="Arial"/>
          <w:sz w:val="22"/>
          <w:szCs w:val="22"/>
          <w:highlight w:val="yellow"/>
        </w:rPr>
        <w:t>\</w:t>
      </w:r>
      <w:r w:rsidR="00503891">
        <w:rPr>
          <w:rFonts w:ascii="Arial" w:hAnsi="Arial" w:cs="Arial"/>
          <w:sz w:val="22"/>
          <w:szCs w:val="22"/>
          <w:highlight w:val="yellow"/>
        </w:rPr>
        <w:t xml:space="preserve">%$ </w:t>
      </w:r>
      <w:r w:rsidR="003506BF">
        <w:rPr>
          <w:rFonts w:ascii="Arial" w:hAnsi="Arial" w:cs="Arial"/>
          <w:sz w:val="22"/>
          <w:szCs w:val="22"/>
          <w:highlight w:val="yellow"/>
        </w:rPr>
        <w:t>relative humidity.</w:t>
      </w:r>
      <w:r w:rsidR="00503891">
        <w:rPr>
          <w:rFonts w:ascii="Arial" w:hAnsi="Arial" w:cs="Arial"/>
          <w:sz w:val="22"/>
          <w:szCs w:val="22"/>
          <w:highlight w:val="yellow"/>
        </w:rPr>
        <w:t>},</w:t>
      </w:r>
      <w:r>
        <w:rPr>
          <w:rFonts w:ascii="Arial" w:hAnsi="Arial" w:cs="Arial"/>
          <w:sz w:val="22"/>
          <w:szCs w:val="22"/>
          <w:highlight w:val="yellow"/>
        </w:rPr>
        <w:t xml:space="preserve">taken from </w:t>
      </w:r>
      <w:r w:rsidR="00F62AD7">
        <w:rPr>
          <w:rFonts w:ascii="Arial" w:hAnsi="Arial" w:cs="Arial"/>
          <w:sz w:val="22"/>
          <w:szCs w:val="22"/>
          <w:highlight w:val="yellow"/>
        </w:rPr>
        <w:t>Kawano et al. \cite{RN</w:t>
      </w:r>
      <w:r w:rsidR="00D44E74">
        <w:rPr>
          <w:rFonts w:ascii="Arial" w:hAnsi="Arial" w:cs="Arial"/>
          <w:sz w:val="22"/>
          <w:szCs w:val="22"/>
          <w:highlight w:val="yellow"/>
        </w:rPr>
        <w:t>83</w:t>
      </w:r>
      <w:r w:rsidR="00F62AD7">
        <w:rPr>
          <w:rFonts w:ascii="Arial" w:hAnsi="Arial" w:cs="Arial"/>
          <w:sz w:val="22"/>
          <w:szCs w:val="22"/>
          <w:highlight w:val="yellow"/>
        </w:rPr>
        <w:t>}</w:t>
      </w:r>
      <w:r w:rsidRPr="00F81095">
        <w:rPr>
          <w:rFonts w:ascii="Arial" w:hAnsi="Arial" w:cs="Arial"/>
          <w:sz w:val="22"/>
          <w:szCs w:val="22"/>
          <w:highlight w:val="yellow"/>
        </w:rPr>
        <w:t>}</w:t>
      </w:r>
    </w:p>
    <w:p w14:paraId="727FD494" w14:textId="6B72FBE6" w:rsidR="00C65630" w:rsidRPr="00F81095" w:rsidRDefault="00C65630" w:rsidP="00C65630">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O</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7EA0D290"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ABAC8EF" w14:textId="3D34D7D5"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00D44E74">
        <w:rPr>
          <w:rFonts w:ascii="Arial" w:hAnsi="Arial" w:cs="Arial"/>
          <w:sz w:val="22"/>
          <w:szCs w:val="22"/>
          <w:highlight w:val="yellow"/>
        </w:rPr>
        <w:t>N2_deg</w:t>
      </w:r>
      <w:r w:rsidRPr="00F81095">
        <w:rPr>
          <w:rFonts w:ascii="Arial" w:hAnsi="Arial" w:cs="Arial"/>
          <w:sz w:val="22"/>
          <w:szCs w:val="22"/>
          <w:highlight w:val="yellow"/>
        </w:rPr>
        <w:t>}</w:t>
      </w:r>
    </w:p>
    <w:p w14:paraId="6ABB64F2" w14:textId="60E31205" w:rsidR="00415E9F"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D44E74">
        <w:rPr>
          <w:rFonts w:ascii="Arial" w:hAnsi="Arial" w:cs="Arial"/>
          <w:sz w:val="22"/>
          <w:szCs w:val="22"/>
          <w:highlight w:val="yellow"/>
        </w:rPr>
        <w:t>Solar cell exposed humid nitrogen atmosphere</w:t>
      </w:r>
      <w:r w:rsidR="00503891">
        <w:rPr>
          <w:rFonts w:ascii="Arial" w:hAnsi="Arial" w:cs="Arial"/>
          <w:sz w:val="22"/>
          <w:szCs w:val="22"/>
          <w:highlight w:val="yellow"/>
        </w:rPr>
        <w:t xml:space="preserve">\footnote{Under continuous white light radiation with the atmosphere containing </w:t>
      </w:r>
      <w:r w:rsidR="003506BF">
        <w:rPr>
          <w:rFonts w:ascii="Arial" w:hAnsi="Arial" w:cs="Arial"/>
          <w:sz w:val="22"/>
          <w:szCs w:val="22"/>
          <w:highlight w:val="yellow"/>
        </w:rPr>
        <w:t>0/% oxygen and $&gt;40</w:t>
      </w:r>
      <w:r w:rsidR="000023BF">
        <w:rPr>
          <w:rFonts w:ascii="Arial" w:hAnsi="Arial" w:cs="Arial"/>
          <w:sz w:val="22"/>
          <w:szCs w:val="22"/>
          <w:highlight w:val="yellow"/>
        </w:rPr>
        <w:t>\</w:t>
      </w:r>
      <w:r w:rsidR="003506BF">
        <w:rPr>
          <w:rFonts w:ascii="Arial" w:hAnsi="Arial" w:cs="Arial"/>
          <w:sz w:val="22"/>
          <w:szCs w:val="22"/>
          <w:highlight w:val="yellow"/>
        </w:rPr>
        <w:t>%$ relative humidity.</w:t>
      </w:r>
      <w:r w:rsidR="00503891">
        <w:rPr>
          <w:rFonts w:ascii="Arial" w:hAnsi="Arial" w:cs="Arial"/>
          <w:sz w:val="22"/>
          <w:szCs w:val="22"/>
          <w:highlight w:val="yellow"/>
        </w:rPr>
        <w:t>}</w:t>
      </w:r>
      <w:r w:rsidR="00D44E74">
        <w:rPr>
          <w:rFonts w:ascii="Arial" w:hAnsi="Arial" w:cs="Arial"/>
          <w:sz w:val="22"/>
          <w:szCs w:val="22"/>
          <w:highlight w:val="yellow"/>
        </w:rPr>
        <w:t>, taken from Kawano et al. \cite{RN83}</w:t>
      </w:r>
      <w:r w:rsidRPr="00F81095">
        <w:rPr>
          <w:rFonts w:ascii="Arial" w:hAnsi="Arial" w:cs="Arial"/>
          <w:sz w:val="22"/>
          <w:szCs w:val="22"/>
          <w:highlight w:val="yellow"/>
        </w:rPr>
        <w:t>}</w:t>
      </w:r>
    </w:p>
    <w:p w14:paraId="0869A31D" w14:textId="03923691" w:rsidR="00C65630" w:rsidRPr="00F81095" w:rsidRDefault="00C65630" w:rsidP="00415E9F">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w:t>
      </w:r>
      <w:r>
        <w:rPr>
          <w:rFonts w:ascii="Arial" w:hAnsi="Arial" w:cs="Arial"/>
          <w:sz w:val="22"/>
          <w:szCs w:val="22"/>
          <w:highlight w:val="yellow"/>
        </w:rPr>
        <w:t>N</w:t>
      </w:r>
      <w:proofErr w:type="gramEnd"/>
      <w:r>
        <w:rPr>
          <w:rFonts w:ascii="Arial" w:hAnsi="Arial" w:cs="Arial"/>
          <w:sz w:val="22"/>
          <w:szCs w:val="22"/>
          <w:highlight w:val="yellow"/>
        </w:rPr>
        <w:t>2_deg</w:t>
      </w:r>
      <w:r w:rsidRPr="00F81095">
        <w:rPr>
          <w:rFonts w:ascii="Arial" w:hAnsi="Arial" w:cs="Arial"/>
          <w:sz w:val="22"/>
          <w:szCs w:val="22"/>
          <w:highlight w:val="yellow"/>
        </w:rPr>
        <w:t>}</w:t>
      </w:r>
    </w:p>
    <w:p w14:paraId="321C75F3"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\end{subfigure}</w:t>
      </w:r>
    </w:p>
    <w:p w14:paraId="08E5C38C" w14:textId="7F5279CE"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F62AD7">
        <w:rPr>
          <w:rFonts w:ascii="Arial" w:hAnsi="Arial" w:cs="Arial"/>
          <w:sz w:val="22"/>
          <w:szCs w:val="22"/>
          <w:highlight w:val="yellow"/>
        </w:rPr>
        <w:t>Normalised photovoltaic performance characteristics for an unencapsulated solar cell</w:t>
      </w:r>
      <w:r w:rsidR="00D44E74">
        <w:rPr>
          <w:rFonts w:ascii="Arial" w:hAnsi="Arial" w:cs="Arial"/>
          <w:sz w:val="22"/>
          <w:szCs w:val="22"/>
          <w:highlight w:val="yellow"/>
        </w:rPr>
        <w:t>s</w:t>
      </w:r>
      <w:r w:rsidR="00F62AD7">
        <w:rPr>
          <w:rFonts w:ascii="Arial" w:hAnsi="Arial" w:cs="Arial"/>
          <w:sz w:val="22"/>
          <w:szCs w:val="22"/>
          <w:highlight w:val="yellow"/>
        </w:rPr>
        <w:t xml:space="preserve"> as a function of exposure time. FF is Fill Factor</w:t>
      </w:r>
      <w:r w:rsidR="00B342E6">
        <w:rPr>
          <w:rFonts w:ascii="Arial" w:hAnsi="Arial" w:cs="Arial"/>
          <w:sz w:val="22"/>
          <w:szCs w:val="22"/>
          <w:highlight w:val="yellow"/>
        </w:rPr>
        <w:t>,</w:t>
      </w:r>
      <w:r w:rsidR="00F62AD7">
        <w:rPr>
          <w:rFonts w:ascii="Arial" w:hAnsi="Arial" w:cs="Arial"/>
          <w:sz w:val="22"/>
          <w:szCs w:val="22"/>
          <w:highlight w:val="yellow"/>
        </w:rPr>
        <w:t xml:space="preserve"> which represents ratio of maximum power to </w:t>
      </w:r>
      <w:proofErr w:type="spellStart"/>
      <w:r w:rsidR="00F62AD7">
        <w:rPr>
          <w:rFonts w:ascii="Arial" w:hAnsi="Arial" w:cs="Arial"/>
          <w:sz w:val="22"/>
          <w:szCs w:val="22"/>
          <w:highlight w:val="yellow"/>
        </w:rPr>
        <w:t>Jsc</w:t>
      </w:r>
      <w:proofErr w:type="spellEnd"/>
      <w:r w:rsidR="00F62AD7">
        <w:rPr>
          <w:rFonts w:ascii="Arial" w:hAnsi="Arial" w:cs="Arial"/>
          <w:sz w:val="22"/>
          <w:szCs w:val="22"/>
          <w:highlight w:val="yellow"/>
        </w:rPr>
        <w:t>$\</w:t>
      </w:r>
      <w:proofErr w:type="spellStart"/>
      <w:r w:rsidR="00F62AD7">
        <w:rPr>
          <w:rFonts w:ascii="Arial" w:hAnsi="Arial" w:cs="Arial"/>
          <w:sz w:val="22"/>
          <w:szCs w:val="22"/>
          <w:highlight w:val="yellow"/>
        </w:rPr>
        <w:t>times$Voc</w:t>
      </w:r>
      <w:proofErr w:type="spellEnd"/>
      <w:r w:rsidR="00D44E74">
        <w:rPr>
          <w:rFonts w:ascii="Arial" w:hAnsi="Arial" w:cs="Arial"/>
          <w:sz w:val="22"/>
          <w:szCs w:val="22"/>
          <w:highlight w:val="yellow"/>
        </w:rPr>
        <w:t>.</w:t>
      </w:r>
      <w:r w:rsidRPr="00F81095">
        <w:rPr>
          <w:rFonts w:ascii="Arial" w:hAnsi="Arial" w:cs="Arial"/>
          <w:sz w:val="22"/>
          <w:szCs w:val="22"/>
          <w:highlight w:val="yellow"/>
        </w:rPr>
        <w:t>}</w:t>
      </w:r>
    </w:p>
    <w:p w14:paraId="718B8449" w14:textId="3C1460E8"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B342E6">
        <w:rPr>
          <w:rFonts w:ascii="Arial" w:hAnsi="Arial" w:cs="Arial"/>
          <w:sz w:val="22"/>
          <w:szCs w:val="22"/>
          <w:highlight w:val="yellow"/>
        </w:rPr>
        <w:t>degs</w:t>
      </w:r>
      <w:proofErr w:type="spellEnd"/>
      <w:proofErr w:type="gramEnd"/>
      <w:r w:rsidRPr="00F81095">
        <w:rPr>
          <w:rFonts w:ascii="Arial" w:hAnsi="Arial" w:cs="Arial"/>
          <w:sz w:val="22"/>
          <w:szCs w:val="22"/>
          <w:highlight w:val="yellow"/>
        </w:rPr>
        <w:t>}</w:t>
      </w:r>
    </w:p>
    <w:p w14:paraId="105EC7BA" w14:textId="77777777" w:rsidR="00415E9F" w:rsidRPr="00F81095" w:rsidRDefault="00415E9F" w:rsidP="00415E9F">
      <w:pPr>
        <w:rPr>
          <w:rFonts w:ascii="Arial" w:hAnsi="Arial" w:cs="Arial"/>
          <w:sz w:val="22"/>
          <w:szCs w:val="22"/>
          <w:highlight w:val="yellow"/>
        </w:rPr>
      </w:pPr>
      <w:r w:rsidRPr="00F81095">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6F46BE77" w14:textId="7480E176" w:rsidR="00F81095" w:rsidRPr="00F81095" w:rsidRDefault="00F81095" w:rsidP="00F81095">
      <w:pPr>
        <w:rPr>
          <w:rFonts w:ascii="Arial" w:hAnsi="Arial" w:cs="Arial"/>
          <w:sz w:val="22"/>
          <w:szCs w:val="22"/>
        </w:rPr>
      </w:pPr>
      <w:r w:rsidRPr="00F81095">
        <w:rPr>
          <w:rFonts w:ascii="Arial" w:hAnsi="Arial" w:cs="Arial"/>
          <w:sz w:val="22"/>
          <w:szCs w:val="22"/>
        </w:rPr>
        <w:t>From Figure</w:t>
      </w:r>
      <w:r w:rsidR="000A3641">
        <w:rPr>
          <w:rFonts w:ascii="Arial" w:hAnsi="Arial" w:cs="Arial"/>
          <w:sz w:val="22"/>
          <w:szCs w:val="22"/>
        </w:rPr>
        <w:t>s</w:t>
      </w:r>
      <w:r w:rsidRPr="00F81095">
        <w:rPr>
          <w:rFonts w:ascii="Arial" w:hAnsi="Arial" w:cs="Arial"/>
          <w:sz w:val="22"/>
          <w:szCs w:val="22"/>
        </w:rPr>
        <w:t xml:space="preserve"> </w:t>
      </w:r>
      <w:r w:rsidRPr="00092FB3">
        <w:rPr>
          <w:rFonts w:ascii="Arial" w:hAnsi="Arial" w:cs="Arial"/>
          <w:sz w:val="22"/>
          <w:szCs w:val="22"/>
          <w:highlight w:val="yellow"/>
        </w:rPr>
        <w:t>\ref{fig:</w:t>
      </w:r>
      <w:r w:rsidR="000A3641">
        <w:rPr>
          <w:rFonts w:ascii="Arial" w:hAnsi="Arial" w:cs="Arial"/>
          <w:sz w:val="22"/>
          <w:szCs w:val="22"/>
          <w:highlight w:val="yellow"/>
        </w:rPr>
        <w:t>O2_</w:t>
      </w:r>
      <w:r w:rsidR="00B342E6">
        <w:rPr>
          <w:rFonts w:ascii="Arial" w:hAnsi="Arial" w:cs="Arial"/>
          <w:sz w:val="22"/>
          <w:szCs w:val="22"/>
          <w:highlight w:val="yellow"/>
        </w:rPr>
        <w:t>deg</w:t>
      </w:r>
      <w:r w:rsidRPr="00092FB3">
        <w:rPr>
          <w:rFonts w:ascii="Arial" w:hAnsi="Arial" w:cs="Arial"/>
          <w:sz w:val="22"/>
          <w:szCs w:val="22"/>
          <w:highlight w:val="yellow"/>
        </w:rPr>
        <w:t>}</w:t>
      </w:r>
      <w:r w:rsidR="000A3641">
        <w:rPr>
          <w:rFonts w:ascii="Arial" w:hAnsi="Arial" w:cs="Arial"/>
          <w:sz w:val="22"/>
          <w:szCs w:val="22"/>
        </w:rPr>
        <w:t xml:space="preserve"> and </w:t>
      </w:r>
      <w:r w:rsidR="000A3641" w:rsidRPr="00092FB3">
        <w:rPr>
          <w:rFonts w:ascii="Arial" w:hAnsi="Arial" w:cs="Arial"/>
          <w:sz w:val="22"/>
          <w:szCs w:val="22"/>
          <w:highlight w:val="yellow"/>
        </w:rPr>
        <w:t>\ref{fig:</w:t>
      </w:r>
      <w:r w:rsidR="000A3641">
        <w:rPr>
          <w:rFonts w:ascii="Arial" w:hAnsi="Arial" w:cs="Arial"/>
          <w:sz w:val="22"/>
          <w:szCs w:val="22"/>
          <w:highlight w:val="yellow"/>
        </w:rPr>
        <w:t>N2_deg</w:t>
      </w:r>
      <w:r w:rsidR="000A3641" w:rsidRPr="00092FB3">
        <w:rPr>
          <w:rFonts w:ascii="Arial" w:hAnsi="Arial" w:cs="Arial"/>
          <w:sz w:val="22"/>
          <w:szCs w:val="22"/>
          <w:highlight w:val="yellow"/>
        </w:rPr>
        <w:t>}</w:t>
      </w:r>
      <w:r w:rsidRPr="00F81095">
        <w:rPr>
          <w:rFonts w:ascii="Arial" w:hAnsi="Arial" w:cs="Arial"/>
          <w:sz w:val="22"/>
          <w:szCs w:val="22"/>
        </w:rPr>
        <w:t xml:space="preserve"> it is clear to see that the </w:t>
      </w:r>
      <w:r w:rsidR="009756A4">
        <w:rPr>
          <w:rFonts w:ascii="Arial" w:hAnsi="Arial" w:cs="Arial"/>
          <w:sz w:val="22"/>
          <w:szCs w:val="22"/>
        </w:rPr>
        <w:t xml:space="preserve">it would be impossible to create a singular sampling time for </w:t>
      </w:r>
      <w:r w:rsidR="001766EB">
        <w:rPr>
          <w:rFonts w:ascii="Arial" w:hAnsi="Arial" w:cs="Arial"/>
          <w:sz w:val="22"/>
          <w:szCs w:val="22"/>
        </w:rPr>
        <w:t>different conditions without creating the issues mentioned. This is an important factor that should be considered when designing the measurement system and will be discussed in Section \ref{</w:t>
      </w:r>
      <w:proofErr w:type="spellStart"/>
      <w:proofErr w:type="gramStart"/>
      <w:r w:rsidR="001766EB">
        <w:rPr>
          <w:rFonts w:ascii="Arial" w:hAnsi="Arial" w:cs="Arial"/>
          <w:sz w:val="22"/>
          <w:szCs w:val="22"/>
        </w:rPr>
        <w:t>sec:code</w:t>
      </w:r>
      <w:proofErr w:type="gramEnd"/>
      <w:r w:rsidR="0000211E">
        <w:rPr>
          <w:rFonts w:ascii="Arial" w:hAnsi="Arial" w:cs="Arial"/>
          <w:sz w:val="22"/>
          <w:szCs w:val="22"/>
        </w:rPr>
        <w:t>_development</w:t>
      </w:r>
      <w:proofErr w:type="spellEnd"/>
      <w:r w:rsidR="0000211E">
        <w:rPr>
          <w:rFonts w:ascii="Arial" w:hAnsi="Arial" w:cs="Arial"/>
          <w:sz w:val="22"/>
          <w:szCs w:val="22"/>
        </w:rPr>
        <w:t xml:space="preserve">}. </w:t>
      </w:r>
    </w:p>
    <w:p w14:paraId="7F51F951" w14:textId="77777777" w:rsidR="00A9507C" w:rsidRPr="00F81095" w:rsidRDefault="00A9507C" w:rsidP="00F81095">
      <w:pPr>
        <w:rPr>
          <w:rFonts w:ascii="Arial" w:hAnsi="Arial" w:cs="Arial"/>
          <w:sz w:val="22"/>
          <w:szCs w:val="22"/>
        </w:rPr>
      </w:pPr>
    </w:p>
    <w:p w14:paraId="77F6B483" w14:textId="77777777" w:rsidR="00F81095" w:rsidRPr="00F81095" w:rsidRDefault="00F81095" w:rsidP="00F81095">
      <w:pPr>
        <w:rPr>
          <w:rFonts w:ascii="Arial" w:hAnsi="Arial" w:cs="Arial"/>
          <w:sz w:val="22"/>
          <w:szCs w:val="22"/>
        </w:rPr>
      </w:pPr>
    </w:p>
    <w:p w14:paraId="4E77F95A" w14:textId="4B110D03" w:rsidR="00F81095"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82CF7B1" w14:textId="67BE9115" w:rsidR="00CE71E4" w:rsidRPr="00214660" w:rsidRDefault="00CE71E4" w:rsidP="00F81095">
      <w:pPr>
        <w:rPr>
          <w:rFonts w:ascii="Arial" w:hAnsi="Arial" w:cs="Arial"/>
          <w:sz w:val="22"/>
          <w:szCs w:val="22"/>
          <w:highlight w:val="red"/>
        </w:rPr>
      </w:pPr>
      <w:r w:rsidRPr="00CE71E4">
        <w:rPr>
          <w:rFonts w:ascii="Arial" w:hAnsi="Arial" w:cs="Arial"/>
          <w:sz w:val="22"/>
          <w:szCs w:val="22"/>
          <w:highlight w:val="yellow"/>
        </w:rPr>
        <w:t>\label{</w:t>
      </w:r>
      <w:proofErr w:type="spellStart"/>
      <w:r w:rsidR="00836772">
        <w:rPr>
          <w:rFonts w:ascii="Arial" w:hAnsi="Arial" w:cs="Arial"/>
          <w:sz w:val="22"/>
          <w:szCs w:val="22"/>
          <w:highlight w:val="yellow"/>
        </w:rPr>
        <w:t>chp</w:t>
      </w:r>
      <w:r w:rsidRPr="00CE71E4">
        <w:rPr>
          <w:rFonts w:ascii="Arial" w:hAnsi="Arial" w:cs="Arial"/>
          <w:sz w:val="22"/>
          <w:szCs w:val="22"/>
          <w:highlight w:val="yellow"/>
        </w:rPr>
        <w:t>:design</w:t>
      </w:r>
      <w:proofErr w:type="spellEnd"/>
      <w:r w:rsidRPr="00CE71E4">
        <w:rPr>
          <w:rFonts w:ascii="Arial" w:hAnsi="Arial" w:cs="Arial"/>
          <w:sz w:val="22"/>
          <w:szCs w:val="22"/>
          <w:highlight w:val="yellow"/>
        </w:rPr>
        <w:t>}</w:t>
      </w:r>
    </w:p>
    <w:p w14:paraId="56272E48" w14:textId="76CA3153"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w:t>
      </w:r>
      <w:r w:rsidR="005A2D99">
        <w:rPr>
          <w:rFonts w:ascii="Arial" w:hAnsi="Arial" w:cs="Arial"/>
          <w:sz w:val="22"/>
          <w:szCs w:val="22"/>
        </w:rPr>
        <w:t>a key process in the development of the chamber</w:t>
      </w:r>
      <w:r w:rsidRPr="00F81095">
        <w:rPr>
          <w:rFonts w:ascii="Arial" w:hAnsi="Arial" w:cs="Arial"/>
          <w:sz w:val="22"/>
          <w:szCs w:val="22"/>
        </w:rPr>
        <w:t xml:space="preserve">. This chapter will go through the entire design process, outlining the key aims, </w:t>
      </w:r>
      <w:proofErr w:type="gramStart"/>
      <w:r w:rsidR="005A2D99"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2AFAD569" w:rsidR="00F81095" w:rsidRPr="00092FB3" w:rsidRDefault="00F81095" w:rsidP="00F81095">
      <w:pPr>
        <w:rPr>
          <w:rFonts w:ascii="Arial" w:hAnsi="Arial" w:cs="Arial"/>
          <w:sz w:val="22"/>
          <w:szCs w:val="22"/>
        </w:rPr>
      </w:pPr>
      <w:r w:rsidRPr="00092FB3">
        <w:rPr>
          <w:rFonts w:ascii="Arial" w:hAnsi="Arial" w:cs="Arial"/>
          <w:sz w:val="22"/>
          <w:szCs w:val="22"/>
        </w:rPr>
        <w:lastRenderedPageBreak/>
        <w:t xml:space="preserve">The first stage of the design process was to outline a specification for the testing container. These specifications were drawn from the project brief, the literature review and discussion with my supervisor Professor Moritz Riede. The </w:t>
      </w:r>
      <w:r w:rsidR="0001566E">
        <w:rPr>
          <w:rFonts w:ascii="Arial" w:hAnsi="Arial" w:cs="Arial"/>
          <w:sz w:val="22"/>
          <w:szCs w:val="22"/>
        </w:rPr>
        <w:t xml:space="preserve">primary </w:t>
      </w:r>
      <w:r w:rsidRPr="00092FB3">
        <w:rPr>
          <w:rFonts w:ascii="Arial" w:hAnsi="Arial" w:cs="Arial"/>
          <w:sz w:val="22"/>
          <w:szCs w:val="22"/>
        </w:rPr>
        <w:t>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604FBBA0"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must be leakproof </w:t>
      </w:r>
      <w:r w:rsidR="003C67CC">
        <w:rPr>
          <w:rFonts w:ascii="Arial" w:hAnsi="Arial" w:cs="Arial"/>
          <w:sz w:val="22"/>
          <w:szCs w:val="22"/>
          <w:highlight w:val="yellow"/>
        </w:rPr>
        <w:t>\footnote{</w:t>
      </w:r>
      <w:r w:rsidR="006209AE">
        <w:rPr>
          <w:rFonts w:ascii="Arial" w:hAnsi="Arial" w:cs="Arial"/>
          <w:sz w:val="22"/>
          <w:szCs w:val="22"/>
          <w:highlight w:val="yellow"/>
        </w:rPr>
        <w:t>must n</w:t>
      </w:r>
      <w:r w:rsidR="003C67CC">
        <w:rPr>
          <w:rFonts w:ascii="Arial" w:hAnsi="Arial" w:cs="Arial"/>
          <w:sz w:val="22"/>
          <w:szCs w:val="22"/>
          <w:highlight w:val="yellow"/>
        </w:rPr>
        <w:t xml:space="preserve">ot allow enough Oxygen and water vapour in from ambient atmosphere to degrade a calcium sample with dimensions 30 mm *30 mm *150 nm over a period of 3 days} </w:t>
      </w:r>
      <w:r w:rsidRPr="00092FB3">
        <w:rPr>
          <w:rFonts w:ascii="Arial" w:hAnsi="Arial" w:cs="Arial"/>
          <w:sz w:val="22"/>
          <w:szCs w:val="22"/>
          <w:highlight w:val="yellow"/>
        </w:rPr>
        <w:t>to outside air.}</w:t>
      </w:r>
    </w:p>
    <w:p w14:paraId="5D3CE694" w14:textId="264FE741"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w:t>
      </w:r>
      <w:r w:rsidR="003C67CC">
        <w:rPr>
          <w:rFonts w:ascii="Arial" w:hAnsi="Arial" w:cs="Arial"/>
          <w:sz w:val="22"/>
          <w:szCs w:val="22"/>
          <w:highlight w:val="yellow"/>
        </w:rPr>
        <w:t xml:space="preserve"> \footnote{The connections must enable the cell to be controlled/measured by a source meter.}</w:t>
      </w:r>
      <w:r w:rsidRPr="00092FB3">
        <w:rPr>
          <w:rFonts w:ascii="Arial" w:hAnsi="Arial" w:cs="Arial"/>
          <w:sz w:val="22"/>
          <w:szCs w:val="22"/>
          <w:highlight w:val="yellow"/>
        </w:rPr>
        <w:t xml:space="preserve"> from outside to connect to the substrate for measurements.}</w:t>
      </w:r>
    </w:p>
    <w:p w14:paraId="0466B155" w14:textId="591264C9"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r w:rsidR="0001566E">
        <w:rPr>
          <w:rFonts w:ascii="Arial" w:hAnsi="Arial" w:cs="Arial"/>
          <w:sz w:val="22"/>
          <w:szCs w:val="22"/>
          <w:highlight w:val="yellow"/>
        </w:rPr>
        <w:t xml:space="preserve"> \footnote{Up to 120$^o^$C as mentioned in Section \ref{</w:t>
      </w:r>
      <w:proofErr w:type="spellStart"/>
      <w:r w:rsidR="0001566E">
        <w:rPr>
          <w:rFonts w:ascii="Arial" w:hAnsi="Arial" w:cs="Arial"/>
          <w:sz w:val="22"/>
          <w:szCs w:val="22"/>
          <w:highlight w:val="yellow"/>
        </w:rPr>
        <w:t>sec:lit</w:t>
      </w:r>
      <w:proofErr w:type="spellEnd"/>
      <w:r w:rsidR="0001566E">
        <w:rPr>
          <w:rFonts w:ascii="Arial" w:hAnsi="Arial" w:cs="Arial"/>
          <w:sz w:val="22"/>
          <w:szCs w:val="22"/>
          <w:highlight w:val="yellow"/>
        </w:rPr>
        <w:t>}</w:t>
      </w:r>
      <w:r w:rsidRPr="00092FB3">
        <w:rPr>
          <w:rFonts w:ascii="Arial" w:hAnsi="Arial" w:cs="Arial"/>
          <w:sz w:val="22"/>
          <w:szCs w:val="22"/>
          <w:highlight w:val="yellow"/>
        </w:rPr>
        <w:t>.}</w:t>
      </w:r>
    </w:p>
    <w:p w14:paraId="72ADBD21" w14:textId="2392353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w:t>
      </w:r>
      <w:r w:rsidR="003C67CC">
        <w:rPr>
          <w:rFonts w:ascii="Arial" w:hAnsi="Arial" w:cs="Arial"/>
          <w:sz w:val="22"/>
          <w:szCs w:val="22"/>
          <w:highlight w:val="yellow"/>
        </w:rPr>
        <w:t>\footnote{The AM1.5 light spectrum}</w:t>
      </w:r>
      <w:r w:rsidRPr="00092FB3">
        <w:rPr>
          <w:rFonts w:ascii="Arial" w:hAnsi="Arial" w:cs="Arial"/>
          <w:sz w:val="22"/>
          <w:szCs w:val="22"/>
          <w:highlight w:val="yellow"/>
        </w:rPr>
        <w:t xml:space="preserve"> to be shone </w:t>
      </w:r>
      <w:r w:rsidR="003C67CC">
        <w:rPr>
          <w:rFonts w:ascii="Arial" w:hAnsi="Arial" w:cs="Arial"/>
          <w:sz w:val="22"/>
          <w:szCs w:val="22"/>
          <w:highlight w:val="yellow"/>
        </w:rPr>
        <w:t>onto the substrate</w:t>
      </w:r>
      <w:r w:rsidRPr="00092FB3">
        <w:rPr>
          <w:rFonts w:ascii="Arial" w:hAnsi="Arial" w:cs="Arial"/>
          <w:sz w:val="22"/>
          <w:szCs w:val="22"/>
          <w:highlight w:val="yellow"/>
        </w:rPr>
        <w:t>.}</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20BCF5B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The container should fit into the small glovebox </w:t>
      </w:r>
      <w:r w:rsidR="0001566E">
        <w:rPr>
          <w:rFonts w:ascii="Arial" w:hAnsi="Arial" w:cs="Arial"/>
          <w:sz w:val="22"/>
          <w:szCs w:val="22"/>
          <w:highlight w:val="yellow"/>
        </w:rPr>
        <w:t>load lock</w:t>
      </w:r>
      <w:r w:rsidRPr="00092FB3">
        <w:rPr>
          <w:rFonts w:ascii="Arial" w:hAnsi="Arial" w:cs="Arial"/>
          <w:sz w:val="22"/>
          <w:szCs w:val="22"/>
          <w:highlight w:val="yellow"/>
        </w:rPr>
        <w:t xml:space="preserve"> with diameter 150 mm.}</w:t>
      </w:r>
    </w:p>
    <w:p w14:paraId="44698238" w14:textId="7D5BC572" w:rsidR="00E03D6F" w:rsidRDefault="00E03D6F" w:rsidP="00F81095">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item{</w:t>
      </w:r>
      <w:proofErr w:type="gramEnd"/>
      <w:r>
        <w:rPr>
          <w:rFonts w:ascii="Arial" w:hAnsi="Arial" w:cs="Arial"/>
          <w:sz w:val="22"/>
          <w:szCs w:val="22"/>
          <w:highlight w:val="yellow"/>
        </w:rPr>
        <w:t xml:space="preserve">It must be possible to assemble </w:t>
      </w:r>
      <w:r w:rsidR="00187C2A">
        <w:rPr>
          <w:rFonts w:ascii="Arial" w:hAnsi="Arial" w:cs="Arial"/>
          <w:sz w:val="22"/>
          <w:szCs w:val="22"/>
          <w:highlight w:val="yellow"/>
        </w:rPr>
        <w:t xml:space="preserve">the chamber within </w:t>
      </w:r>
      <w:r w:rsidR="001551ED">
        <w:rPr>
          <w:rFonts w:ascii="Arial" w:hAnsi="Arial" w:cs="Arial"/>
          <w:sz w:val="22"/>
          <w:szCs w:val="22"/>
          <w:highlight w:val="yellow"/>
        </w:rPr>
        <w:t>a</w:t>
      </w:r>
      <w:r w:rsidR="00187C2A">
        <w:rPr>
          <w:rFonts w:ascii="Arial" w:hAnsi="Arial" w:cs="Arial"/>
          <w:sz w:val="22"/>
          <w:szCs w:val="22"/>
          <w:highlight w:val="yellow"/>
        </w:rPr>
        <w:t xml:space="preserve"> glovebox.</w:t>
      </w:r>
      <w:r>
        <w:rPr>
          <w:rFonts w:ascii="Arial" w:hAnsi="Arial" w:cs="Arial"/>
          <w:sz w:val="22"/>
          <w:szCs w:val="22"/>
          <w:highlight w:val="yellow"/>
        </w:rPr>
        <w:t>}</w:t>
      </w:r>
    </w:p>
    <w:p w14:paraId="3FFBB9D5" w14:textId="77777777" w:rsidR="00E03D6F" w:rsidRDefault="00E03D6F" w:rsidP="00E03D6F">
      <w:pPr>
        <w:rPr>
          <w:rFonts w:ascii="Arial" w:hAnsi="Arial" w:cs="Arial"/>
          <w:sz w:val="22"/>
          <w:szCs w:val="22"/>
          <w:highlight w:val="yellow"/>
        </w:rPr>
      </w:pPr>
      <w:r w:rsidRPr="00092FB3">
        <w:rPr>
          <w:rFonts w:ascii="Arial" w:hAnsi="Arial" w:cs="Arial"/>
          <w:sz w:val="22"/>
          <w:szCs w:val="22"/>
          <w:highlight w:val="yellow"/>
        </w:rPr>
        <w:t>\end{enumerate}</w:t>
      </w:r>
    </w:p>
    <w:p w14:paraId="31E52CFD" w14:textId="77777777" w:rsidR="00E03D6F" w:rsidRDefault="00E03D6F" w:rsidP="00F81095">
      <w:pPr>
        <w:rPr>
          <w:rFonts w:ascii="Arial" w:hAnsi="Arial" w:cs="Arial"/>
          <w:sz w:val="22"/>
          <w:szCs w:val="22"/>
          <w:highlight w:val="yellow"/>
        </w:rPr>
      </w:pPr>
    </w:p>
    <w:p w14:paraId="24E083DF" w14:textId="542FD3B8" w:rsidR="0001566E" w:rsidRDefault="0001566E" w:rsidP="00F81095">
      <w:pPr>
        <w:rPr>
          <w:rFonts w:ascii="Arial" w:hAnsi="Arial" w:cs="Arial"/>
          <w:sz w:val="22"/>
          <w:szCs w:val="22"/>
          <w:highlight w:val="yellow"/>
        </w:rPr>
      </w:pPr>
    </w:p>
    <w:p w14:paraId="49DA29E6" w14:textId="2A31BA9F" w:rsidR="0001566E" w:rsidRDefault="0001566E" w:rsidP="00F81095">
      <w:pPr>
        <w:rPr>
          <w:rFonts w:ascii="Arial" w:hAnsi="Arial" w:cs="Arial"/>
          <w:sz w:val="22"/>
          <w:szCs w:val="22"/>
          <w:highlight w:val="yellow"/>
        </w:rPr>
      </w:pPr>
      <w:r>
        <w:rPr>
          <w:rFonts w:ascii="Arial" w:hAnsi="Arial" w:cs="Arial"/>
          <w:sz w:val="22"/>
          <w:szCs w:val="22"/>
          <w:highlight w:val="yellow"/>
        </w:rPr>
        <w:t xml:space="preserve">The desirable </w:t>
      </w:r>
      <w:r w:rsidR="00B11790">
        <w:rPr>
          <w:rFonts w:ascii="Arial" w:hAnsi="Arial" w:cs="Arial"/>
          <w:sz w:val="22"/>
          <w:szCs w:val="22"/>
          <w:highlight w:val="yellow"/>
        </w:rPr>
        <w:t xml:space="preserve">goals which would supplement the primary specification are as follows: </w:t>
      </w:r>
    </w:p>
    <w:p w14:paraId="01D03EA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\begin{itemize}</w:t>
      </w:r>
    </w:p>
    <w:p w14:paraId="2D01487E"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Pr>
          <w:rFonts w:ascii="Arial" w:hAnsi="Arial" w:cs="Arial"/>
          <w:sz w:val="22"/>
          <w:szCs w:val="22"/>
          <w:highlight w:val="yellow"/>
        </w:rPr>
        <w:t>.</w:t>
      </w:r>
      <w:r w:rsidRPr="00092FB3">
        <w:rPr>
          <w:rFonts w:ascii="Arial" w:hAnsi="Arial" w:cs="Arial"/>
          <w:sz w:val="22"/>
          <w:szCs w:val="22"/>
          <w:highlight w:val="yellow"/>
        </w:rPr>
        <w:t>}</w:t>
      </w:r>
    </w:p>
    <w:p w14:paraId="2546D4DB" w14:textId="77777777" w:rsidR="00B11790" w:rsidRPr="00092FB3" w:rsidRDefault="00B11790" w:rsidP="00B11790">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024E0D0B" w14:textId="1D809A28" w:rsidR="00F81095" w:rsidRPr="00F81095" w:rsidRDefault="00B11790" w:rsidP="00F81095">
      <w:pPr>
        <w:rPr>
          <w:rFonts w:ascii="Arial" w:hAnsi="Arial" w:cs="Arial"/>
          <w:sz w:val="22"/>
          <w:szCs w:val="22"/>
        </w:rPr>
      </w:pPr>
      <w:r w:rsidRPr="00092FB3">
        <w:rPr>
          <w:rFonts w:ascii="Arial" w:hAnsi="Arial" w:cs="Arial"/>
          <w:sz w:val="22"/>
          <w:szCs w:val="22"/>
          <w:highlight w:val="yellow"/>
        </w:rPr>
        <w:t>\end{itemize}</w:t>
      </w: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7C504A5E" w14:textId="4169889B" w:rsidR="00F81095" w:rsidRPr="00F81095" w:rsidRDefault="00F81095" w:rsidP="00F81095">
      <w:pPr>
        <w:rPr>
          <w:rFonts w:ascii="Arial" w:hAnsi="Arial" w:cs="Arial"/>
          <w:sz w:val="22"/>
          <w:szCs w:val="22"/>
        </w:rPr>
      </w:pPr>
      <w:r w:rsidRPr="00F81095">
        <w:rPr>
          <w:rFonts w:ascii="Arial" w:hAnsi="Arial" w:cs="Arial"/>
          <w:sz w:val="22"/>
          <w:szCs w:val="22"/>
        </w:rPr>
        <w:t xml:space="preserve">These </w:t>
      </w:r>
      <w:r w:rsidR="00B11790">
        <w:rPr>
          <w:rFonts w:ascii="Arial" w:hAnsi="Arial" w:cs="Arial"/>
          <w:sz w:val="22"/>
          <w:szCs w:val="22"/>
        </w:rPr>
        <w:t xml:space="preserve">desirable </w:t>
      </w:r>
      <w:r w:rsidRPr="00F81095">
        <w:rPr>
          <w:rFonts w:ascii="Arial" w:hAnsi="Arial" w:cs="Arial"/>
          <w:sz w:val="22"/>
          <w:szCs w:val="22"/>
        </w:rPr>
        <w:t xml:space="preserve">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EBE768D"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 xml:space="preserve">In </w:t>
      </w:r>
      <w:r w:rsidR="00D607F4">
        <w:rPr>
          <w:rFonts w:ascii="Arial" w:hAnsi="Arial" w:cs="Arial"/>
          <w:sz w:val="22"/>
          <w:szCs w:val="22"/>
        </w:rPr>
        <w:t>Figure \ref</w:t>
      </w:r>
      <w:r w:rsidR="006C76F0" w:rsidRPr="00BB2BAD">
        <w:rPr>
          <w:rFonts w:ascii="Arial" w:hAnsi="Arial" w:cs="Arial"/>
          <w:sz w:val="22"/>
          <w:szCs w:val="22"/>
          <w:highlight w:val="yellow"/>
        </w:rPr>
        <w:t>{</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1A466D61" w14:textId="2BFD4E3C" w:rsidR="00F81095" w:rsidRPr="00092FB3" w:rsidRDefault="00F81095" w:rsidP="0006702C">
      <w:pPr>
        <w:rPr>
          <w:rFonts w:ascii="Arial" w:hAnsi="Arial" w:cs="Arial"/>
          <w:sz w:val="22"/>
          <w:szCs w:val="22"/>
          <w:highlight w:val="yellow"/>
        </w:rPr>
      </w:pPr>
      <w:r w:rsidRPr="00F81095">
        <w:rPr>
          <w:rFonts w:ascii="Arial" w:hAnsi="Arial" w:cs="Arial"/>
          <w:sz w:val="22"/>
          <w:szCs w:val="22"/>
        </w:rPr>
        <w:t xml:space="preserve">Both the substrate holder and Outer Shell were 3D printed to provide a physical representation of the </w:t>
      </w:r>
      <w:r w:rsidR="00385D44" w:rsidRPr="00F81095">
        <w:rPr>
          <w:rFonts w:ascii="Arial" w:hAnsi="Arial" w:cs="Arial"/>
          <w:sz w:val="22"/>
          <w:szCs w:val="22"/>
        </w:rPr>
        <w:t>model (</w:t>
      </w:r>
      <w:r w:rsidRPr="00F81095">
        <w:rPr>
          <w:rFonts w:ascii="Arial" w:hAnsi="Arial" w:cs="Arial"/>
          <w:sz w:val="22"/>
          <w:szCs w:val="22"/>
        </w:rPr>
        <w:t>with a photo shown in Figure \ref{fig:3D_print1})</w:t>
      </w:r>
      <w:r w:rsidR="00B11790">
        <w:rPr>
          <w:rFonts w:ascii="Arial" w:hAnsi="Arial" w:cs="Arial"/>
          <w:sz w:val="22"/>
          <w:szCs w:val="22"/>
        </w:rPr>
        <w:t xml:space="preserve">. This was because the process was iterative: design, rapid prototype, design, rapid prototype. The reason behind this was to ensure that the design process found potential flaws within the chamber preventing </w:t>
      </w:r>
      <w:r w:rsidR="00DB0C15">
        <w:rPr>
          <w:rFonts w:ascii="Arial" w:hAnsi="Arial" w:cs="Arial"/>
          <w:sz w:val="22"/>
          <w:szCs w:val="22"/>
        </w:rPr>
        <w:t xml:space="preserve">time being wasted in the future where design flaws could impact the entire timeline. This process paid off as after 3D printing the design, it became clear that </w:t>
      </w:r>
      <w:r w:rsidRPr="00F81095">
        <w:rPr>
          <w:rFonts w:ascii="Arial" w:hAnsi="Arial" w:cs="Arial"/>
          <w:sz w:val="22"/>
          <w:szCs w:val="22"/>
        </w:rPr>
        <w:t>this design was very small</w:t>
      </w:r>
      <w:r w:rsidR="00DB0C15">
        <w:rPr>
          <w:rFonts w:ascii="Arial" w:hAnsi="Arial" w:cs="Arial"/>
          <w:sz w:val="22"/>
          <w:szCs w:val="22"/>
        </w:rPr>
        <w:t xml:space="preserve"> and fiddly</w:t>
      </w:r>
      <w:r w:rsidRPr="00F81095">
        <w:rPr>
          <w:rFonts w:ascii="Arial" w:hAnsi="Arial" w:cs="Arial"/>
          <w:sz w:val="22"/>
          <w:szCs w:val="22"/>
        </w:rPr>
        <w:t xml:space="preserve">, making it difficult </w:t>
      </w:r>
      <w:r w:rsidR="00DB0C15">
        <w:rPr>
          <w:rFonts w:ascii="Arial" w:hAnsi="Arial" w:cs="Arial"/>
          <w:sz w:val="22"/>
          <w:szCs w:val="22"/>
        </w:rPr>
        <w:t xml:space="preserve">to assemble </w:t>
      </w:r>
      <w:r w:rsidRPr="00F81095">
        <w:rPr>
          <w:rFonts w:ascii="Arial" w:hAnsi="Arial" w:cs="Arial"/>
          <w:sz w:val="22"/>
          <w:szCs w:val="22"/>
        </w:rPr>
        <w:t xml:space="preserve">within the glovebox. </w:t>
      </w:r>
      <w:r w:rsidR="00DB0C15">
        <w:rPr>
          <w:rFonts w:ascii="Arial" w:hAnsi="Arial" w:cs="Arial"/>
          <w:sz w:val="22"/>
          <w:szCs w:val="22"/>
        </w:rPr>
        <w:t xml:space="preserve">Moreover, </w:t>
      </w:r>
      <w:proofErr w:type="gramStart"/>
      <w:r w:rsidR="0006702C">
        <w:rPr>
          <w:rFonts w:ascii="Arial" w:hAnsi="Arial" w:cs="Arial"/>
          <w:sz w:val="22"/>
          <w:szCs w:val="22"/>
        </w:rPr>
        <w:t>it is clear that there</w:t>
      </w:r>
      <w:proofErr w:type="gramEnd"/>
      <w:r w:rsidR="0006702C">
        <w:rPr>
          <w:rFonts w:ascii="Arial" w:hAnsi="Arial" w:cs="Arial"/>
          <w:sz w:val="22"/>
          <w:szCs w:val="22"/>
        </w:rPr>
        <w:t xml:space="preserve"> would not</w:t>
      </w:r>
      <w:r w:rsidRPr="00F81095">
        <w:rPr>
          <w:rFonts w:ascii="Arial" w:hAnsi="Arial" w:cs="Arial"/>
          <w:sz w:val="22"/>
          <w:szCs w:val="22"/>
        </w:rPr>
        <w:t xml:space="preserve"> be enough room to wire the components in the container</w:t>
      </w:r>
      <w:r w:rsidR="0006702C">
        <w:rPr>
          <w:rFonts w:ascii="Arial" w:hAnsi="Arial" w:cs="Arial"/>
          <w:sz w:val="22"/>
          <w:szCs w:val="22"/>
        </w:rPr>
        <w:t xml:space="preserve">. </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C9264F7" w:rsidR="00F81095" w:rsidRPr="00F81095" w:rsidRDefault="005B1B84" w:rsidP="00F81095">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sec:FCM</w:t>
      </w:r>
      <w:proofErr w:type="spellEnd"/>
      <w:proofErr w:type="gramEnd"/>
      <w:r>
        <w:rPr>
          <w:rFonts w:ascii="Arial" w:hAnsi="Arial" w:cs="Arial"/>
          <w:sz w:val="22"/>
          <w:szCs w:val="22"/>
        </w:rPr>
        <w:t>}</w:t>
      </w:r>
    </w:p>
    <w:p w14:paraId="50AF772B" w14:textId="4737A044" w:rsidR="00F81095" w:rsidRPr="00F81095" w:rsidRDefault="0006702C" w:rsidP="00F81095">
      <w:pPr>
        <w:rPr>
          <w:rFonts w:ascii="Arial" w:hAnsi="Arial" w:cs="Arial"/>
          <w:sz w:val="22"/>
          <w:szCs w:val="22"/>
        </w:rPr>
      </w:pPr>
      <w:r>
        <w:rPr>
          <w:rFonts w:ascii="Arial" w:hAnsi="Arial" w:cs="Arial"/>
          <w:sz w:val="22"/>
          <w:szCs w:val="22"/>
        </w:rPr>
        <w:t>To counter the problems listed</w:t>
      </w:r>
      <w:r w:rsidR="00385D44">
        <w:rPr>
          <w:rFonts w:ascii="Arial" w:hAnsi="Arial" w:cs="Arial"/>
          <w:sz w:val="22"/>
          <w:szCs w:val="22"/>
        </w:rPr>
        <w:t xml:space="preserve">, the following iteration - shown as a CAD model I Figure </w:t>
      </w:r>
      <w:r w:rsidR="00385D44" w:rsidRPr="00F81095">
        <w:rPr>
          <w:rFonts w:ascii="Arial" w:hAnsi="Arial" w:cs="Arial"/>
          <w:sz w:val="22"/>
          <w:szCs w:val="22"/>
        </w:rPr>
        <w:t>\</w:t>
      </w:r>
      <w:r w:rsidR="00385D44" w:rsidRPr="00092FB3">
        <w:rPr>
          <w:rFonts w:ascii="Arial" w:hAnsi="Arial" w:cs="Arial"/>
          <w:sz w:val="22"/>
          <w:szCs w:val="22"/>
          <w:highlight w:val="yellow"/>
        </w:rPr>
        <w:t>ref{</w:t>
      </w:r>
      <w:proofErr w:type="spellStart"/>
      <w:proofErr w:type="gramStart"/>
      <w:r w:rsidR="00385D44" w:rsidRPr="00092FB3">
        <w:rPr>
          <w:rFonts w:ascii="Arial" w:hAnsi="Arial" w:cs="Arial"/>
          <w:sz w:val="22"/>
          <w:szCs w:val="22"/>
          <w:highlight w:val="yellow"/>
        </w:rPr>
        <w:t>fig:outer</w:t>
      </w:r>
      <w:proofErr w:type="gramEnd"/>
      <w:r w:rsidR="00385D44" w:rsidRPr="00092FB3">
        <w:rPr>
          <w:rFonts w:ascii="Arial" w:hAnsi="Arial" w:cs="Arial"/>
          <w:sz w:val="22"/>
          <w:szCs w:val="22"/>
          <w:highlight w:val="yellow"/>
        </w:rPr>
        <w:t>_final</w:t>
      </w:r>
      <w:proofErr w:type="spellEnd"/>
      <w:r w:rsidR="00385D44">
        <w:rPr>
          <w:rFonts w:ascii="Arial" w:hAnsi="Arial" w:cs="Arial"/>
          <w:sz w:val="22"/>
          <w:szCs w:val="22"/>
        </w:rPr>
        <w:t xml:space="preserve">} – fixes the listed problems. </w:t>
      </w:r>
      <w:r w:rsidR="00F81095" w:rsidRPr="00F81095">
        <w:rPr>
          <w:rFonts w:ascii="Arial" w:hAnsi="Arial" w:cs="Arial"/>
          <w:sz w:val="22"/>
          <w:szCs w:val="22"/>
        </w:rPr>
        <w:t xml:space="preserve">The Outer Shell is larger in this model with dimensions 100 mm* 110 mm* 77 mm, with a wall thickness 16 mm, resulting in more space within the container. Additionally, there was a rethink of the sealing method, to eliminate the </w:t>
      </w:r>
      <w:r w:rsidR="00F81095" w:rsidRPr="00F81095">
        <w:rPr>
          <w:rFonts w:ascii="Arial" w:hAnsi="Arial" w:cs="Arial"/>
          <w:sz w:val="22"/>
          <w:szCs w:val="22"/>
        </w:rPr>
        <w:lastRenderedPageBreak/>
        <w:t>need of directly screwing onto glass, risking a break, therefore a lid was constructed for the substrate holder, which would cause the glass window to be sandwiched between 2 O-rings creating an airtight seal. The changes to the outer shell can be seen in Figure \</w:t>
      </w:r>
      <w:r w:rsidR="00F81095" w:rsidRPr="00092FB3">
        <w:rPr>
          <w:rFonts w:ascii="Arial" w:hAnsi="Arial" w:cs="Arial"/>
          <w:sz w:val="22"/>
          <w:szCs w:val="22"/>
          <w:highlight w:val="yellow"/>
        </w:rPr>
        <w:t>ref{</w:t>
      </w:r>
      <w:proofErr w:type="spellStart"/>
      <w:proofErr w:type="gramStart"/>
      <w:r w:rsidR="00F81095" w:rsidRPr="00092FB3">
        <w:rPr>
          <w:rFonts w:ascii="Arial" w:hAnsi="Arial" w:cs="Arial"/>
          <w:sz w:val="22"/>
          <w:szCs w:val="22"/>
          <w:highlight w:val="yellow"/>
        </w:rPr>
        <w:t>fig:outer</w:t>
      </w:r>
      <w:proofErr w:type="gramEnd"/>
      <w:r w:rsidR="00F81095" w:rsidRPr="00092FB3">
        <w:rPr>
          <w:rFonts w:ascii="Arial" w:hAnsi="Arial" w:cs="Arial"/>
          <w:sz w:val="22"/>
          <w:szCs w:val="22"/>
          <w:highlight w:val="yellow"/>
        </w:rPr>
        <w:t>_final</w:t>
      </w:r>
      <w:proofErr w:type="spellEnd"/>
      <w:r w:rsidR="00F81095" w:rsidRPr="00092FB3">
        <w:rPr>
          <w:rFonts w:ascii="Arial" w:hAnsi="Arial" w:cs="Arial"/>
          <w:sz w:val="22"/>
          <w:szCs w:val="22"/>
          <w:highlight w:val="yellow"/>
        </w:rPr>
        <w:t>}</w:t>
      </w:r>
      <w:r w:rsidR="008D3B86">
        <w:rPr>
          <w:rFonts w:ascii="Arial" w:hAnsi="Arial" w:cs="Arial"/>
          <w:sz w:val="22"/>
          <w:szCs w:val="22"/>
          <w:highlight w:val="yellow"/>
        </w:rPr>
        <w:t xml:space="preserve">, with the new lid shown in </w:t>
      </w:r>
      <w:proofErr w:type="spellStart"/>
      <w:r w:rsidR="008D3B86">
        <w:rPr>
          <w:rFonts w:ascii="Arial" w:hAnsi="Arial" w:cs="Arial"/>
          <w:sz w:val="22"/>
          <w:szCs w:val="22"/>
          <w:highlight w:val="yellow"/>
        </w:rPr>
        <w:t>Figue</w:t>
      </w:r>
      <w:proofErr w:type="spellEnd"/>
      <w:r w:rsidR="00020CA2">
        <w:rPr>
          <w:rFonts w:ascii="Arial" w:hAnsi="Arial" w:cs="Arial"/>
          <w:sz w:val="22"/>
          <w:szCs w:val="22"/>
          <w:highlight w:val="yellow"/>
        </w:rPr>
        <w:t xml:space="preserve"> </w:t>
      </w:r>
      <w:r w:rsidR="008D3B86">
        <w:rPr>
          <w:rFonts w:ascii="Arial" w:hAnsi="Arial" w:cs="Arial"/>
          <w:sz w:val="22"/>
          <w:szCs w:val="22"/>
          <w:highlight w:val="yellow"/>
        </w:rPr>
        <w:t>\ref{</w:t>
      </w:r>
      <w:proofErr w:type="spellStart"/>
      <w:r w:rsidR="008D3B86">
        <w:rPr>
          <w:rFonts w:ascii="Arial" w:hAnsi="Arial" w:cs="Arial"/>
          <w:sz w:val="22"/>
          <w:szCs w:val="22"/>
          <w:highlight w:val="yellow"/>
        </w:rPr>
        <w:t>fig:metal_lid_CAD</w:t>
      </w:r>
      <w:proofErr w:type="spellEnd"/>
      <w:r w:rsidR="008D3B86">
        <w:rPr>
          <w:rFonts w:ascii="Arial" w:hAnsi="Arial" w:cs="Arial"/>
          <w:sz w:val="22"/>
          <w:szCs w:val="22"/>
          <w:highlight w:val="yellow"/>
        </w:rPr>
        <w:t>}</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1E7D856E" w:rsid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07493FE" w14:textId="235E589B" w:rsidR="00020CA2" w:rsidRDefault="00020CA2" w:rsidP="00F81095">
      <w:pPr>
        <w:rPr>
          <w:rFonts w:ascii="Arial" w:hAnsi="Arial" w:cs="Arial"/>
          <w:sz w:val="22"/>
          <w:szCs w:val="22"/>
        </w:rPr>
      </w:pPr>
    </w:p>
    <w:p w14:paraId="65E902B5" w14:textId="77777777"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\begin{figure}[h]</w:t>
      </w:r>
    </w:p>
    <w:p w14:paraId="3719CD85" w14:textId="2C6C759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Pr>
          <w:rFonts w:ascii="Arial" w:hAnsi="Arial" w:cs="Arial"/>
          <w:sz w:val="22"/>
          <w:szCs w:val="22"/>
          <w:highlight w:val="yellow"/>
        </w:rPr>
        <w:t>metal_lid_CAD</w:t>
      </w:r>
      <w:r w:rsidRPr="00092FB3">
        <w:rPr>
          <w:rFonts w:ascii="Arial" w:hAnsi="Arial" w:cs="Arial"/>
          <w:sz w:val="22"/>
          <w:szCs w:val="22"/>
          <w:highlight w:val="yellow"/>
        </w:rPr>
        <w:t>}\hspace*{\fill}</w:t>
      </w:r>
    </w:p>
    <w:p w14:paraId="73EE3324" w14:textId="4F081EFC"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Pr>
          <w:rFonts w:ascii="Arial" w:hAnsi="Arial" w:cs="Arial"/>
          <w:sz w:val="22"/>
          <w:szCs w:val="22"/>
          <w:highlight w:val="yellow"/>
        </w:rPr>
        <w:t xml:space="preserve">Showing the Lid which will be used to sandwich the glass plate between 2 </w:t>
      </w:r>
      <w:proofErr w:type="spellStart"/>
      <w:r>
        <w:rPr>
          <w:rFonts w:ascii="Arial" w:hAnsi="Arial" w:cs="Arial"/>
          <w:sz w:val="22"/>
          <w:szCs w:val="22"/>
          <w:highlight w:val="yellow"/>
        </w:rPr>
        <w:t>o-rings</w:t>
      </w:r>
      <w:proofErr w:type="spellEnd"/>
      <w:r w:rsidRPr="00092FB3">
        <w:rPr>
          <w:rFonts w:ascii="Arial" w:hAnsi="Arial" w:cs="Arial"/>
          <w:sz w:val="22"/>
          <w:szCs w:val="22"/>
          <w:highlight w:val="yellow"/>
        </w:rPr>
        <w:t>.}</w:t>
      </w:r>
    </w:p>
    <w:p w14:paraId="142CE564" w14:textId="21054E43" w:rsidR="00020CA2" w:rsidRPr="00092FB3" w:rsidRDefault="00020CA2" w:rsidP="00020CA2">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w:t>
      </w:r>
      <w:r>
        <w:rPr>
          <w:rFonts w:ascii="Arial" w:hAnsi="Arial" w:cs="Arial"/>
          <w:sz w:val="22"/>
          <w:szCs w:val="22"/>
          <w:highlight w:val="yellow"/>
        </w:rPr>
        <w:t>metal</w:t>
      </w:r>
      <w:proofErr w:type="gramEnd"/>
      <w:r>
        <w:rPr>
          <w:rFonts w:ascii="Arial" w:hAnsi="Arial" w:cs="Arial"/>
          <w:sz w:val="22"/>
          <w:szCs w:val="22"/>
          <w:highlight w:val="yellow"/>
        </w:rPr>
        <w:t>_lid_CAD</w:t>
      </w:r>
      <w:proofErr w:type="spellEnd"/>
      <w:r>
        <w:rPr>
          <w:rFonts w:ascii="Arial" w:hAnsi="Arial" w:cs="Arial"/>
          <w:sz w:val="22"/>
          <w:szCs w:val="22"/>
          <w:highlight w:val="yellow"/>
        </w:rPr>
        <w:t>}</w:t>
      </w:r>
    </w:p>
    <w:p w14:paraId="1968E3CE" w14:textId="77777777" w:rsidR="00020CA2" w:rsidRPr="00F81095" w:rsidRDefault="00020CA2" w:rsidP="00020CA2">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24BD4221"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w:t>
      </w:r>
      <w:r w:rsidR="00890F5E">
        <w:rPr>
          <w:rFonts w:ascii="Arial" w:hAnsi="Arial" w:cs="Arial"/>
          <w:sz w:val="22"/>
          <w:szCs w:val="22"/>
        </w:rPr>
        <w:t>pin</w:t>
      </w:r>
      <w:r w:rsidRPr="00F81095">
        <w:rPr>
          <w:rFonts w:ascii="Arial" w:hAnsi="Arial" w:cs="Arial"/>
          <w:sz w:val="22"/>
          <w:szCs w:val="22"/>
        </w:rPr>
        <w:t xml:space="preserve"> layout</w:t>
      </w:r>
      <w:r w:rsidR="00890F5E">
        <w:rPr>
          <w:rFonts w:ascii="Arial" w:hAnsi="Arial" w:cs="Arial"/>
          <w:sz w:val="22"/>
          <w:szCs w:val="22"/>
        </w:rPr>
        <w:t xml:space="preserve"> – which includes the light masks - </w:t>
      </w:r>
      <w:r w:rsidRPr="00F81095">
        <w:rPr>
          <w:rFonts w:ascii="Arial" w:hAnsi="Arial" w:cs="Arial"/>
          <w:sz w:val="22"/>
          <w:szCs w:val="22"/>
        </w:rPr>
        <w:t xml:space="preserve">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55A096A5"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w:t>
      </w:r>
      <w:r w:rsidR="00890F5E">
        <w:rPr>
          <w:rFonts w:ascii="Arial" w:hAnsi="Arial" w:cs="Arial"/>
          <w:sz w:val="22"/>
          <w:szCs w:val="22"/>
          <w:highlight w:val="yellow"/>
        </w:rPr>
        <w:t>pin</w:t>
      </w:r>
      <w:r w:rsidRPr="00092FB3">
        <w:rPr>
          <w:rFonts w:ascii="Arial" w:hAnsi="Arial" w:cs="Arial"/>
          <w:sz w:val="22"/>
          <w:szCs w:val="22"/>
          <w:highlight w:val="yellow"/>
        </w:rPr>
        <w:t xml:space="preserve"> layout provided by Dr. </w:t>
      </w:r>
      <w:proofErr w:type="spellStart"/>
      <w:r w:rsidRPr="00092FB3">
        <w:rPr>
          <w:rFonts w:ascii="Arial" w:hAnsi="Arial" w:cs="Arial"/>
          <w:sz w:val="22"/>
          <w:szCs w:val="22"/>
          <w:highlight w:val="yellow"/>
        </w:rPr>
        <w:t>Christophoro</w:t>
      </w:r>
      <w:proofErr w:type="spellEnd"/>
      <w:r w:rsidR="00890F5E">
        <w:rPr>
          <w:rFonts w:ascii="Arial" w:hAnsi="Arial" w:cs="Arial"/>
          <w:sz w:val="22"/>
          <w:szCs w:val="22"/>
          <w:highlight w:val="yellow"/>
        </w:rPr>
        <w:t>, the light masks show the area which light should be incident on.</w:t>
      </w:r>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02BBEF21"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xml:space="preserve">} the substrate has </w:t>
      </w:r>
      <w:r w:rsidR="00890F5E">
        <w:rPr>
          <w:rFonts w:ascii="Arial" w:hAnsi="Arial" w:cs="Arial"/>
          <w:sz w:val="22"/>
          <w:szCs w:val="22"/>
        </w:rPr>
        <w:t>10</w:t>
      </w:r>
      <w:r w:rsidRPr="00F81095">
        <w:rPr>
          <w:rFonts w:ascii="Arial" w:hAnsi="Arial" w:cs="Arial"/>
          <w:sz w:val="22"/>
          <w:szCs w:val="22"/>
        </w:rPr>
        <w:t xml:space="preserve"> contact points, meaning that the substrate holder needs to provide a method to cleanly contact the contact points, without hindering the flow of air around the cell</w:t>
      </w:r>
      <w:r w:rsidR="00890F5E">
        <w:rPr>
          <w:rFonts w:ascii="Arial" w:hAnsi="Arial" w:cs="Arial"/>
          <w:sz w:val="22"/>
          <w:szCs w:val="22"/>
        </w:rPr>
        <w:t xml:space="preserve">\footnote{To ensure that gases that are needed for degradation are able to </w:t>
      </w:r>
      <w:r w:rsidR="00D36ED5">
        <w:rPr>
          <w:rFonts w:ascii="Arial" w:hAnsi="Arial" w:cs="Arial"/>
          <w:sz w:val="22"/>
          <w:szCs w:val="22"/>
        </w:rPr>
        <w:t>react with the active layer or electrodes}</w:t>
      </w:r>
      <w:r w:rsidRPr="00F81095">
        <w:rPr>
          <w:rFonts w:ascii="Arial" w:hAnsi="Arial" w:cs="Arial"/>
          <w:sz w:val="22"/>
          <w:szCs w:val="22"/>
        </w:rPr>
        <w:t>,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lastRenderedPageBreak/>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43BF8DA6"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w:t>
      </w:r>
      <w:r w:rsidR="00D36ED5">
        <w:rPr>
          <w:rFonts w:ascii="Arial" w:hAnsi="Arial" w:cs="Arial"/>
          <w:sz w:val="22"/>
          <w:szCs w:val="22"/>
          <w:highlight w:val="yellow"/>
        </w:rPr>
        <w:t>8</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15E9AE46"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w:t>
      </w:r>
      <w:r w:rsidR="0048485C">
        <w:rPr>
          <w:rFonts w:ascii="Arial" w:hAnsi="Arial" w:cs="Arial"/>
          <w:sz w:val="22"/>
          <w:szCs w:val="22"/>
        </w:rPr>
        <w:t xml:space="preserve">the pin layout, </w:t>
      </w:r>
      <w:proofErr w:type="gramStart"/>
      <w:r w:rsidR="0048485C">
        <w:rPr>
          <w:rFonts w:ascii="Arial" w:hAnsi="Arial" w:cs="Arial"/>
          <w:sz w:val="22"/>
          <w:szCs w:val="22"/>
        </w:rPr>
        <w:t>it is clear that there</w:t>
      </w:r>
      <w:proofErr w:type="gramEnd"/>
      <w:r w:rsidR="0048485C">
        <w:rPr>
          <w:rFonts w:ascii="Arial" w:hAnsi="Arial" w:cs="Arial"/>
          <w:sz w:val="22"/>
          <w:szCs w:val="22"/>
        </w:rPr>
        <w:t xml:space="preserve"> needs to be 20 wires connected to the cell. For this </w:t>
      </w:r>
      <w:proofErr w:type="gramStart"/>
      <w:r w:rsidR="0048485C">
        <w:rPr>
          <w:rFonts w:ascii="Arial" w:hAnsi="Arial" w:cs="Arial"/>
          <w:sz w:val="22"/>
          <w:szCs w:val="22"/>
        </w:rPr>
        <w:t>particular substrate</w:t>
      </w:r>
      <w:proofErr w:type="gramEnd"/>
      <w:r w:rsidR="0048485C">
        <w:rPr>
          <w:rFonts w:ascii="Arial" w:hAnsi="Arial" w:cs="Arial"/>
          <w:sz w:val="22"/>
          <w:szCs w:val="22"/>
        </w:rPr>
        <w:t xml:space="preserve"> layout, there are 6 separate cells which means a PCB needs to be manufactured which is able to </w:t>
      </w:r>
      <w:r w:rsidR="007B08CA">
        <w:rPr>
          <w:rFonts w:ascii="Arial" w:hAnsi="Arial" w:cs="Arial"/>
          <w:sz w:val="22"/>
          <w:szCs w:val="22"/>
        </w:rPr>
        <w:t>choose which of these cells to measure.</w:t>
      </w:r>
      <w:r w:rsidR="008D31FB">
        <w:rPr>
          <w:rFonts w:ascii="Arial" w:hAnsi="Arial" w:cs="Arial"/>
          <w:sz w:val="22"/>
          <w:szCs w:val="22"/>
        </w:rPr>
        <w:t xml:space="preserve"> </w:t>
      </w:r>
      <w:r w:rsidR="007B08CA">
        <w:rPr>
          <w:rFonts w:ascii="Arial" w:hAnsi="Arial" w:cs="Arial"/>
          <w:sz w:val="22"/>
          <w:szCs w:val="22"/>
        </w:rPr>
        <w:t>E</w:t>
      </w:r>
      <w:r w:rsidR="008D31FB">
        <w:rPr>
          <w:rFonts w:ascii="Arial" w:hAnsi="Arial" w:cs="Arial"/>
          <w:sz w:val="22"/>
          <w:szCs w:val="22"/>
        </w:rPr>
        <w:t xml:space="preserve">ach cell needs to be measured </w:t>
      </w:r>
      <w:r w:rsidR="007B08CA">
        <w:rPr>
          <w:rFonts w:ascii="Arial" w:hAnsi="Arial" w:cs="Arial"/>
          <w:sz w:val="22"/>
          <w:szCs w:val="22"/>
        </w:rPr>
        <w:t>to find the</w:t>
      </w:r>
      <w:r w:rsidR="008D31FB">
        <w:rPr>
          <w:rFonts w:ascii="Arial" w:hAnsi="Arial" w:cs="Arial"/>
          <w:sz w:val="22"/>
          <w:szCs w:val="22"/>
        </w:rPr>
        <w:t xml:space="preserv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B8F938C" w:rsidR="00B2619D" w:rsidRPr="006F734C" w:rsidRDefault="00B2619D" w:rsidP="003A5178">
      <w:pPr>
        <w:rPr>
          <w:rFonts w:ascii="Arial" w:hAnsi="Arial" w:cs="Arial"/>
          <w:sz w:val="22"/>
          <w:szCs w:val="22"/>
          <w:highlight w:val="red"/>
        </w:rPr>
      </w:pPr>
      <w:r w:rsidRPr="006F734C">
        <w:rPr>
          <w:rFonts w:ascii="Arial" w:hAnsi="Arial" w:cs="Arial"/>
          <w:sz w:val="22"/>
          <w:szCs w:val="22"/>
          <w:highlight w:val="yellow"/>
        </w:rPr>
        <w:t>\</w:t>
      </w:r>
      <w:proofErr w:type="gramStart"/>
      <w:r w:rsidRPr="006F734C">
        <w:rPr>
          <w:rFonts w:ascii="Arial" w:hAnsi="Arial" w:cs="Arial"/>
          <w:sz w:val="22"/>
          <w:szCs w:val="22"/>
          <w:highlight w:val="red"/>
        </w:rPr>
        <w:t>section{</w:t>
      </w:r>
      <w:proofErr w:type="gramEnd"/>
      <w:r w:rsidRPr="006F734C">
        <w:rPr>
          <w:rFonts w:ascii="Arial" w:hAnsi="Arial" w:cs="Arial"/>
          <w:sz w:val="22"/>
          <w:szCs w:val="22"/>
          <w:highlight w:val="red"/>
        </w:rPr>
        <w:t>Electrical Design}</w:t>
      </w:r>
    </w:p>
    <w:p w14:paraId="3E1C309C" w14:textId="0E9D1E2D" w:rsidR="006F734C" w:rsidRDefault="006F734C" w:rsidP="003A5178">
      <w:pPr>
        <w:rPr>
          <w:rFonts w:ascii="Arial" w:hAnsi="Arial" w:cs="Arial"/>
          <w:sz w:val="22"/>
          <w:szCs w:val="22"/>
        </w:rPr>
      </w:pPr>
      <w:r w:rsidRPr="006F734C">
        <w:rPr>
          <w:rFonts w:ascii="Arial" w:hAnsi="Arial" w:cs="Arial"/>
          <w:sz w:val="22"/>
          <w:szCs w:val="22"/>
          <w:highlight w:val="yellow"/>
        </w:rPr>
        <w:t>\label{</w:t>
      </w:r>
      <w:proofErr w:type="spellStart"/>
      <w:proofErr w:type="gramStart"/>
      <w:r w:rsidRPr="006F734C">
        <w:rPr>
          <w:rFonts w:ascii="Arial" w:hAnsi="Arial" w:cs="Arial"/>
          <w:sz w:val="22"/>
          <w:szCs w:val="22"/>
          <w:highlight w:val="yellow"/>
        </w:rPr>
        <w:t>sec:elec</w:t>
      </w:r>
      <w:proofErr w:type="gramEnd"/>
      <w:r w:rsidRPr="006F734C">
        <w:rPr>
          <w:rFonts w:ascii="Arial" w:hAnsi="Arial" w:cs="Arial"/>
          <w:sz w:val="22"/>
          <w:szCs w:val="22"/>
          <w:highlight w:val="yellow"/>
        </w:rPr>
        <w:t>_design</w:t>
      </w:r>
      <w:proofErr w:type="spellEnd"/>
      <w:r w:rsidRPr="006F734C">
        <w:rPr>
          <w:rFonts w:ascii="Arial" w:hAnsi="Arial" w:cs="Arial"/>
          <w:sz w:val="22"/>
          <w:szCs w:val="22"/>
          <w:highlight w:val="yellow"/>
        </w:rPr>
        <w:t>}</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CF5FF0"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w:t>
      </w:r>
      <w:proofErr w:type="spellStart"/>
      <w:r w:rsidR="0031365E">
        <w:rPr>
          <w:rFonts w:ascii="Arial" w:hAnsi="Arial" w:cs="Arial"/>
          <w:sz w:val="22"/>
          <w:szCs w:val="22"/>
          <w:highlight w:val="yellow"/>
        </w:rPr>
        <w:t>h</w:t>
      </w:r>
      <w:r w:rsidR="007B08CA">
        <w:rPr>
          <w:rFonts w:ascii="Arial" w:hAnsi="Arial" w:cs="Arial"/>
          <w:sz w:val="22"/>
          <w:szCs w:val="22"/>
          <w:highlight w:val="yellow"/>
        </w:rPr>
        <w:t>t</w:t>
      </w:r>
      <w:proofErr w:type="spellEnd"/>
      <w:r w:rsidR="0031365E">
        <w:rPr>
          <w:rFonts w:ascii="Arial" w:hAnsi="Arial" w:cs="Arial"/>
          <w:sz w:val="22"/>
          <w:szCs w:val="22"/>
          <w:highlight w:val="yellow"/>
        </w:rPr>
        <w:t>!]</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6716E7F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w:t>
      </w:r>
      <w:r w:rsidR="007B08CA">
        <w:rPr>
          <w:rFonts w:ascii="Arial" w:hAnsi="Arial" w:cs="Arial"/>
          <w:sz w:val="22"/>
          <w:szCs w:val="22"/>
          <w:highlight w:val="yellow"/>
        </w:rPr>
        <w:t xml:space="preserve"> 4</w:t>
      </w:r>
      <w:r w:rsidRPr="00BD4799">
        <w:rPr>
          <w:rFonts w:ascii="Arial" w:hAnsi="Arial" w:cs="Arial"/>
          <w:sz w:val="22"/>
          <w:szCs w:val="22"/>
          <w:highlight w:val="yellow"/>
        </w:rPr>
        <w:t xml:space="preserve"> &amp; Arduino</w:t>
      </w:r>
      <w:r w:rsidR="007B08CA">
        <w:rPr>
          <w:rFonts w:ascii="Arial" w:hAnsi="Arial" w:cs="Arial"/>
          <w:sz w:val="22"/>
          <w:szCs w:val="22"/>
          <w:highlight w:val="yellow"/>
        </w:rPr>
        <w:t xml:space="preserve"> Uno Rev3</w:t>
      </w:r>
      <w:r w:rsidRPr="00BD4799">
        <w:rPr>
          <w:rFonts w:ascii="Arial" w:hAnsi="Arial" w:cs="Arial"/>
          <w:sz w:val="22"/>
          <w:szCs w:val="22"/>
          <w:highlight w:val="yellow"/>
        </w:rPr>
        <w:t xml:space="preserve">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lastRenderedPageBreak/>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336D10C6" w:rsidR="00D475CE" w:rsidRDefault="007B08CA" w:rsidP="00124F11">
      <w:pPr>
        <w:rPr>
          <w:rFonts w:ascii="Arial" w:hAnsi="Arial" w:cs="Arial"/>
          <w:sz w:val="22"/>
          <w:szCs w:val="22"/>
        </w:rPr>
      </w:pPr>
      <w:r>
        <w:rPr>
          <w:rFonts w:ascii="Arial" w:hAnsi="Arial" w:cs="Arial"/>
          <w:sz w:val="22"/>
          <w:szCs w:val="22"/>
        </w:rPr>
        <w:t>For rapid testing and prototyping, the decision was made to use the departmental PCB printers. This meant some further changes needed to be made to the PCBs:</w:t>
      </w:r>
      <w:r w:rsidR="00D475CE">
        <w:rPr>
          <w:rFonts w:ascii="Arial" w:hAnsi="Arial" w:cs="Arial"/>
          <w:sz w:val="22"/>
          <w:szCs w:val="22"/>
        </w:rPr>
        <w:t xml:space="preserve"> ensuring that the tracks were routed with large enough profiles to be printed on the departmental printers</w:t>
      </w:r>
      <w:r>
        <w:rPr>
          <w:rFonts w:ascii="Arial" w:hAnsi="Arial" w:cs="Arial"/>
          <w:sz w:val="22"/>
          <w:szCs w:val="22"/>
        </w:rPr>
        <w:t xml:space="preserve"> and </w:t>
      </w:r>
      <w:r w:rsidR="00D475CE">
        <w:rPr>
          <w:rFonts w:ascii="Arial" w:hAnsi="Arial" w:cs="Arial"/>
          <w:sz w:val="22"/>
          <w:szCs w:val="22"/>
        </w:rPr>
        <w:t>modifying the PCB so that it only had two working layers</w:t>
      </w:r>
      <w:r>
        <w:rPr>
          <w:rFonts w:ascii="Arial" w:hAnsi="Arial" w:cs="Arial"/>
          <w:sz w:val="22"/>
          <w:szCs w:val="22"/>
        </w:rPr>
        <w:t xml:space="preserve"> \</w:t>
      </w:r>
      <w:proofErr w:type="gramStart"/>
      <w:r w:rsidR="008046F4">
        <w:rPr>
          <w:rFonts w:ascii="Arial" w:hAnsi="Arial" w:cs="Arial"/>
          <w:sz w:val="22"/>
          <w:szCs w:val="22"/>
        </w:rPr>
        <w:t>footnote{</w:t>
      </w:r>
      <w:proofErr w:type="gramEnd"/>
      <w:r w:rsidR="008046F4">
        <w:rPr>
          <w:rFonts w:ascii="Arial" w:hAnsi="Arial" w:cs="Arial"/>
          <w:sz w:val="22"/>
          <w:szCs w:val="22"/>
        </w:rPr>
        <w:t>The departmental printers can only print a PCB with two layers or less}</w:t>
      </w:r>
      <w:r w:rsidR="00D475CE">
        <w:rPr>
          <w:rFonts w:ascii="Arial" w:hAnsi="Arial" w:cs="Arial"/>
          <w:sz w:val="22"/>
          <w:szCs w:val="22"/>
        </w:rPr>
        <w:t>.</w:t>
      </w:r>
      <w:r>
        <w:rPr>
          <w:rFonts w:ascii="Arial" w:hAnsi="Arial" w:cs="Arial"/>
          <w:sz w:val="22"/>
          <w:szCs w:val="22"/>
        </w:rPr>
        <w:t xml:space="preserve"> </w:t>
      </w:r>
      <w:r w:rsidR="00D475CE">
        <w:rPr>
          <w:rFonts w:ascii="Arial" w:hAnsi="Arial" w:cs="Arial"/>
          <w:sz w:val="22"/>
          <w:szCs w:val="22"/>
        </w:rPr>
        <w:t xml:space="preserve">These modifications in the schematic can be seen in </w:t>
      </w:r>
      <w:r w:rsidR="008046F4">
        <w:rPr>
          <w:rFonts w:ascii="Arial" w:hAnsi="Arial" w:cs="Arial"/>
          <w:sz w:val="22"/>
          <w:szCs w:val="22"/>
        </w:rPr>
        <w:t>the A</w:t>
      </w:r>
      <w:r w:rsidR="00D475CE">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3}</w:t>
      </w:r>
      <w:r w:rsidR="00D475CE">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64DD8ACA" w:rsidR="006C7D3D" w:rsidRDefault="00CC57AF" w:rsidP="00124F11">
      <w:pPr>
        <w:rPr>
          <w:rFonts w:ascii="Arial" w:hAnsi="Arial" w:cs="Arial"/>
          <w:sz w:val="22"/>
          <w:szCs w:val="22"/>
        </w:rPr>
      </w:pPr>
      <w:r>
        <w:rPr>
          <w:rFonts w:ascii="Arial" w:hAnsi="Arial" w:cs="Arial"/>
          <w:sz w:val="22"/>
          <w:szCs w:val="22"/>
        </w:rPr>
        <w:t xml:space="preserve">For the PCB named Solar Mux- </w:t>
      </w:r>
      <w:r w:rsidR="008046F4">
        <w:rPr>
          <w:rFonts w:ascii="Arial" w:hAnsi="Arial" w:cs="Arial"/>
          <w:sz w:val="22"/>
          <w:szCs w:val="22"/>
        </w:rPr>
        <w:t>schematic shown in Appendix \ref{</w:t>
      </w:r>
      <w:proofErr w:type="gramStart"/>
      <w:r w:rsidR="008046F4">
        <w:rPr>
          <w:rFonts w:ascii="Arial" w:hAnsi="Arial" w:cs="Arial"/>
          <w:sz w:val="22"/>
          <w:szCs w:val="22"/>
        </w:rPr>
        <w:t>fig:appendix</w:t>
      </w:r>
      <w:proofErr w:type="gramEnd"/>
      <w:r w:rsidR="008046F4">
        <w:rPr>
          <w:rFonts w:ascii="Arial" w:hAnsi="Arial" w:cs="Arial"/>
          <w:sz w:val="22"/>
          <w:szCs w:val="22"/>
        </w:rPr>
        <w:t>2} -</w:t>
      </w:r>
      <w:r>
        <w:rPr>
          <w:rFonts w:ascii="Arial" w:hAnsi="Arial" w:cs="Arial"/>
          <w:sz w:val="22"/>
          <w:szCs w:val="22"/>
        </w:rPr>
        <w:t xml:space="preserve">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w:t>
      </w:r>
      <w:r>
        <w:rPr>
          <w:rFonts w:ascii="Arial" w:hAnsi="Arial" w:cs="Arial"/>
          <w:sz w:val="22"/>
          <w:szCs w:val="22"/>
        </w:rPr>
        <w:lastRenderedPageBreak/>
        <w:t xml:space="preserve">as again this PCB was not designed to be printed in the engineering department thereby meaning the tracks needed to be made larger. These changes to the schematic can be seen in </w:t>
      </w:r>
      <w:r w:rsidR="008046F4">
        <w:rPr>
          <w:rFonts w:ascii="Arial" w:hAnsi="Arial" w:cs="Arial"/>
          <w:sz w:val="22"/>
          <w:szCs w:val="22"/>
        </w:rPr>
        <w:t>A</w:t>
      </w:r>
      <w:r>
        <w:rPr>
          <w:rFonts w:ascii="Arial" w:hAnsi="Arial" w:cs="Arial"/>
          <w:sz w:val="22"/>
          <w:szCs w:val="22"/>
        </w:rPr>
        <w:t xml:space="preserve">ppendix </w:t>
      </w:r>
      <w:r w:rsidR="008046F4">
        <w:rPr>
          <w:rFonts w:ascii="Arial" w:hAnsi="Arial" w:cs="Arial"/>
          <w:sz w:val="22"/>
          <w:szCs w:val="22"/>
        </w:rPr>
        <w:t>\ref{</w:t>
      </w:r>
      <w:proofErr w:type="gramStart"/>
      <w:r w:rsidR="008046F4">
        <w:rPr>
          <w:rFonts w:ascii="Arial" w:hAnsi="Arial" w:cs="Arial"/>
          <w:sz w:val="22"/>
          <w:szCs w:val="22"/>
        </w:rPr>
        <w:t>fig:appendix</w:t>
      </w:r>
      <w:proofErr w:type="gramEnd"/>
      <w:r w:rsidR="008046F4">
        <w:rPr>
          <w:rFonts w:ascii="Arial" w:hAnsi="Arial" w:cs="Arial"/>
          <w:sz w:val="22"/>
          <w:szCs w:val="22"/>
        </w:rPr>
        <w:t>4}</w:t>
      </w:r>
      <w:r>
        <w:rPr>
          <w:rFonts w:ascii="Arial" w:hAnsi="Arial" w:cs="Arial"/>
          <w:sz w:val="22"/>
          <w:szCs w:val="22"/>
        </w:rPr>
        <w:t xml:space="preserve">.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4AF077B7" w:rsidR="00354BCF"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062D7C9A" w14:textId="1A11E09C" w:rsidR="008046F4" w:rsidRDefault="008046F4" w:rsidP="00354BCF">
      <w:pPr>
        <w:rPr>
          <w:rFonts w:ascii="Arial" w:hAnsi="Arial" w:cs="Arial"/>
          <w:sz w:val="22"/>
          <w:szCs w:val="22"/>
          <w:highlight w:val="yellow"/>
        </w:rPr>
      </w:pPr>
    </w:p>
    <w:p w14:paraId="20E7156E"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C2DE065"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7066ED0" w14:textId="39CA4F2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MUX_3D_1</w:t>
      </w:r>
      <w:r w:rsidRPr="00F81095">
        <w:rPr>
          <w:rFonts w:ascii="Arial" w:hAnsi="Arial" w:cs="Arial"/>
          <w:sz w:val="22"/>
          <w:szCs w:val="22"/>
          <w:highlight w:val="yellow"/>
        </w:rPr>
        <w:t>}</w:t>
      </w:r>
    </w:p>
    <w:p w14:paraId="7CD5FF85" w14:textId="5962E09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MUX</w:t>
      </w:r>
      <w:r w:rsidRPr="00F81095">
        <w:rPr>
          <w:rFonts w:ascii="Arial" w:hAnsi="Arial" w:cs="Arial"/>
          <w:sz w:val="22"/>
          <w:szCs w:val="22"/>
          <w:highlight w:val="yellow"/>
        </w:rPr>
        <w:t>}</w:t>
      </w:r>
    </w:p>
    <w:p w14:paraId="38B888F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A6BBBCF" w14:textId="19A53105"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MUX_3D</w:t>
      </w:r>
      <w:r w:rsidRPr="00F81095">
        <w:rPr>
          <w:rFonts w:ascii="Arial" w:hAnsi="Arial" w:cs="Arial"/>
          <w:sz w:val="22"/>
          <w:szCs w:val="22"/>
          <w:highlight w:val="yellow"/>
        </w:rPr>
        <w:t>_2}</w:t>
      </w:r>
    </w:p>
    <w:p w14:paraId="3210B7A3" w14:textId="1B25D3C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MUX</w:t>
      </w:r>
      <w:r w:rsidRPr="00F81095">
        <w:rPr>
          <w:rFonts w:ascii="Arial" w:hAnsi="Arial" w:cs="Arial"/>
          <w:sz w:val="22"/>
          <w:szCs w:val="22"/>
          <w:highlight w:val="yellow"/>
        </w:rPr>
        <w:t>}</w:t>
      </w:r>
    </w:p>
    <w:p w14:paraId="4661ADF9"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2C5C076B" w14:textId="1117BAE3"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MUX</w:t>
      </w:r>
      <w:r w:rsidRPr="00F81095">
        <w:rPr>
          <w:rFonts w:ascii="Arial" w:hAnsi="Arial" w:cs="Arial"/>
          <w:sz w:val="22"/>
          <w:szCs w:val="22"/>
          <w:highlight w:val="yellow"/>
        </w:rPr>
        <w:t xml:space="preserve"> }</w:t>
      </w:r>
    </w:p>
    <w:p w14:paraId="6195652B" w14:textId="754CDB6A"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MUX_3D</w:t>
      </w:r>
      <w:r w:rsidRPr="00F81095">
        <w:rPr>
          <w:rFonts w:ascii="Arial" w:hAnsi="Arial" w:cs="Arial"/>
          <w:sz w:val="22"/>
          <w:szCs w:val="22"/>
          <w:highlight w:val="yellow"/>
        </w:rPr>
        <w:t xml:space="preserve"> }</w:t>
      </w:r>
    </w:p>
    <w:p w14:paraId="3B56FF88" w14:textId="0A65782B" w:rsidR="008046F4"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71BFCDCE" w14:textId="66473CEA" w:rsidR="008046F4" w:rsidRDefault="008046F4" w:rsidP="008046F4">
      <w:pPr>
        <w:rPr>
          <w:rFonts w:ascii="Arial" w:hAnsi="Arial" w:cs="Arial"/>
          <w:sz w:val="22"/>
          <w:szCs w:val="22"/>
          <w:highlight w:val="yellow"/>
        </w:rPr>
      </w:pPr>
    </w:p>
    <w:p w14:paraId="41BF322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\begin{figure}[h]</w:t>
      </w:r>
    </w:p>
    <w:p w14:paraId="5EF4C448"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F1AF97C" w14:textId="7141079D"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SSR_3D_1</w:t>
      </w:r>
      <w:r w:rsidRPr="00F81095">
        <w:rPr>
          <w:rFonts w:ascii="Arial" w:hAnsi="Arial" w:cs="Arial"/>
          <w:sz w:val="22"/>
          <w:szCs w:val="22"/>
          <w:highlight w:val="yellow"/>
        </w:rPr>
        <w:t>}</w:t>
      </w:r>
    </w:p>
    <w:p w14:paraId="78E2097F" w14:textId="37A1FCB2"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SSR</w:t>
      </w:r>
      <w:r w:rsidRPr="00F81095">
        <w:rPr>
          <w:rFonts w:ascii="Arial" w:hAnsi="Arial" w:cs="Arial"/>
          <w:sz w:val="22"/>
          <w:szCs w:val="22"/>
          <w:highlight w:val="yellow"/>
        </w:rPr>
        <w:t>}</w:t>
      </w:r>
    </w:p>
    <w:p w14:paraId="12934C4B"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7E2962A" w14:textId="3CA7B92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SSR_3D</w:t>
      </w:r>
      <w:r w:rsidRPr="00F81095">
        <w:rPr>
          <w:rFonts w:ascii="Arial" w:hAnsi="Arial" w:cs="Arial"/>
          <w:sz w:val="22"/>
          <w:szCs w:val="22"/>
          <w:highlight w:val="yellow"/>
        </w:rPr>
        <w:t>_2}</w:t>
      </w:r>
    </w:p>
    <w:p w14:paraId="0AA79696" w14:textId="564115E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SSR</w:t>
      </w:r>
      <w:r w:rsidRPr="00F81095">
        <w:rPr>
          <w:rFonts w:ascii="Arial" w:hAnsi="Arial" w:cs="Arial"/>
          <w:sz w:val="22"/>
          <w:szCs w:val="22"/>
          <w:highlight w:val="yellow"/>
        </w:rPr>
        <w:t>}</w:t>
      </w:r>
    </w:p>
    <w:p w14:paraId="5A48BD5A"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\end{subfigure}</w:t>
      </w:r>
    </w:p>
    <w:p w14:paraId="3394FCC3" w14:textId="32783696"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model of the PCB named SSR</w:t>
      </w:r>
      <w:r w:rsidRPr="00F81095">
        <w:rPr>
          <w:rFonts w:ascii="Arial" w:hAnsi="Arial" w:cs="Arial"/>
          <w:sz w:val="22"/>
          <w:szCs w:val="22"/>
          <w:highlight w:val="yellow"/>
        </w:rPr>
        <w:t xml:space="preserve"> }</w:t>
      </w:r>
    </w:p>
    <w:p w14:paraId="75B1A139" w14:textId="240624F1"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Pr>
          <w:rFonts w:ascii="Arial" w:hAnsi="Arial" w:cs="Arial"/>
          <w:sz w:val="22"/>
          <w:szCs w:val="22"/>
          <w:highlight w:val="yellow"/>
        </w:rPr>
        <w:t>SSR_3D</w:t>
      </w:r>
      <w:r w:rsidRPr="00F81095">
        <w:rPr>
          <w:rFonts w:ascii="Arial" w:hAnsi="Arial" w:cs="Arial"/>
          <w:sz w:val="22"/>
          <w:szCs w:val="22"/>
          <w:highlight w:val="yellow"/>
        </w:rPr>
        <w:t xml:space="preserve"> }</w:t>
      </w:r>
    </w:p>
    <w:p w14:paraId="3A83067D" w14:textId="77777777" w:rsidR="008046F4" w:rsidRPr="00F81095" w:rsidRDefault="008046F4" w:rsidP="008046F4">
      <w:pPr>
        <w:rPr>
          <w:rFonts w:ascii="Arial" w:hAnsi="Arial" w:cs="Arial"/>
          <w:sz w:val="22"/>
          <w:szCs w:val="22"/>
          <w:highlight w:val="yellow"/>
        </w:rPr>
      </w:pPr>
      <w:r w:rsidRPr="00F81095">
        <w:rPr>
          <w:rFonts w:ascii="Arial" w:hAnsi="Arial" w:cs="Arial"/>
          <w:sz w:val="22"/>
          <w:szCs w:val="22"/>
          <w:highlight w:val="yellow"/>
        </w:rPr>
        <w:t>\end{figure}</w:t>
      </w:r>
    </w:p>
    <w:p w14:paraId="55F8B832" w14:textId="77777777" w:rsidR="008046F4" w:rsidRPr="00F81095" w:rsidRDefault="008046F4" w:rsidP="008046F4">
      <w:pPr>
        <w:rPr>
          <w:rFonts w:ascii="Arial" w:hAnsi="Arial" w:cs="Arial"/>
          <w:sz w:val="22"/>
          <w:szCs w:val="22"/>
          <w:highlight w:val="yellow"/>
        </w:rPr>
      </w:pPr>
    </w:p>
    <w:p w14:paraId="3AE29125" w14:textId="77777777" w:rsidR="008046F4" w:rsidRPr="00F81095" w:rsidRDefault="008046F4" w:rsidP="00354BCF">
      <w:pPr>
        <w:rPr>
          <w:rFonts w:ascii="Arial" w:hAnsi="Arial" w:cs="Arial"/>
          <w:sz w:val="22"/>
          <w:szCs w:val="22"/>
          <w:highlight w:val="yellow"/>
        </w:rPr>
      </w:pP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22729E4" w:rsidR="004831C7" w:rsidRDefault="0075302B" w:rsidP="00124F11">
      <w:pPr>
        <w:rPr>
          <w:rFonts w:ascii="Arial" w:hAnsi="Arial" w:cs="Arial"/>
          <w:sz w:val="22"/>
          <w:szCs w:val="22"/>
        </w:rPr>
      </w:pPr>
      <w:proofErr w:type="spellStart"/>
      <w:r>
        <w:rPr>
          <w:rFonts w:ascii="Arial" w:hAnsi="Arial" w:cs="Arial"/>
          <w:sz w:val="22"/>
          <w:szCs w:val="22"/>
        </w:rPr>
        <w:lastRenderedPageBreak/>
        <w:t>Chosing</w:t>
      </w:r>
      <w:proofErr w:type="spellEnd"/>
      <w:r>
        <w:rPr>
          <w:rFonts w:ascii="Arial" w:hAnsi="Arial" w:cs="Arial"/>
          <w:sz w:val="22"/>
          <w:szCs w:val="22"/>
        </w:rPr>
        <w:t xml:space="preserve"> the Raspberry Pi enabled the development of the code and planning behind it. There </w:t>
      </w:r>
      <w:r w:rsidR="004831C7">
        <w:rPr>
          <w:rFonts w:ascii="Arial" w:hAnsi="Arial" w:cs="Arial"/>
          <w:sz w:val="22"/>
          <w:szCs w:val="22"/>
        </w:rPr>
        <w:t xml:space="preserve">was some general research through the documentation to understand the ways to use the </w:t>
      </w:r>
      <w:r w:rsidR="009C0240">
        <w:rPr>
          <w:rFonts w:ascii="Arial" w:hAnsi="Arial" w:cs="Arial"/>
          <w:sz w:val="22"/>
          <w:szCs w:val="22"/>
        </w:rPr>
        <w:t>General-Purpose</w:t>
      </w:r>
      <w:r w:rsidR="004831C7">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sidR="004831C7">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618B9C59"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w:t>
      </w:r>
      <w:r w:rsidR="0075302B">
        <w:rPr>
          <w:rFonts w:ascii="Arial" w:hAnsi="Arial" w:cs="Arial"/>
          <w:sz w:val="22"/>
          <w:szCs w:val="22"/>
        </w:rPr>
        <w:t xml:space="preserve">multiple LEDs were run in parallel so that they would be blinking with each other, </w:t>
      </w:r>
      <w:r>
        <w:rPr>
          <w:rFonts w:ascii="Arial" w:hAnsi="Arial" w:cs="Arial"/>
          <w:sz w:val="22"/>
          <w:szCs w:val="22"/>
        </w:rPr>
        <w:t xml:space="preserve">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29327581"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w:t>
      </w:r>
      <w:r w:rsidR="0075302B">
        <w:rPr>
          <w:rFonts w:ascii="Arial" w:hAnsi="Arial" w:cs="Arial"/>
          <w:sz w:val="22"/>
          <w:szCs w:val="22"/>
        </w:rPr>
        <w:t>help the user with the control</w:t>
      </w:r>
      <w:r>
        <w:rPr>
          <w:rFonts w:ascii="Arial" w:hAnsi="Arial" w:cs="Arial"/>
          <w:sz w:val="22"/>
          <w:szCs w:val="22"/>
        </w:rPr>
        <w:t xml:space="preserve">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4384E62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w:t>
      </w:r>
      <w:r w:rsidR="0075302B">
        <w:rPr>
          <w:rFonts w:ascii="Arial" w:hAnsi="Arial" w:cs="Arial"/>
          <w:sz w:val="22"/>
          <w:szCs w:val="22"/>
        </w:rPr>
        <w:t>chasing a \</w:t>
      </w:r>
      <w:proofErr w:type="spellStart"/>
      <w:r w:rsidR="0075302B">
        <w:rPr>
          <w:rFonts w:ascii="Arial" w:hAnsi="Arial" w:cs="Arial"/>
          <w:sz w:val="22"/>
          <w:szCs w:val="22"/>
        </w:rPr>
        <w:t>emph</w:t>
      </w:r>
      <w:proofErr w:type="spellEnd"/>
      <w:r w:rsidR="0075302B">
        <w:rPr>
          <w:rFonts w:ascii="Arial" w:hAnsi="Arial" w:cs="Arial"/>
          <w:sz w:val="22"/>
          <w:szCs w:val="22"/>
        </w:rPr>
        <w:t>{</w:t>
      </w:r>
      <w:proofErr w:type="spellStart"/>
      <w:r w:rsidR="0075302B">
        <w:rPr>
          <w:rFonts w:ascii="Arial" w:hAnsi="Arial" w:cs="Arial"/>
          <w:sz w:val="22"/>
          <w:szCs w:val="22"/>
        </w:rPr>
        <w:t>desriable</w:t>
      </w:r>
      <w:proofErr w:type="spellEnd"/>
      <w:r w:rsidR="0075302B">
        <w:rPr>
          <w:rFonts w:ascii="Arial" w:hAnsi="Arial" w:cs="Arial"/>
          <w:sz w:val="22"/>
          <w:szCs w:val="22"/>
        </w:rPr>
        <w:t>} but not essential goal</w:t>
      </w:r>
      <w:r w:rsidR="00034D4B">
        <w:rPr>
          <w:rFonts w:ascii="Arial" w:hAnsi="Arial" w:cs="Arial"/>
          <w:sz w:val="22"/>
          <w:szCs w:val="22"/>
        </w:rPr>
        <w:t xml:space="preserve">,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6B65C417"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 xml:space="preserve">the </w:t>
      </w:r>
      <w:r w:rsidR="0075302B">
        <w:rPr>
          <w:rFonts w:ascii="Arial" w:hAnsi="Arial" w:cs="Arial"/>
          <w:sz w:val="22"/>
          <w:szCs w:val="22"/>
        </w:rPr>
        <w:t>supplementary desirable goals (but would be operational)</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D7BC67B" w14:textId="1267665D" w:rsidR="00CE71E4" w:rsidRPr="00214660" w:rsidRDefault="00CE71E4" w:rsidP="00CE71E4">
      <w:pPr>
        <w:rPr>
          <w:rFonts w:ascii="Arial" w:hAnsi="Arial" w:cs="Arial"/>
          <w:sz w:val="22"/>
          <w:szCs w:val="22"/>
          <w:highlight w:val="red"/>
        </w:rPr>
      </w:pPr>
      <w:r w:rsidRPr="00CE71E4">
        <w:rPr>
          <w:rFonts w:ascii="Arial" w:hAnsi="Arial" w:cs="Arial"/>
          <w:sz w:val="22"/>
          <w:szCs w:val="22"/>
          <w:highlight w:val="yellow"/>
        </w:rPr>
        <w:t>\label{</w:t>
      </w:r>
      <w:proofErr w:type="spellStart"/>
      <w:proofErr w:type="gramStart"/>
      <w:r w:rsidR="00836772">
        <w:rPr>
          <w:rFonts w:ascii="Arial" w:hAnsi="Arial" w:cs="Arial"/>
          <w:sz w:val="22"/>
          <w:szCs w:val="22"/>
          <w:highlight w:val="yellow"/>
        </w:rPr>
        <w:t>chp</w:t>
      </w:r>
      <w:r w:rsidRPr="00CE71E4">
        <w:rPr>
          <w:rFonts w:ascii="Arial" w:hAnsi="Arial" w:cs="Arial"/>
          <w:sz w:val="22"/>
          <w:szCs w:val="22"/>
          <w:highlight w:val="yellow"/>
        </w:rPr>
        <w:t>:</w:t>
      </w:r>
      <w:r w:rsidR="00836772">
        <w:rPr>
          <w:rFonts w:ascii="Arial" w:hAnsi="Arial" w:cs="Arial"/>
          <w:sz w:val="22"/>
          <w:szCs w:val="22"/>
          <w:highlight w:val="yellow"/>
        </w:rPr>
        <w:t>manufacturing</w:t>
      </w:r>
      <w:proofErr w:type="spellEnd"/>
      <w:proofErr w:type="gramEnd"/>
      <w:r w:rsidRPr="00CE71E4">
        <w:rPr>
          <w:rFonts w:ascii="Arial" w:hAnsi="Arial" w:cs="Arial"/>
          <w:sz w:val="22"/>
          <w:szCs w:val="22"/>
          <w:highlight w:val="yellow"/>
        </w:rPr>
        <w:t>}</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502E6466" w14:textId="422700DA" w:rsidR="00517F77" w:rsidRDefault="002D14D8" w:rsidP="006D08DE">
      <w:pPr>
        <w:rPr>
          <w:rFonts w:ascii="Arial" w:hAnsi="Arial" w:cs="Arial"/>
          <w:sz w:val="22"/>
          <w:szCs w:val="22"/>
        </w:rPr>
      </w:pPr>
      <w:r>
        <w:rPr>
          <w:rFonts w:ascii="Arial" w:hAnsi="Arial" w:cs="Arial"/>
          <w:sz w:val="22"/>
          <w:szCs w:val="22"/>
        </w:rPr>
        <w:t xml:space="preserve">From the Gantt chart shown in Appendix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xml:space="preserve">, the manufacturing process was estimated to take at least n weeks, this prediction included any time that was needed for iterating as well as physically building the components. Unfortunately, </w:t>
      </w:r>
      <w:r w:rsidR="001C57D4">
        <w:rPr>
          <w:rFonts w:ascii="Arial" w:hAnsi="Arial" w:cs="Arial"/>
          <w:sz w:val="22"/>
          <w:szCs w:val="22"/>
        </w:rPr>
        <w:t xml:space="preserve">due to the </w:t>
      </w:r>
      <w:r w:rsidR="00517F77">
        <w:rPr>
          <w:rFonts w:ascii="Arial" w:hAnsi="Arial" w:cs="Arial"/>
          <w:sz w:val="22"/>
          <w:szCs w:val="22"/>
        </w:rPr>
        <w:t>second national lockdown in January 2021,</w:t>
      </w:r>
      <w:r w:rsidR="001C57D4">
        <w:rPr>
          <w:rFonts w:ascii="Arial" w:hAnsi="Arial" w:cs="Arial"/>
          <w:sz w:val="22"/>
          <w:szCs w:val="22"/>
        </w:rPr>
        <w:t xml:space="preserve"> the project was</w:t>
      </w:r>
      <w:r w:rsidR="000148D5">
        <w:rPr>
          <w:rFonts w:ascii="Arial" w:hAnsi="Arial" w:cs="Arial"/>
          <w:sz w:val="22"/>
          <w:szCs w:val="22"/>
        </w:rPr>
        <w:t xml:space="preserve"> </w:t>
      </w:r>
      <w:r w:rsidR="001C57D4">
        <w:rPr>
          <w:rFonts w:ascii="Arial" w:hAnsi="Arial" w:cs="Arial"/>
          <w:sz w:val="22"/>
          <w:szCs w:val="22"/>
        </w:rPr>
        <w:t>hampered</w:t>
      </w:r>
      <w:r w:rsidR="000148D5">
        <w:rPr>
          <w:rFonts w:ascii="Arial" w:hAnsi="Arial" w:cs="Arial"/>
          <w:sz w:val="22"/>
          <w:szCs w:val="22"/>
        </w:rPr>
        <w:t xml:space="preserve"> </w:t>
      </w:r>
      <w:r w:rsidR="001C57D4">
        <w:rPr>
          <w:rFonts w:ascii="Arial" w:hAnsi="Arial" w:cs="Arial"/>
          <w:sz w:val="22"/>
          <w:szCs w:val="22"/>
        </w:rPr>
        <w:t>by a series of de</w:t>
      </w:r>
      <w:r w:rsidR="000148D5">
        <w:rPr>
          <w:rFonts w:ascii="Arial" w:hAnsi="Arial" w:cs="Arial"/>
          <w:sz w:val="22"/>
          <w:szCs w:val="22"/>
        </w:rPr>
        <w:t>l</w:t>
      </w:r>
      <w:r w:rsidR="001C57D4">
        <w:rPr>
          <w:rFonts w:ascii="Arial" w:hAnsi="Arial" w:cs="Arial"/>
          <w:sz w:val="22"/>
          <w:szCs w:val="22"/>
        </w:rPr>
        <w:t xml:space="preserve">ays. This can be seen in </w:t>
      </w:r>
      <w:r w:rsidR="000148D5">
        <w:rPr>
          <w:rFonts w:ascii="Arial" w:hAnsi="Arial" w:cs="Arial"/>
          <w:sz w:val="22"/>
          <w:szCs w:val="22"/>
        </w:rPr>
        <w:t>Appendix</w:t>
      </w:r>
      <w:r w:rsidR="001C57D4">
        <w:rPr>
          <w:rFonts w:ascii="Arial" w:hAnsi="Arial" w:cs="Arial"/>
          <w:sz w:val="22"/>
          <w:szCs w:val="22"/>
        </w:rPr>
        <w:t xml:space="preserve"> \ref{</w:t>
      </w:r>
      <w:proofErr w:type="spellStart"/>
      <w:proofErr w:type="gramStart"/>
      <w:r w:rsidR="001C57D4">
        <w:rPr>
          <w:rFonts w:ascii="Arial" w:hAnsi="Arial" w:cs="Arial"/>
          <w:sz w:val="22"/>
          <w:szCs w:val="22"/>
        </w:rPr>
        <w:t>fig:Gantt</w:t>
      </w:r>
      <w:proofErr w:type="gramEnd"/>
      <w:r w:rsidR="001C57D4">
        <w:rPr>
          <w:rFonts w:ascii="Arial" w:hAnsi="Arial" w:cs="Arial"/>
          <w:sz w:val="22"/>
          <w:szCs w:val="22"/>
        </w:rPr>
        <w:t>_covid</w:t>
      </w:r>
      <w:proofErr w:type="spellEnd"/>
      <w:r w:rsidR="001C57D4">
        <w:rPr>
          <w:rFonts w:ascii="Arial" w:hAnsi="Arial" w:cs="Arial"/>
          <w:sz w:val="22"/>
          <w:szCs w:val="22"/>
        </w:rPr>
        <w:t xml:space="preserve">} where the delays can be seen clearly. </w:t>
      </w:r>
    </w:p>
    <w:p w14:paraId="339A80BF" w14:textId="77777777" w:rsidR="001C57D4" w:rsidRDefault="001C57D4"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w:t>
      </w:r>
      <w:r w:rsidR="003B5D41">
        <w:rPr>
          <w:rFonts w:ascii="Arial" w:hAnsi="Arial" w:cs="Arial"/>
          <w:sz w:val="22"/>
          <w:szCs w:val="22"/>
        </w:rPr>
        <w:lastRenderedPageBreak/>
        <w:t xml:space="preserve">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59678FE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00A70C91">
        <w:rPr>
          <w:rFonts w:ascii="Arial" w:hAnsi="Arial" w:cs="Arial"/>
          <w:sz w:val="22"/>
          <w:szCs w:val="22"/>
          <w:highlight w:val="red"/>
        </w:rPr>
        <w:t xml:space="preserve">Outer </w:t>
      </w:r>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09E6FAF1"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w:t>
      </w:r>
      <w:r w:rsidR="00A70C91">
        <w:rPr>
          <w:rFonts w:ascii="Arial" w:hAnsi="Arial" w:cs="Arial"/>
          <w:sz w:val="22"/>
          <w:szCs w:val="22"/>
        </w:rPr>
        <w:t>components which were attached to the chamber</w:t>
      </w:r>
      <w:r>
        <w:rPr>
          <w:rFonts w:ascii="Arial" w:hAnsi="Arial" w:cs="Arial"/>
          <w:sz w:val="22"/>
          <w:szCs w:val="22"/>
        </w:rPr>
        <w:t xml:space="preserve"> </w:t>
      </w:r>
      <w:r w:rsidR="00510620">
        <w:rPr>
          <w:rFonts w:ascii="Arial" w:hAnsi="Arial" w:cs="Arial"/>
          <w:sz w:val="22"/>
          <w:szCs w:val="22"/>
        </w:rPr>
        <w:t xml:space="preserve">From the designs shown in </w:t>
      </w:r>
      <w:r w:rsidR="005B1B84">
        <w:rPr>
          <w:rFonts w:ascii="Arial" w:hAnsi="Arial" w:cs="Arial"/>
          <w:sz w:val="22"/>
          <w:szCs w:val="22"/>
        </w:rPr>
        <w:t>Section \ref{</w:t>
      </w:r>
      <w:proofErr w:type="spellStart"/>
      <w:proofErr w:type="gramStart"/>
      <w:r w:rsidR="005B1B84">
        <w:rPr>
          <w:rFonts w:ascii="Arial" w:hAnsi="Arial" w:cs="Arial"/>
          <w:sz w:val="22"/>
          <w:szCs w:val="22"/>
        </w:rPr>
        <w:t>sec:FCM</w:t>
      </w:r>
      <w:proofErr w:type="spellEnd"/>
      <w:proofErr w:type="gramEnd"/>
      <w:r w:rsidR="005B1B84">
        <w:rPr>
          <w:rFonts w:ascii="Arial" w:hAnsi="Arial" w:cs="Arial"/>
          <w:sz w:val="22"/>
          <w:szCs w:val="22"/>
        </w:rPr>
        <w:t>}</w:t>
      </w:r>
      <w:r w:rsidR="00510620">
        <w:rPr>
          <w:rFonts w:ascii="Arial" w:hAnsi="Arial" w:cs="Arial"/>
          <w:sz w:val="22"/>
          <w:szCs w:val="22"/>
        </w:rPr>
        <w:t xml:space="preserve">,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407A966C"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w:t>
      </w:r>
      <w:r w:rsidR="00365AC4">
        <w:rPr>
          <w:rFonts w:ascii="Arial" w:hAnsi="Arial" w:cs="Arial"/>
          <w:sz w:val="22"/>
          <w:szCs w:val="22"/>
        </w:rPr>
        <w:t>some of the</w:t>
      </w:r>
      <w:r>
        <w:rPr>
          <w:rFonts w:ascii="Arial" w:hAnsi="Arial" w:cs="Arial"/>
          <w:sz w:val="22"/>
          <w:szCs w:val="22"/>
        </w:rPr>
        <w:t xml:space="preserve"> drawings shown in </w:t>
      </w:r>
      <w:r w:rsidR="002E3883">
        <w:rPr>
          <w:rFonts w:ascii="Arial" w:hAnsi="Arial" w:cs="Arial"/>
          <w:sz w:val="22"/>
          <w:szCs w:val="22"/>
        </w:rPr>
        <w:t>A</w:t>
      </w:r>
      <w:r>
        <w:rPr>
          <w:rFonts w:ascii="Arial" w:hAnsi="Arial" w:cs="Arial"/>
          <w:sz w:val="22"/>
          <w:szCs w:val="22"/>
        </w:rPr>
        <w:t xml:space="preserve">ppendix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lastRenderedPageBreak/>
        <w:t>\end{figure}</w:t>
      </w:r>
    </w:p>
    <w:p w14:paraId="7FE16ED7" w14:textId="77777777" w:rsidR="009B5E00" w:rsidRDefault="009B5E00" w:rsidP="006D08DE">
      <w:pPr>
        <w:rPr>
          <w:rFonts w:ascii="Arial" w:hAnsi="Arial" w:cs="Arial"/>
          <w:sz w:val="22"/>
          <w:szCs w:val="22"/>
        </w:rPr>
      </w:pPr>
    </w:p>
    <w:p w14:paraId="3A3E80B1" w14:textId="090F7479" w:rsidR="006D08DE" w:rsidRDefault="00135A54" w:rsidP="006D08DE">
      <w:pPr>
        <w:rPr>
          <w:rFonts w:ascii="Arial" w:hAnsi="Arial" w:cs="Arial"/>
          <w:sz w:val="22"/>
          <w:szCs w:val="22"/>
        </w:rPr>
      </w:pPr>
      <w:r>
        <w:rPr>
          <w:rFonts w:ascii="Arial" w:hAnsi="Arial" w:cs="Arial"/>
          <w:sz w:val="22"/>
          <w:szCs w:val="22"/>
        </w:rPr>
        <w:t>Following the manufacturing of the outer shell, assembly occurred.</w:t>
      </w:r>
      <w:r w:rsidR="00A02AE7">
        <w:rPr>
          <w:rFonts w:ascii="Arial" w:hAnsi="Arial" w:cs="Arial"/>
          <w:sz w:val="22"/>
          <w:szCs w:val="22"/>
        </w:rPr>
        <w:t xml:space="preserve">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The safety relief valve is required in case there is a </w:t>
      </w:r>
      <w:r w:rsidR="00750A2E">
        <w:rPr>
          <w:rFonts w:ascii="Arial" w:hAnsi="Arial" w:cs="Arial"/>
          <w:sz w:val="22"/>
          <w:szCs w:val="22"/>
        </w:rPr>
        <w:t xml:space="preserve">malfunction </w:t>
      </w:r>
      <w:r>
        <w:rPr>
          <w:rFonts w:ascii="Arial" w:hAnsi="Arial" w:cs="Arial"/>
          <w:sz w:val="22"/>
          <w:szCs w:val="22"/>
        </w:rPr>
        <w:t>with the MFCs causing a large overpressure within the chamber, which could result in an explosive failure causing</w:t>
      </w:r>
      <w:r w:rsidR="000E6C5E">
        <w:rPr>
          <w:rFonts w:ascii="Arial" w:hAnsi="Arial" w:cs="Arial"/>
          <w:sz w:val="22"/>
          <w:szCs w:val="22"/>
        </w:rPr>
        <w:t xml:space="preserve"> </w:t>
      </w:r>
      <w:r>
        <w:rPr>
          <w:rFonts w:ascii="Arial" w:hAnsi="Arial" w:cs="Arial"/>
          <w:sz w:val="22"/>
          <w:szCs w:val="22"/>
        </w:rPr>
        <w:t>damage and injury}</w:t>
      </w:r>
      <w:r w:rsidR="000E6C5E">
        <w:rPr>
          <w:rFonts w:ascii="Arial" w:hAnsi="Arial" w:cs="Arial"/>
          <w:sz w:val="22"/>
          <w:szCs w:val="22"/>
        </w:rPr>
        <w:t>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442F7F61"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6D367B83" w14:textId="5E2D312C" w:rsidR="00161E1C" w:rsidRDefault="00161E1C" w:rsidP="00647CCB">
      <w:pPr>
        <w:rPr>
          <w:rFonts w:ascii="Arial" w:hAnsi="Arial" w:cs="Arial"/>
          <w:sz w:val="22"/>
          <w:szCs w:val="22"/>
        </w:rPr>
      </w:pPr>
    </w:p>
    <w:p w14:paraId="06C44412" w14:textId="14385494" w:rsidR="00161E1C" w:rsidRDefault="00161E1C" w:rsidP="00647CCB">
      <w:pPr>
        <w:rPr>
          <w:rFonts w:ascii="Arial" w:hAnsi="Arial" w:cs="Arial"/>
          <w:sz w:val="22"/>
          <w:szCs w:val="22"/>
        </w:rPr>
      </w:pPr>
      <w:r w:rsidRPr="00754C4B">
        <w:rPr>
          <w:rFonts w:ascii="Arial" w:hAnsi="Arial" w:cs="Arial"/>
          <w:sz w:val="22"/>
          <w:szCs w:val="22"/>
          <w:highlight w:val="red"/>
        </w:rPr>
        <w:t>\</w:t>
      </w:r>
      <w:proofErr w:type="gramStart"/>
      <w:r w:rsidRPr="00754C4B">
        <w:rPr>
          <w:rFonts w:ascii="Arial" w:hAnsi="Arial" w:cs="Arial"/>
          <w:sz w:val="22"/>
          <w:szCs w:val="22"/>
          <w:highlight w:val="red"/>
        </w:rPr>
        <w:t>section{</w:t>
      </w:r>
      <w:proofErr w:type="gramEnd"/>
      <w:r w:rsidRPr="00754C4B">
        <w:rPr>
          <w:rFonts w:ascii="Arial" w:hAnsi="Arial" w:cs="Arial"/>
          <w:sz w:val="22"/>
          <w:szCs w:val="22"/>
          <w:highlight w:val="red"/>
        </w:rPr>
        <w:t>Internal Chamber Manufacturing}</w:t>
      </w:r>
    </w:p>
    <w:p w14:paraId="50117619" w14:textId="697D88C2" w:rsidR="00161E1C" w:rsidRDefault="00161E1C" w:rsidP="00647CCB">
      <w:pPr>
        <w:rPr>
          <w:rFonts w:ascii="Arial" w:hAnsi="Arial" w:cs="Arial"/>
          <w:sz w:val="22"/>
          <w:szCs w:val="22"/>
        </w:rPr>
      </w:pPr>
      <w:r>
        <w:rPr>
          <w:rFonts w:ascii="Arial" w:hAnsi="Arial" w:cs="Arial"/>
          <w:sz w:val="22"/>
          <w:szCs w:val="22"/>
        </w:rPr>
        <w:t>\label{</w:t>
      </w:r>
      <w:proofErr w:type="spellStart"/>
      <w:proofErr w:type="gramStart"/>
      <w:r>
        <w:rPr>
          <w:rFonts w:ascii="Arial" w:hAnsi="Arial" w:cs="Arial"/>
          <w:sz w:val="22"/>
          <w:szCs w:val="22"/>
        </w:rPr>
        <w:t>sec:ICM</w:t>
      </w:r>
      <w:proofErr w:type="spellEnd"/>
      <w:proofErr w:type="gramEnd"/>
      <w:r>
        <w:rPr>
          <w:rFonts w:ascii="Arial" w:hAnsi="Arial" w:cs="Arial"/>
          <w:sz w:val="22"/>
          <w:szCs w:val="22"/>
        </w:rPr>
        <w:t>}</w:t>
      </w:r>
    </w:p>
    <w:p w14:paraId="306C142A" w14:textId="3D4E62F4" w:rsidR="006D08DE" w:rsidRDefault="006D08DE" w:rsidP="006D08DE">
      <w:pPr>
        <w:rPr>
          <w:rFonts w:ascii="Arial" w:hAnsi="Arial" w:cs="Arial"/>
          <w:sz w:val="22"/>
          <w:szCs w:val="22"/>
        </w:rPr>
      </w:pPr>
    </w:p>
    <w:p w14:paraId="7C00A4E4" w14:textId="7FF127CA" w:rsidR="00D436C0" w:rsidRDefault="009F2C0C" w:rsidP="006D08DE">
      <w:pPr>
        <w:rPr>
          <w:rFonts w:ascii="Arial" w:hAnsi="Arial" w:cs="Arial"/>
          <w:sz w:val="22"/>
          <w:szCs w:val="22"/>
        </w:rPr>
      </w:pPr>
      <w:r>
        <w:rPr>
          <w:rFonts w:ascii="Arial" w:hAnsi="Arial" w:cs="Arial"/>
          <w:sz w:val="22"/>
          <w:szCs w:val="22"/>
        </w:rPr>
        <w:t xml:space="preserve">This section looks at the manufacturing of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225CB34C"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w:t>
      </w:r>
      <w:r w:rsidR="009F2C0C">
        <w:rPr>
          <w:rFonts w:ascii="Arial" w:hAnsi="Arial" w:cs="Arial"/>
          <w:sz w:val="22"/>
          <w:szCs w:val="22"/>
          <w:highlight w:val="yellow"/>
        </w:rPr>
        <w:t>failure</w:t>
      </w:r>
      <w:r w:rsidRPr="00553153">
        <w:rPr>
          <w:rFonts w:ascii="Arial" w:hAnsi="Arial" w:cs="Arial"/>
          <w:sz w:val="22"/>
          <w:szCs w:val="22"/>
          <w:highlight w:val="yellow"/>
        </w:rPr>
        <w:t>}</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w:t>
      </w:r>
      <w:r w:rsidR="00657D04">
        <w:rPr>
          <w:rFonts w:ascii="Arial" w:hAnsi="Arial" w:cs="Arial"/>
          <w:sz w:val="22"/>
          <w:szCs w:val="22"/>
        </w:rPr>
        <w:t xml:space="preserve">This </w:t>
      </w:r>
      <w:r w:rsidR="00C1245D">
        <w:rPr>
          <w:rFonts w:ascii="Arial" w:hAnsi="Arial" w:cs="Arial"/>
          <w:sz w:val="22"/>
          <w:szCs w:val="22"/>
        </w:rPr>
        <w:t xml:space="preserve">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696E5108" w14:textId="1BA22AC8" w:rsidR="00C257FE"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w:t>
      </w:r>
      <w:r w:rsidR="00D66C1A">
        <w:rPr>
          <w:rFonts w:ascii="Arial" w:hAnsi="Arial" w:cs="Arial"/>
          <w:sz w:val="22"/>
          <w:szCs w:val="22"/>
        </w:rPr>
        <w:t>T</w:t>
      </w:r>
      <w:r w:rsidR="008B2CF9">
        <w:rPr>
          <w:rFonts w:ascii="Arial" w:hAnsi="Arial" w:cs="Arial"/>
          <w:sz w:val="22"/>
          <w:szCs w:val="22"/>
        </w:rPr>
        <w:t xml:space="preserve">his part </w:t>
      </w:r>
      <w:r w:rsidR="00D66C1A">
        <w:rPr>
          <w:rFonts w:ascii="Arial" w:hAnsi="Arial" w:cs="Arial"/>
          <w:sz w:val="22"/>
          <w:szCs w:val="22"/>
        </w:rPr>
        <w:t xml:space="preserve">was due to be manufactured in the engineering department, however, due to external factors, the production had to be outsourced to </w:t>
      </w:r>
      <w:proofErr w:type="spellStart"/>
      <w:r w:rsidR="00D66C1A">
        <w:rPr>
          <w:rFonts w:ascii="Arial" w:hAnsi="Arial" w:cs="Arial"/>
          <w:sz w:val="22"/>
          <w:szCs w:val="22"/>
        </w:rPr>
        <w:t>Lazer</w:t>
      </w:r>
      <w:proofErr w:type="spellEnd"/>
      <w:r w:rsidR="00D66C1A">
        <w:rPr>
          <w:rFonts w:ascii="Arial" w:hAnsi="Arial" w:cs="Arial"/>
          <w:sz w:val="22"/>
          <w:szCs w:val="22"/>
        </w:rPr>
        <w:t xml:space="preserve"> Lines, with the part made from</w:t>
      </w:r>
      <w:r w:rsidR="00754C4B">
        <w:rPr>
          <w:rFonts w:ascii="Arial" w:hAnsi="Arial" w:cs="Arial"/>
          <w:sz w:val="22"/>
          <w:szCs w:val="22"/>
        </w:rPr>
        <w:t xml:space="preserve"> </w:t>
      </w:r>
      <w:proofErr w:type="spellStart"/>
      <w:r w:rsidR="00754C4B">
        <w:rPr>
          <w:rFonts w:ascii="Arial" w:hAnsi="Arial" w:cs="Arial"/>
          <w:sz w:val="22"/>
          <w:szCs w:val="22"/>
        </w:rPr>
        <w:t>Formlabs</w:t>
      </w:r>
      <w:proofErr w:type="spellEnd"/>
      <w:r w:rsidR="00754C4B">
        <w:rPr>
          <w:rFonts w:ascii="Arial" w:hAnsi="Arial" w:cs="Arial"/>
          <w:sz w:val="22"/>
          <w:szCs w:val="22"/>
        </w:rPr>
        <w:t xml:space="preserve"> High Temp Resin for High Thermal Stability, </w:t>
      </w:r>
      <w:proofErr w:type="spellStart"/>
      <w:r w:rsidR="00754C4B">
        <w:rPr>
          <w:rFonts w:ascii="Arial" w:hAnsi="Arial" w:cs="Arial"/>
          <w:sz w:val="22"/>
          <w:szCs w:val="22"/>
        </w:rPr>
        <w:t>ith</w:t>
      </w:r>
      <w:proofErr w:type="spellEnd"/>
      <w:r w:rsidR="00754C4B">
        <w:rPr>
          <w:rFonts w:ascii="Arial" w:hAnsi="Arial" w:cs="Arial"/>
          <w:sz w:val="22"/>
          <w:szCs w:val="22"/>
        </w:rPr>
        <w:t xml:space="preserve"> the datasheet found at \</w:t>
      </w:r>
      <w:proofErr w:type="gramStart"/>
      <w:r w:rsidR="00754C4B">
        <w:rPr>
          <w:rFonts w:ascii="Arial" w:hAnsi="Arial" w:cs="Arial"/>
          <w:sz w:val="22"/>
          <w:szCs w:val="22"/>
        </w:rPr>
        <w:t>cite{</w:t>
      </w:r>
      <w:proofErr w:type="gramEnd"/>
      <w:r w:rsidR="00754C4B">
        <w:rPr>
          <w:rFonts w:ascii="Arial" w:hAnsi="Arial" w:cs="Arial"/>
          <w:sz w:val="22"/>
          <w:szCs w:val="22"/>
        </w:rPr>
        <w:t>RN</w:t>
      </w:r>
      <w:r w:rsidR="006A39B8">
        <w:rPr>
          <w:rFonts w:ascii="Arial" w:hAnsi="Arial" w:cs="Arial"/>
          <w:sz w:val="22"/>
          <w:szCs w:val="22"/>
        </w:rPr>
        <w:t>80</w:t>
      </w:r>
      <w:r w:rsidR="00754C4B">
        <w:rPr>
          <w:rFonts w:ascii="Arial" w:hAnsi="Arial" w:cs="Arial"/>
          <w:sz w:val="22"/>
          <w:szCs w:val="22"/>
        </w:rPr>
        <w:t>}.</w:t>
      </w:r>
      <w:r w:rsidR="00D66C1A">
        <w:rPr>
          <w:rFonts w:ascii="Arial" w:hAnsi="Arial" w:cs="Arial"/>
          <w:sz w:val="22"/>
          <w:szCs w:val="22"/>
        </w:rPr>
        <w:t xml:space="preserve"> </w:t>
      </w:r>
      <w:r w:rsidR="006A39B8">
        <w:rPr>
          <w:rFonts w:ascii="Arial" w:hAnsi="Arial" w:cs="Arial"/>
          <w:sz w:val="22"/>
          <w:szCs w:val="22"/>
        </w:rPr>
        <w:t xml:space="preserve">The </w:t>
      </w:r>
      <w:r w:rsidR="00C257FE">
        <w:rPr>
          <w:rFonts w:ascii="Arial" w:hAnsi="Arial" w:cs="Arial"/>
          <w:sz w:val="22"/>
          <w:szCs w:val="22"/>
        </w:rPr>
        <w:t>substrate holder and lid can be seen in Figures \ref{</w:t>
      </w:r>
      <w:proofErr w:type="spellStart"/>
      <w:proofErr w:type="gramStart"/>
      <w:r w:rsidR="00C257FE">
        <w:rPr>
          <w:rFonts w:ascii="Arial" w:hAnsi="Arial" w:cs="Arial"/>
          <w:sz w:val="22"/>
          <w:szCs w:val="22"/>
        </w:rPr>
        <w:t>fig:substrate</w:t>
      </w:r>
      <w:proofErr w:type="gramEnd"/>
      <w:r w:rsidR="00C257FE">
        <w:rPr>
          <w:rFonts w:ascii="Arial" w:hAnsi="Arial" w:cs="Arial"/>
          <w:sz w:val="22"/>
          <w:szCs w:val="22"/>
        </w:rPr>
        <w:t>_HT</w:t>
      </w:r>
      <w:proofErr w:type="spellEnd"/>
      <w:r w:rsidR="00C257FE">
        <w:rPr>
          <w:rFonts w:ascii="Arial" w:hAnsi="Arial" w:cs="Arial"/>
          <w:sz w:val="22"/>
          <w:szCs w:val="22"/>
        </w:rPr>
        <w:t>} and \ref{</w:t>
      </w:r>
      <w:proofErr w:type="spellStart"/>
      <w:r w:rsidR="00C257FE">
        <w:rPr>
          <w:rFonts w:ascii="Arial" w:hAnsi="Arial" w:cs="Arial"/>
          <w:sz w:val="22"/>
          <w:szCs w:val="22"/>
        </w:rPr>
        <w:t>fig:lid_HT</w:t>
      </w:r>
      <w:proofErr w:type="spellEnd"/>
      <w:r w:rsidR="00C257FE">
        <w:rPr>
          <w:rFonts w:ascii="Arial" w:hAnsi="Arial" w:cs="Arial"/>
          <w:sz w:val="22"/>
          <w:szCs w:val="22"/>
        </w:rPr>
        <w:t xml:space="preserve">}. </w:t>
      </w:r>
    </w:p>
    <w:p w14:paraId="2FDAAA83" w14:textId="77777777" w:rsidR="00C257FE" w:rsidRDefault="00C257FE" w:rsidP="006D08DE">
      <w:pPr>
        <w:rPr>
          <w:rFonts w:ascii="Arial" w:hAnsi="Arial" w:cs="Arial"/>
          <w:sz w:val="22"/>
          <w:szCs w:val="22"/>
        </w:rPr>
      </w:pPr>
    </w:p>
    <w:p w14:paraId="7958BE89" w14:textId="20FB8F86" w:rsidR="008B2CF9" w:rsidRDefault="008B2CF9" w:rsidP="006D08DE">
      <w:pPr>
        <w:rPr>
          <w:rFonts w:ascii="Arial" w:hAnsi="Arial" w:cs="Arial"/>
          <w:sz w:val="22"/>
          <w:szCs w:val="22"/>
        </w:rPr>
      </w:pPr>
      <w:r>
        <w:rPr>
          <w:rFonts w:ascii="Arial" w:hAnsi="Arial" w:cs="Arial"/>
          <w:sz w:val="22"/>
          <w:szCs w:val="22"/>
        </w:rPr>
        <w:t xml:space="preserve">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54C6124A" w:rsidR="00990711" w:rsidRDefault="004810F1" w:rsidP="006D08DE">
      <w:pPr>
        <w:rPr>
          <w:rFonts w:ascii="Arial" w:hAnsi="Arial" w:cs="Arial"/>
          <w:sz w:val="22"/>
          <w:szCs w:val="22"/>
        </w:rPr>
      </w:pPr>
      <w:r>
        <w:rPr>
          <w:rFonts w:ascii="Arial" w:hAnsi="Arial" w:cs="Arial"/>
          <w:sz w:val="22"/>
          <w:szCs w:val="22"/>
        </w:rPr>
        <w:t xml:space="preserve">As mentioned in </w:t>
      </w:r>
      <w:r w:rsidR="006F734C">
        <w:rPr>
          <w:rFonts w:ascii="Arial" w:hAnsi="Arial" w:cs="Arial"/>
          <w:sz w:val="22"/>
          <w:szCs w:val="22"/>
        </w:rPr>
        <w:t>Section \ref{</w:t>
      </w:r>
      <w:proofErr w:type="spellStart"/>
      <w:proofErr w:type="gramStart"/>
      <w:r w:rsidR="006F734C">
        <w:rPr>
          <w:rFonts w:ascii="Arial" w:hAnsi="Arial" w:cs="Arial"/>
          <w:sz w:val="22"/>
          <w:szCs w:val="22"/>
        </w:rPr>
        <w:t>sec:elec</w:t>
      </w:r>
      <w:proofErr w:type="gramEnd"/>
      <w:r w:rsidR="006F734C">
        <w:rPr>
          <w:rFonts w:ascii="Arial" w:hAnsi="Arial" w:cs="Arial"/>
          <w:sz w:val="22"/>
          <w:szCs w:val="22"/>
        </w:rPr>
        <w:t>_design</w:t>
      </w:r>
      <w:proofErr w:type="spellEnd"/>
      <w:r w:rsidR="006F734C">
        <w:rPr>
          <w:rFonts w:ascii="Arial" w:hAnsi="Arial" w:cs="Arial"/>
          <w:sz w:val="22"/>
          <w:szCs w:val="22"/>
        </w:rPr>
        <w:t>}</w:t>
      </w:r>
      <w:r>
        <w:rPr>
          <w:rFonts w:ascii="Arial" w:hAnsi="Arial" w:cs="Arial"/>
          <w:sz w:val="22"/>
          <w:szCs w:val="22"/>
        </w:rPr>
        <w:t>, the PCB was designed to be manufactured in the Engineering Department Electronics Workshop</w:t>
      </w:r>
      <w:r w:rsidR="000B0642">
        <w:rPr>
          <w:rFonts w:ascii="Arial" w:hAnsi="Arial" w:cs="Arial"/>
          <w:sz w:val="22"/>
          <w:szCs w:val="22"/>
        </w:rPr>
        <w:t xml:space="preserve">. </w:t>
      </w:r>
      <w:r w:rsidR="006F734C">
        <w:rPr>
          <w:rFonts w:ascii="Arial" w:hAnsi="Arial" w:cs="Arial"/>
          <w:sz w:val="22"/>
          <w:szCs w:val="22"/>
        </w:rPr>
        <w:t xml:space="preserve">Using the workshop allowed access to expert help alongside rapid prototyping. Using the </w:t>
      </w:r>
      <w:r w:rsidR="005802C7">
        <w:rPr>
          <w:rFonts w:ascii="Arial" w:hAnsi="Arial" w:cs="Arial"/>
          <w:sz w:val="22"/>
          <w:szCs w:val="22"/>
        </w:rPr>
        <w:t xml:space="preserve">engineering workshop meant that there were limitations to the capability of the printer. The holes were not plated through </w:t>
      </w:r>
      <w:r w:rsidR="000B0642">
        <w:rPr>
          <w:rFonts w:ascii="Arial" w:hAnsi="Arial" w:cs="Arial"/>
          <w:sz w:val="22"/>
          <w:szCs w:val="22"/>
        </w:rPr>
        <w:t xml:space="preserve">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78FAEE33"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w:t>
      </w:r>
      <w:r w:rsidR="005802C7">
        <w:rPr>
          <w:rFonts w:ascii="Arial" w:hAnsi="Arial" w:cs="Arial"/>
          <w:sz w:val="22"/>
          <w:szCs w:val="22"/>
        </w:rPr>
        <w:t>\</w:t>
      </w:r>
      <w:proofErr w:type="gramStart"/>
      <w:r w:rsidR="005802C7">
        <w:rPr>
          <w:rFonts w:ascii="Arial" w:hAnsi="Arial" w:cs="Arial"/>
          <w:sz w:val="22"/>
          <w:szCs w:val="22"/>
        </w:rPr>
        <w:t>footnote{</w:t>
      </w:r>
      <w:proofErr w:type="gramEnd"/>
      <w:r w:rsidR="005802C7">
        <w:rPr>
          <w:rFonts w:ascii="Arial" w:hAnsi="Arial" w:cs="Arial"/>
          <w:sz w:val="22"/>
          <w:szCs w:val="22"/>
        </w:rPr>
        <w:t>This needs to be done by qualified technician, however, due to covid this was not completed}</w:t>
      </w:r>
      <w:r>
        <w:rPr>
          <w:rFonts w:ascii="Arial" w:hAnsi="Arial" w:cs="Arial"/>
          <w:sz w:val="22"/>
          <w:szCs w:val="22"/>
        </w:rPr>
        <w:t>.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33E5535E" w:rsid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7FBC0C45" w14:textId="1E563035" w:rsidR="00836772" w:rsidRPr="006D08DE" w:rsidRDefault="00836772" w:rsidP="006D08DE">
      <w:pPr>
        <w:rPr>
          <w:rFonts w:ascii="Arial" w:hAnsi="Arial" w:cs="Arial"/>
          <w:sz w:val="22"/>
          <w:szCs w:val="22"/>
        </w:rPr>
      </w:pPr>
      <w:r w:rsidRPr="005A2D99">
        <w:rPr>
          <w:rFonts w:ascii="Arial" w:hAnsi="Arial" w:cs="Arial"/>
          <w:sz w:val="22"/>
          <w:szCs w:val="22"/>
          <w:highlight w:val="yellow"/>
        </w:rPr>
        <w:t>\label{</w:t>
      </w:r>
      <w:proofErr w:type="spellStart"/>
      <w:proofErr w:type="gramStart"/>
      <w:r w:rsidRPr="005A2D99">
        <w:rPr>
          <w:rFonts w:ascii="Arial" w:hAnsi="Arial" w:cs="Arial"/>
          <w:sz w:val="22"/>
          <w:szCs w:val="22"/>
          <w:highlight w:val="yellow"/>
        </w:rPr>
        <w:t>sec:code</w:t>
      </w:r>
      <w:proofErr w:type="gramEnd"/>
      <w:r w:rsidRPr="005A2D99">
        <w:rPr>
          <w:rFonts w:ascii="Arial" w:hAnsi="Arial" w:cs="Arial"/>
          <w:sz w:val="22"/>
          <w:szCs w:val="22"/>
          <w:highlight w:val="yellow"/>
        </w:rPr>
        <w:t>_development</w:t>
      </w:r>
      <w:proofErr w:type="spellEnd"/>
      <w:r w:rsidRPr="005A2D99">
        <w:rPr>
          <w:rFonts w:ascii="Arial" w:hAnsi="Arial" w:cs="Arial"/>
          <w:sz w:val="22"/>
          <w:szCs w:val="22"/>
          <w:highlight w:val="yellow"/>
        </w:rPr>
        <w:t>}</w:t>
      </w:r>
    </w:p>
    <w:p w14:paraId="6AE87FAC" w14:textId="12F7E3DE" w:rsidR="006D08DE" w:rsidRDefault="006D08DE" w:rsidP="006D08DE">
      <w:pPr>
        <w:rPr>
          <w:rFonts w:ascii="Arial" w:hAnsi="Arial" w:cs="Arial"/>
          <w:sz w:val="22"/>
          <w:szCs w:val="22"/>
        </w:rPr>
      </w:pPr>
    </w:p>
    <w:p w14:paraId="42F40184" w14:textId="7605D708" w:rsidR="0018322B"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mentioned in the </w:t>
      </w:r>
      <w:r w:rsidR="005802C7" w:rsidRPr="005802C7">
        <w:rPr>
          <w:rFonts w:ascii="Arial" w:hAnsi="Arial" w:cs="Arial"/>
          <w:sz w:val="22"/>
          <w:szCs w:val="22"/>
          <w:highlight w:val="yellow"/>
        </w:rPr>
        <w:t>\ref{</w:t>
      </w:r>
      <w:proofErr w:type="spellStart"/>
      <w:proofErr w:type="gramStart"/>
      <w:r w:rsidR="005802C7" w:rsidRPr="005802C7">
        <w:rPr>
          <w:rFonts w:ascii="Arial" w:hAnsi="Arial" w:cs="Arial"/>
          <w:sz w:val="22"/>
          <w:szCs w:val="22"/>
          <w:highlight w:val="yellow"/>
        </w:rPr>
        <w:t>sec:code</w:t>
      </w:r>
      <w:proofErr w:type="gramEnd"/>
      <w:r w:rsidR="005802C7" w:rsidRPr="005802C7">
        <w:rPr>
          <w:rFonts w:ascii="Arial" w:hAnsi="Arial" w:cs="Arial"/>
          <w:sz w:val="22"/>
          <w:szCs w:val="22"/>
          <w:highlight w:val="yellow"/>
        </w:rPr>
        <w:t>_d</w:t>
      </w:r>
      <w:proofErr w:type="spellEnd"/>
      <w:r w:rsidR="005802C7" w:rsidRPr="005802C7">
        <w:rPr>
          <w:rFonts w:ascii="Arial" w:hAnsi="Arial" w:cs="Arial"/>
          <w:sz w:val="22"/>
          <w:szCs w:val="22"/>
          <w:highlight w:val="yellow"/>
        </w:rPr>
        <w:t>}</w:t>
      </w:r>
      <w:r>
        <w:rPr>
          <w:rFonts w:ascii="Arial" w:hAnsi="Arial" w:cs="Arial"/>
          <w:sz w:val="22"/>
          <w:szCs w:val="22"/>
        </w:rPr>
        <w:t xml:space="preserve">. However, the core of the program was unchanging allowing a good base for the measurement system to be built on. The lack of GUI does add slightly more complexity to the </w:t>
      </w:r>
      <w:r w:rsidR="00997955">
        <w:rPr>
          <w:rFonts w:ascii="Arial" w:hAnsi="Arial" w:cs="Arial"/>
          <w:sz w:val="22"/>
          <w:szCs w:val="22"/>
        </w:rPr>
        <w:t>user;</w:t>
      </w:r>
      <w:r>
        <w:rPr>
          <w:rFonts w:ascii="Arial" w:hAnsi="Arial" w:cs="Arial"/>
          <w:sz w:val="22"/>
          <w:szCs w:val="22"/>
        </w:rPr>
        <w:t xml:space="preserve"> </w:t>
      </w:r>
      <w:r w:rsidR="00997955">
        <w:rPr>
          <w:rFonts w:ascii="Arial" w:hAnsi="Arial" w:cs="Arial"/>
          <w:sz w:val="22"/>
          <w:szCs w:val="22"/>
        </w:rPr>
        <w:t>more importantly however</w:t>
      </w:r>
      <w:r>
        <w:rPr>
          <w:rFonts w:ascii="Arial" w:hAnsi="Arial" w:cs="Arial"/>
          <w:sz w:val="22"/>
          <w:szCs w:val="22"/>
        </w:rPr>
        <w:t xml:space="preserve">, </w:t>
      </w:r>
      <w:r w:rsidR="00997955">
        <w:rPr>
          <w:rFonts w:ascii="Arial" w:hAnsi="Arial" w:cs="Arial"/>
          <w:sz w:val="22"/>
          <w:szCs w:val="22"/>
        </w:rPr>
        <w:t>it does work</w:t>
      </w:r>
      <w:r>
        <w:rPr>
          <w:rFonts w:ascii="Arial" w:hAnsi="Arial" w:cs="Arial"/>
          <w:sz w:val="22"/>
          <w:szCs w:val="22"/>
        </w:rPr>
        <w:t xml:space="preserve">. </w:t>
      </w:r>
    </w:p>
    <w:p w14:paraId="3D9BFDC9" w14:textId="19E69E91" w:rsidR="006B078D" w:rsidRDefault="006B078D" w:rsidP="006D08DE">
      <w:pPr>
        <w:rPr>
          <w:rFonts w:ascii="Arial" w:hAnsi="Arial" w:cs="Arial"/>
          <w:sz w:val="22"/>
          <w:szCs w:val="22"/>
        </w:rPr>
      </w:pPr>
    </w:p>
    <w:p w14:paraId="45B97810" w14:textId="5E3B1E72" w:rsidR="007732B7" w:rsidRDefault="006B078D" w:rsidP="006D08DE">
      <w:pPr>
        <w:rPr>
          <w:rFonts w:ascii="Arial" w:hAnsi="Arial" w:cs="Arial"/>
          <w:sz w:val="22"/>
          <w:szCs w:val="22"/>
        </w:rPr>
      </w:pPr>
      <w:r>
        <w:rPr>
          <w:rFonts w:ascii="Arial" w:hAnsi="Arial" w:cs="Arial"/>
          <w:sz w:val="22"/>
          <w:szCs w:val="22"/>
        </w:rPr>
        <w:t xml:space="preserve">The method used to combat </w:t>
      </w:r>
      <w:r w:rsidR="00997955">
        <w:rPr>
          <w:rFonts w:ascii="Arial" w:hAnsi="Arial" w:cs="Arial"/>
          <w:sz w:val="22"/>
          <w:szCs w:val="22"/>
        </w:rPr>
        <w:t>the increase in complexity</w:t>
      </w:r>
      <w:r>
        <w:rPr>
          <w:rFonts w:ascii="Arial" w:hAnsi="Arial" w:cs="Arial"/>
          <w:sz w:val="22"/>
          <w:szCs w:val="22"/>
        </w:rPr>
        <w:t xml:space="preserve">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w:t>
      </w:r>
    </w:p>
    <w:p w14:paraId="1D0BF1A7" w14:textId="6E425F45" w:rsidR="00E665EA" w:rsidRDefault="00E665EA" w:rsidP="006D08DE">
      <w:pPr>
        <w:rPr>
          <w:rFonts w:ascii="Arial" w:hAnsi="Arial" w:cs="Arial"/>
          <w:sz w:val="22"/>
          <w:szCs w:val="22"/>
        </w:rPr>
      </w:pPr>
    </w:p>
    <w:p w14:paraId="5890EAB8" w14:textId="77777777" w:rsidR="00E665EA" w:rsidRPr="00553153" w:rsidRDefault="00E665EA" w:rsidP="00E665EA">
      <w:pPr>
        <w:rPr>
          <w:rFonts w:ascii="Arial" w:hAnsi="Arial" w:cs="Arial"/>
          <w:sz w:val="22"/>
          <w:szCs w:val="22"/>
          <w:highlight w:val="yellow"/>
        </w:rPr>
      </w:pPr>
      <w:r w:rsidRPr="00343143">
        <w:rPr>
          <w:rFonts w:ascii="Arial" w:hAnsi="Arial" w:cs="Arial"/>
          <w:sz w:val="22"/>
          <w:szCs w:val="22"/>
          <w:highlight w:val="yellow"/>
        </w:rPr>
        <w:t>\begin{figure}[h!]</w:t>
      </w:r>
    </w:p>
    <w:p w14:paraId="4A89689E" w14:textId="725A15BB"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code_intro</w:t>
      </w:r>
      <w:r w:rsidRPr="00343143">
        <w:rPr>
          <w:rFonts w:ascii="Arial" w:hAnsi="Arial" w:cs="Arial"/>
          <w:sz w:val="22"/>
          <w:szCs w:val="22"/>
          <w:highlight w:val="yellow"/>
        </w:rPr>
        <w:t>}\hspace*{\fill}</w:t>
      </w:r>
    </w:p>
    <w:p w14:paraId="147F42BA" w14:textId="0259A5EC"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introduction to the code explaining the file saving format and where to input starting paraments.</w:t>
      </w:r>
      <w:r>
        <w:rPr>
          <w:rFonts w:ascii="Arial" w:hAnsi="Arial" w:cs="Arial"/>
          <w:sz w:val="22"/>
          <w:szCs w:val="22"/>
          <w:highlight w:val="yellow"/>
        </w:rPr>
        <w:t>}</w:t>
      </w:r>
    </w:p>
    <w:p w14:paraId="712F9E6D" w14:textId="1781CB49" w:rsidR="00E665EA" w:rsidRPr="00343143" w:rsidRDefault="00E665EA" w:rsidP="00E665E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26D20">
        <w:rPr>
          <w:rFonts w:ascii="Arial" w:hAnsi="Arial" w:cs="Arial"/>
          <w:sz w:val="22"/>
          <w:szCs w:val="22"/>
          <w:highlight w:val="yellow"/>
        </w:rPr>
        <w:t>code_intro</w:t>
      </w:r>
      <w:proofErr w:type="spellEnd"/>
      <w:r w:rsidRPr="00343143">
        <w:rPr>
          <w:rFonts w:ascii="Arial" w:hAnsi="Arial" w:cs="Arial"/>
          <w:sz w:val="22"/>
          <w:szCs w:val="22"/>
          <w:highlight w:val="yellow"/>
        </w:rPr>
        <w:t>}</w:t>
      </w:r>
    </w:p>
    <w:p w14:paraId="4ADDB907" w14:textId="77777777" w:rsidR="00E665EA" w:rsidRDefault="00E665EA" w:rsidP="00E665EA">
      <w:pPr>
        <w:rPr>
          <w:rFonts w:ascii="Arial" w:hAnsi="Arial" w:cs="Arial"/>
          <w:sz w:val="22"/>
          <w:szCs w:val="22"/>
        </w:rPr>
      </w:pPr>
      <w:r w:rsidRPr="00343143">
        <w:rPr>
          <w:rFonts w:ascii="Arial" w:hAnsi="Arial" w:cs="Arial"/>
          <w:sz w:val="22"/>
          <w:szCs w:val="22"/>
          <w:highlight w:val="yellow"/>
        </w:rPr>
        <w:t>\end{figure}</w:t>
      </w:r>
    </w:p>
    <w:p w14:paraId="034DBE79" w14:textId="77777777" w:rsidR="00E665EA" w:rsidRDefault="00E665EA" w:rsidP="006D08DE">
      <w:pPr>
        <w:rPr>
          <w:rFonts w:ascii="Arial" w:hAnsi="Arial" w:cs="Arial"/>
          <w:sz w:val="22"/>
          <w:szCs w:val="22"/>
        </w:rPr>
      </w:pPr>
    </w:p>
    <w:p w14:paraId="772ADB6E" w14:textId="2955281E" w:rsidR="00475EF5" w:rsidRDefault="00475EF5" w:rsidP="006D08DE">
      <w:pPr>
        <w:rPr>
          <w:rFonts w:ascii="Arial" w:hAnsi="Arial" w:cs="Arial"/>
          <w:sz w:val="22"/>
          <w:szCs w:val="22"/>
        </w:rPr>
      </w:pPr>
    </w:p>
    <w:p w14:paraId="3DC0B5A5" w14:textId="398E7E46" w:rsidR="002F64F6" w:rsidRDefault="00997955" w:rsidP="006D08DE">
      <w:pPr>
        <w:rPr>
          <w:rFonts w:ascii="Arial" w:hAnsi="Arial" w:cs="Arial"/>
          <w:sz w:val="22"/>
          <w:szCs w:val="22"/>
        </w:rPr>
      </w:pPr>
      <w:r>
        <w:rPr>
          <w:rFonts w:ascii="Arial" w:hAnsi="Arial" w:cs="Arial"/>
          <w:sz w:val="22"/>
          <w:szCs w:val="22"/>
        </w:rPr>
        <w:t xml:space="preserve">The goal of the code was to control the internal environment of the chamber while measuring and storing the current voltage characteristics for analysis. To do this a Keithley 2400 was </w:t>
      </w:r>
      <w:r w:rsidR="0095734A">
        <w:rPr>
          <w:rFonts w:ascii="Arial" w:hAnsi="Arial" w:cs="Arial"/>
          <w:sz w:val="22"/>
          <w:szCs w:val="22"/>
        </w:rPr>
        <w:t xml:space="preserve">used to </w:t>
      </w:r>
      <w:r>
        <w:rPr>
          <w:rFonts w:ascii="Arial" w:hAnsi="Arial" w:cs="Arial"/>
          <w:sz w:val="22"/>
          <w:szCs w:val="22"/>
        </w:rPr>
        <w:t>for these measurements</w:t>
      </w:r>
      <w:r w:rsidR="0095734A">
        <w:rPr>
          <w:rFonts w:ascii="Arial" w:hAnsi="Arial" w:cs="Arial"/>
          <w:sz w:val="22"/>
          <w:szCs w:val="22"/>
        </w:rPr>
        <w:t xml:space="preserve">.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sidR="0095734A">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74D14910" w:rsidR="000430A7" w:rsidRDefault="00997955" w:rsidP="006D08DE">
      <w:pPr>
        <w:rPr>
          <w:rFonts w:ascii="Arial" w:hAnsi="Arial" w:cs="Arial"/>
          <w:sz w:val="22"/>
          <w:szCs w:val="22"/>
        </w:rPr>
      </w:pPr>
      <w:r>
        <w:rPr>
          <w:rFonts w:ascii="Arial" w:hAnsi="Arial" w:cs="Arial"/>
          <w:sz w:val="22"/>
          <w:szCs w:val="22"/>
        </w:rPr>
        <w:t>Initial communication issues derailed attempts to use the Keithley 2400 with the Raspberry Pi, therefore the measurements for the leak tests were conducted using a simple multi-meter.</w:t>
      </w:r>
      <w:r w:rsidR="00710CB2">
        <w:rPr>
          <w:rFonts w:ascii="Arial" w:hAnsi="Arial" w:cs="Arial"/>
          <w:sz w:val="22"/>
          <w:szCs w:val="22"/>
        </w:rPr>
        <w:t xml:space="preserve"> </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Due to COVID-19, obtaining a Keithley for </w:t>
      </w:r>
      <w:r w:rsidR="002854E3">
        <w:rPr>
          <w:rFonts w:ascii="Arial" w:hAnsi="Arial" w:cs="Arial"/>
          <w:sz w:val="22"/>
          <w:szCs w:val="22"/>
        </w:rPr>
        <w:t>the leak tests took time, meaning that the testing of the code was unable to take place till late on in the process. With the code not working, a decision was made to prioritise the chamber testing, with the code being an aspect someone could develop further.}</w:t>
      </w:r>
      <w:r>
        <w:rPr>
          <w:rFonts w:ascii="Arial" w:hAnsi="Arial" w:cs="Arial"/>
          <w:sz w:val="22"/>
          <w:szCs w:val="22"/>
        </w:rPr>
        <w:t xml:space="preserve"> </w:t>
      </w:r>
    </w:p>
    <w:p w14:paraId="0EC70A63" w14:textId="04E63AA8" w:rsidR="00475EF5" w:rsidRDefault="00475EF5" w:rsidP="006D08DE">
      <w:pPr>
        <w:rPr>
          <w:rFonts w:ascii="Arial" w:hAnsi="Arial" w:cs="Arial"/>
          <w:sz w:val="22"/>
          <w:szCs w:val="22"/>
        </w:rPr>
      </w:pPr>
    </w:p>
    <w:p w14:paraId="0F64E579" w14:textId="26254CBB"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w:t>
      </w:r>
      <w:r w:rsidR="0014760D">
        <w:rPr>
          <w:rFonts w:ascii="Arial" w:hAnsi="Arial" w:cs="Arial"/>
          <w:sz w:val="22"/>
          <w:szCs w:val="22"/>
        </w:rPr>
        <w:lastRenderedPageBreak/>
        <w:t>compromised, the data will be save</w:t>
      </w:r>
      <w:r w:rsidR="00D41F33">
        <w:rPr>
          <w:rFonts w:ascii="Arial" w:hAnsi="Arial" w:cs="Arial"/>
          <w:sz w:val="22"/>
          <w:szCs w:val="22"/>
        </w:rPr>
        <w:t>d</w:t>
      </w:r>
      <w:r w:rsidR="0014760D">
        <w:rPr>
          <w:rFonts w:ascii="Arial" w:hAnsi="Arial" w:cs="Arial"/>
          <w:sz w:val="22"/>
          <w:szCs w:val="22"/>
        </w:rPr>
        <w:t xml:space="preserve">. </w:t>
      </w:r>
      <w:r w:rsidR="00710CB2">
        <w:rPr>
          <w:rFonts w:ascii="Arial" w:hAnsi="Arial" w:cs="Arial"/>
          <w:sz w:val="22"/>
          <w:szCs w:val="22"/>
        </w:rPr>
        <w:t xml:space="preserve">Furthermore, to ensure that the information </w:t>
      </w:r>
      <w:proofErr w:type="spellStart"/>
      <w:r w:rsidR="00710CB2">
        <w:rPr>
          <w:rFonts w:ascii="Arial" w:hAnsi="Arial" w:cs="Arial"/>
          <w:sz w:val="22"/>
          <w:szCs w:val="22"/>
        </w:rPr>
        <w:t>container</w:t>
      </w:r>
      <w:proofErr w:type="spellEnd"/>
      <w:r w:rsidR="00710CB2">
        <w:rPr>
          <w:rFonts w:ascii="Arial" w:hAnsi="Arial" w:cs="Arial"/>
          <w:sz w:val="22"/>
          <w:szCs w:val="22"/>
        </w:rPr>
        <w:t xml:space="preserve"> in the CSV file is readable for those outside the group, formatting is explained at the start of the </w:t>
      </w:r>
      <w:r w:rsidR="00F475C5">
        <w:rPr>
          <w:rFonts w:ascii="Arial" w:hAnsi="Arial" w:cs="Arial"/>
          <w:sz w:val="22"/>
          <w:szCs w:val="22"/>
        </w:rPr>
        <w:t xml:space="preserve">code as shown in </w:t>
      </w:r>
      <w:r w:rsidR="00F475C5">
        <w:rPr>
          <w:rFonts w:ascii="Arial" w:hAnsi="Arial" w:cs="Arial"/>
          <w:sz w:val="22"/>
          <w:szCs w:val="22"/>
        </w:rPr>
        <w:t xml:space="preserve">Figure </w:t>
      </w:r>
      <w:r w:rsidR="00F475C5" w:rsidRPr="006B078D">
        <w:rPr>
          <w:rFonts w:ascii="Arial" w:hAnsi="Arial" w:cs="Arial"/>
          <w:sz w:val="22"/>
          <w:szCs w:val="22"/>
          <w:highlight w:val="yellow"/>
        </w:rPr>
        <w:t>\ref{</w:t>
      </w:r>
      <w:proofErr w:type="spellStart"/>
      <w:proofErr w:type="gramStart"/>
      <w:r w:rsidR="00F475C5" w:rsidRPr="006B078D">
        <w:rPr>
          <w:rFonts w:ascii="Arial" w:hAnsi="Arial" w:cs="Arial"/>
          <w:sz w:val="22"/>
          <w:szCs w:val="22"/>
          <w:highlight w:val="yellow"/>
        </w:rPr>
        <w:t>fig:code</w:t>
      </w:r>
      <w:proofErr w:type="gramEnd"/>
      <w:r w:rsidR="00F475C5" w:rsidRPr="006B078D">
        <w:rPr>
          <w:rFonts w:ascii="Arial" w:hAnsi="Arial" w:cs="Arial"/>
          <w:sz w:val="22"/>
          <w:szCs w:val="22"/>
          <w:highlight w:val="yellow"/>
        </w:rPr>
        <w:t>_intro</w:t>
      </w:r>
      <w:proofErr w:type="spellEnd"/>
      <w:r w:rsidR="00F475C5" w:rsidRPr="006B078D">
        <w:rPr>
          <w:rFonts w:ascii="Arial" w:hAnsi="Arial" w:cs="Arial"/>
          <w:sz w:val="22"/>
          <w:szCs w:val="22"/>
          <w:highlight w:val="yellow"/>
        </w:rPr>
        <w:t>}.</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476ED11C" w:rsid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00710CB2">
        <w:rPr>
          <w:rFonts w:ascii="Arial" w:hAnsi="Arial" w:cs="Arial"/>
          <w:sz w:val="22"/>
          <w:szCs w:val="22"/>
          <w:highlight w:val="red"/>
        </w:rPr>
        <w:t xml:space="preserve">Chamber </w:t>
      </w:r>
      <w:r w:rsidRPr="00942032">
        <w:rPr>
          <w:rFonts w:ascii="Arial" w:hAnsi="Arial" w:cs="Arial"/>
          <w:sz w:val="22"/>
          <w:szCs w:val="22"/>
          <w:highlight w:val="red"/>
        </w:rPr>
        <w:t>Testing</w:t>
      </w:r>
      <w:r w:rsidR="00710CB2">
        <w:rPr>
          <w:rFonts w:ascii="Arial" w:hAnsi="Arial" w:cs="Arial"/>
          <w:sz w:val="22"/>
          <w:szCs w:val="22"/>
          <w:highlight w:val="red"/>
        </w:rPr>
        <w:t xml:space="preserve"> and Simulations</w:t>
      </w:r>
      <w:r w:rsidRPr="00942032">
        <w:rPr>
          <w:rFonts w:ascii="Arial" w:hAnsi="Arial" w:cs="Arial"/>
          <w:sz w:val="22"/>
          <w:szCs w:val="22"/>
          <w:highlight w:val="red"/>
        </w:rPr>
        <w:t>}</w:t>
      </w:r>
    </w:p>
    <w:p w14:paraId="1589D6A6" w14:textId="46D6FE49" w:rsidR="00836772" w:rsidRPr="006D08DE" w:rsidRDefault="00836772" w:rsidP="006D08DE">
      <w:pPr>
        <w:rPr>
          <w:rFonts w:ascii="Arial" w:hAnsi="Arial" w:cs="Arial"/>
          <w:sz w:val="22"/>
          <w:szCs w:val="22"/>
        </w:rPr>
      </w:pPr>
      <w:r w:rsidRPr="00CE71E4">
        <w:rPr>
          <w:rFonts w:ascii="Arial" w:hAnsi="Arial" w:cs="Arial"/>
          <w:sz w:val="22"/>
          <w:szCs w:val="22"/>
          <w:highlight w:val="yellow"/>
        </w:rPr>
        <w:t>\label{</w:t>
      </w:r>
      <w:proofErr w:type="spellStart"/>
      <w:proofErr w:type="gramStart"/>
      <w:r>
        <w:rPr>
          <w:rFonts w:ascii="Arial" w:hAnsi="Arial" w:cs="Arial"/>
          <w:sz w:val="22"/>
          <w:szCs w:val="22"/>
          <w:highlight w:val="yellow"/>
        </w:rPr>
        <w:t>chp</w:t>
      </w:r>
      <w:r w:rsidRPr="00CE71E4">
        <w:rPr>
          <w:rFonts w:ascii="Arial" w:hAnsi="Arial" w:cs="Arial"/>
          <w:sz w:val="22"/>
          <w:szCs w:val="22"/>
          <w:highlight w:val="yellow"/>
        </w:rPr>
        <w:t>:</w:t>
      </w:r>
      <w:r>
        <w:rPr>
          <w:rFonts w:ascii="Arial" w:hAnsi="Arial" w:cs="Arial"/>
          <w:sz w:val="22"/>
          <w:szCs w:val="22"/>
          <w:highlight w:val="yellow"/>
        </w:rPr>
        <w:t>testing</w:t>
      </w:r>
      <w:proofErr w:type="spellEnd"/>
      <w:proofErr w:type="gramEnd"/>
      <w:r w:rsidRPr="00CE71E4">
        <w:rPr>
          <w:rFonts w:ascii="Arial" w:hAnsi="Arial" w:cs="Arial"/>
          <w:sz w:val="22"/>
          <w:szCs w:val="22"/>
          <w:highlight w:val="yellow"/>
        </w:rPr>
        <w:t>}</w:t>
      </w:r>
    </w:p>
    <w:p w14:paraId="04659AB8" w14:textId="48ED3D44" w:rsidR="000F371F" w:rsidRDefault="000F371F" w:rsidP="006D08DE">
      <w:pPr>
        <w:rPr>
          <w:rFonts w:ascii="Arial" w:hAnsi="Arial" w:cs="Arial"/>
          <w:sz w:val="22"/>
          <w:szCs w:val="22"/>
        </w:rPr>
      </w:pPr>
    </w:p>
    <w:p w14:paraId="7BDE094B" w14:textId="5FEE2208"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w:t>
      </w:r>
      <w:r w:rsidR="00710CB2">
        <w:rPr>
          <w:rFonts w:ascii="Arial" w:hAnsi="Arial" w:cs="Arial"/>
          <w:sz w:val="22"/>
          <w:szCs w:val="22"/>
        </w:rPr>
        <w:t xml:space="preserve">leak and </w:t>
      </w:r>
      <w:r w:rsidR="007A1E2F">
        <w:rPr>
          <w:rFonts w:ascii="Arial" w:hAnsi="Arial" w:cs="Arial"/>
          <w:sz w:val="22"/>
          <w:szCs w:val="22"/>
        </w:rPr>
        <w:t>PCB tests are designed</w:t>
      </w:r>
      <w:r w:rsidR="007B7485">
        <w:rPr>
          <w:rFonts w:ascii="Arial" w:hAnsi="Arial" w:cs="Arial"/>
          <w:sz w:val="22"/>
          <w:szCs w:val="22"/>
        </w:rPr>
        <w:t xml:space="preserv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5D031AC9"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007E38BD">
        <w:rPr>
          <w:rFonts w:ascii="Arial" w:hAnsi="Arial" w:cs="Arial"/>
          <w:sz w:val="22"/>
          <w:szCs w:val="22"/>
          <w:highlight w:val="red"/>
        </w:rPr>
        <w:t xml:space="preserve">Heat and Flow </w:t>
      </w:r>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08D1DD51" w14:textId="7D443BB3" w:rsidR="00AD3534" w:rsidRDefault="00B10EDE" w:rsidP="006D08DE">
      <w:pPr>
        <w:rPr>
          <w:rFonts w:ascii="Arial" w:hAnsi="Arial" w:cs="Arial"/>
          <w:sz w:val="22"/>
          <w:szCs w:val="22"/>
        </w:rPr>
      </w:pPr>
      <w:r>
        <w:rPr>
          <w:rFonts w:ascii="Arial" w:hAnsi="Arial" w:cs="Arial"/>
          <w:sz w:val="22"/>
          <w:szCs w:val="22"/>
        </w:rPr>
        <w:t>The simulations were undertaken in SOLIDWORKS, this is because</w:t>
      </w:r>
      <w:r w:rsidR="004E7337">
        <w:rPr>
          <w:rFonts w:ascii="Arial" w:hAnsi="Arial" w:cs="Arial"/>
          <w:sz w:val="22"/>
          <w:szCs w:val="22"/>
        </w:rPr>
        <w:t xml:space="preserve"> it was very simple to run the simulations in the same software as some of the designs.</w:t>
      </w:r>
      <w:r w:rsidR="007E38BD">
        <w:rPr>
          <w:rFonts w:ascii="Arial" w:hAnsi="Arial" w:cs="Arial"/>
          <w:sz w:val="22"/>
          <w:szCs w:val="22"/>
        </w:rPr>
        <w:t xml:space="preserve"> </w:t>
      </w:r>
      <w:r w:rsidR="00776493">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761DF0C3"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xml:space="preserve">. This simulation was only simulating the heat transfer across the substrate holder with the results shown in </w:t>
      </w:r>
      <w:r w:rsidR="00D607F4">
        <w:rPr>
          <w:rFonts w:ascii="Arial" w:hAnsi="Arial" w:cs="Arial"/>
          <w:sz w:val="22"/>
          <w:szCs w:val="22"/>
        </w:rPr>
        <w:t>Figure \ref</w:t>
      </w:r>
      <w:r w:rsidR="00E83149" w:rsidRPr="00E83149">
        <w:rPr>
          <w:rFonts w:ascii="Arial" w:hAnsi="Arial" w:cs="Arial"/>
          <w:sz w:val="22"/>
          <w:szCs w:val="22"/>
        </w:rPr>
        <w:t>{</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lastRenderedPageBreak/>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{s}) has non uniform temperature distribution. However, the temperature distribution across where the cells would 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27D42BE9" w:rsidR="00E83149" w:rsidRDefault="00F25909" w:rsidP="006D08DE">
      <w:pPr>
        <w:rPr>
          <w:rFonts w:ascii="Arial" w:hAnsi="Arial" w:cs="Arial"/>
          <w:sz w:val="22"/>
          <w:szCs w:val="22"/>
        </w:rPr>
      </w:pPr>
      <w:r>
        <w:rPr>
          <w:rFonts w:ascii="Arial" w:hAnsi="Arial" w:cs="Arial"/>
          <w:sz w:val="22"/>
          <w:szCs w:val="22"/>
        </w:rPr>
        <w:t xml:space="preserve">This view shows that there is good mixing around the chamber, however, it is hard to tell the distribution of the input gases around the substrate. </w:t>
      </w:r>
      <w:r w:rsidR="00D607F4">
        <w:rPr>
          <w:rFonts w:ascii="Arial" w:hAnsi="Arial" w:cs="Arial"/>
          <w:sz w:val="22"/>
          <w:szCs w:val="22"/>
        </w:rPr>
        <w:t>Figure \ref</w:t>
      </w:r>
      <w:r>
        <w:rPr>
          <w:rFonts w:ascii="Arial" w:hAnsi="Arial" w:cs="Arial"/>
          <w:sz w:val="22"/>
          <w:szCs w:val="22"/>
        </w:rPr>
        <w:t>{</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54DED53A"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sidR="00421540">
        <w:rPr>
          <w:rFonts w:ascii="Arial" w:hAnsi="Arial" w:cs="Arial"/>
          <w:sz w:val="22"/>
          <w:szCs w:val="22"/>
          <w:highlight w:val="yellow"/>
        </w:rPr>
        <w:t>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w:t>
      </w:r>
      <w:r>
        <w:rPr>
          <w:rFonts w:ascii="Arial" w:hAnsi="Arial" w:cs="Arial"/>
          <w:sz w:val="22"/>
          <w:szCs w:val="22"/>
        </w:rPr>
        <w:lastRenderedPageBreak/>
        <w:t xml:space="preserve">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lastRenderedPageBreak/>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lastRenderedPageBreak/>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6105DC74"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 xml:space="preserve">running, with the first measurement within the </w:t>
      </w:r>
      <w:r w:rsidR="001551ED">
        <w:rPr>
          <w:rFonts w:ascii="Arial" w:hAnsi="Arial" w:cs="Arial"/>
          <w:sz w:val="22"/>
          <w:szCs w:val="22"/>
          <w:highlight w:val="yellow"/>
        </w:rPr>
        <w:t>glovebox</w:t>
      </w:r>
      <w:r w:rsidR="00E27EEE">
        <w:rPr>
          <w:rFonts w:ascii="Arial" w:hAnsi="Arial" w:cs="Arial"/>
          <w:sz w:val="22"/>
          <w:szCs w:val="22"/>
          <w:highlight w:val="yellow"/>
        </w:rPr>
        <w:t>.</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369DDB48" w:rsidR="005D4E66" w:rsidRPr="001D498C" w:rsidRDefault="00E27EEE" w:rsidP="00FA6935">
      <w:pPr>
        <w:rPr>
          <w:rFonts w:ascii="Arial" w:hAnsi="Arial" w:cs="Arial"/>
          <w:sz w:val="22"/>
          <w:szCs w:val="22"/>
        </w:rPr>
      </w:pPr>
      <w:r>
        <w:rPr>
          <w:rFonts w:ascii="Arial" w:hAnsi="Arial" w:cs="Arial"/>
          <w:sz w:val="22"/>
          <w:szCs w:val="22"/>
        </w:rPr>
        <w:lastRenderedPageBreak/>
        <w:t xml:space="preserve">After removing the chamber from the </w:t>
      </w:r>
      <w:r w:rsidR="00DE5D45">
        <w:rPr>
          <w:rFonts w:ascii="Arial" w:hAnsi="Arial" w:cs="Arial"/>
          <w:sz w:val="22"/>
          <w:szCs w:val="22"/>
        </w:rPr>
        <w:t>glovebox,</w:t>
      </w:r>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w:t>
      </w:r>
      <w:r w:rsidR="00DE5D45">
        <w:rPr>
          <w:rFonts w:ascii="Arial" w:hAnsi="Arial" w:cs="Arial"/>
          <w:sz w:val="22"/>
          <w:szCs w:val="22"/>
        </w:rPr>
        <w:t xml:space="preserve"> with dissolved washing up liquid\</w:t>
      </w:r>
      <w:proofErr w:type="gramStart"/>
      <w:r w:rsidR="00DE5D45">
        <w:rPr>
          <w:rFonts w:ascii="Arial" w:hAnsi="Arial" w:cs="Arial"/>
          <w:sz w:val="22"/>
          <w:szCs w:val="22"/>
        </w:rPr>
        <w:t>footnote{</w:t>
      </w:r>
      <w:proofErr w:type="gramEnd"/>
      <w:r w:rsidR="00DE5D45">
        <w:rPr>
          <w:rFonts w:ascii="Arial" w:hAnsi="Arial" w:cs="Arial"/>
          <w:sz w:val="22"/>
          <w:szCs w:val="22"/>
        </w:rPr>
        <w:t>The washing up liquid reduces the surface tension of the water making bubbles form more easily}</w:t>
      </w:r>
      <w:r>
        <w:rPr>
          <w:rFonts w:ascii="Arial" w:hAnsi="Arial" w:cs="Arial"/>
          <w:sz w:val="22"/>
          <w:szCs w:val="22"/>
        </w:rPr>
        <w:t>. This showed a clear but small leak which were creating bubbles which can be seen rising in Figure \ref{</w:t>
      </w:r>
      <w:proofErr w:type="spellStart"/>
      <w:proofErr w:type="gramStart"/>
      <w:r>
        <w:rPr>
          <w:rFonts w:ascii="Arial" w:hAnsi="Arial" w:cs="Arial"/>
          <w:sz w:val="22"/>
          <w:szCs w:val="22"/>
        </w:rPr>
        <w:t>fig:bubble</w:t>
      </w:r>
      <w:r w:rsidR="006E52A1">
        <w:rPr>
          <w:rFonts w:ascii="Arial" w:hAnsi="Arial" w:cs="Arial"/>
          <w:sz w:val="22"/>
          <w:szCs w:val="22"/>
        </w:rPr>
        <w:t>s</w:t>
      </w:r>
      <w:proofErr w:type="spellEnd"/>
      <w:proofErr w:type="gramEnd"/>
      <w:r w:rsidR="00421540">
        <w:rPr>
          <w:rFonts w:ascii="Arial" w:hAnsi="Arial" w:cs="Arial"/>
          <w:sz w:val="22"/>
          <w:szCs w:val="22"/>
        </w:rPr>
        <w:t>}.</w:t>
      </w:r>
      <w:r>
        <w:rPr>
          <w:rFonts w:ascii="Arial" w:hAnsi="Arial" w:cs="Arial"/>
          <w:sz w:val="22"/>
          <w:szCs w:val="22"/>
        </w:rPr>
        <w:t xml:space="preserve">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71AC37CA" w:rsidR="008B5784" w:rsidRDefault="006F4F00" w:rsidP="006D08DE">
      <w:pPr>
        <w:rPr>
          <w:rFonts w:ascii="Arial" w:hAnsi="Arial" w:cs="Arial"/>
          <w:sz w:val="22"/>
          <w:szCs w:val="22"/>
        </w:rPr>
      </w:pPr>
      <w:r>
        <w:rPr>
          <w:rFonts w:ascii="Arial" w:hAnsi="Arial" w:cs="Arial"/>
          <w:sz w:val="22"/>
          <w:szCs w:val="22"/>
        </w:rPr>
        <w:t>Once these leaks were filled, a further water test</w:t>
      </w:r>
      <w:r w:rsidR="00DE5D45">
        <w:rPr>
          <w:rFonts w:ascii="Arial" w:hAnsi="Arial" w:cs="Arial"/>
          <w:sz w:val="22"/>
          <w:szCs w:val="22"/>
        </w:rPr>
        <w:t>\</w:t>
      </w:r>
      <w:proofErr w:type="gramStart"/>
      <w:r w:rsidR="00DE5D45">
        <w:rPr>
          <w:rFonts w:ascii="Arial" w:hAnsi="Arial" w:cs="Arial"/>
          <w:sz w:val="22"/>
          <w:szCs w:val="22"/>
        </w:rPr>
        <w:t>footnote{</w:t>
      </w:r>
      <w:proofErr w:type="gramEnd"/>
      <w:r w:rsidR="00DE5D45">
        <w:rPr>
          <w:rFonts w:ascii="Arial" w:hAnsi="Arial" w:cs="Arial"/>
          <w:sz w:val="22"/>
          <w:szCs w:val="22"/>
        </w:rPr>
        <w:t>Again with washing up liquid}</w:t>
      </w:r>
      <w:r>
        <w:rPr>
          <w:rFonts w:ascii="Arial" w:hAnsi="Arial" w:cs="Arial"/>
          <w:sz w:val="22"/>
          <w:szCs w:val="22"/>
        </w:rPr>
        <w:t xml:space="preserve"> was conducted with no leaks found. </w:t>
      </w:r>
      <w:r w:rsidR="00DE5D45">
        <w:rPr>
          <w:rFonts w:ascii="Arial" w:hAnsi="Arial" w:cs="Arial"/>
          <w:sz w:val="22"/>
          <w:szCs w:val="22"/>
        </w:rPr>
        <w:t>Therefore,</w:t>
      </w:r>
      <w:r>
        <w:rPr>
          <w:rFonts w:ascii="Arial" w:hAnsi="Arial" w:cs="Arial"/>
          <w:sz w:val="22"/>
          <w:szCs w:val="22"/>
        </w:rPr>
        <w:t xml:space="preserve"> I conducted another calcium plate test, with the same setup shown previously. </w:t>
      </w:r>
      <w:r w:rsidR="00440737">
        <w:rPr>
          <w:rFonts w:ascii="Arial" w:hAnsi="Arial" w:cs="Arial"/>
          <w:sz w:val="22"/>
          <w:szCs w:val="22"/>
        </w:rPr>
        <w:t xml:space="preserve">However, when the plate was placed within the chamber, while it was in the glovebox, it started to degrade (the measured resistance increasing) to the point where it fully degraded while within the glovebox in the space of 3 hours. Clearly, this is not because of outside air leaking into the chamber, but the most likely reason is that the chamber itself was not fully dried out after using the hairdryer. This means that even with the chamber kept in a vacuum overnight, the water within the chamber did not evaporate and leave, meaning that it was able to degrade the calcium resulting in a failed test before it even started. </w:t>
      </w:r>
    </w:p>
    <w:p w14:paraId="43F284A7" w14:textId="49D7CBE4" w:rsidR="00440737" w:rsidRDefault="00440737" w:rsidP="006D08DE">
      <w:pPr>
        <w:rPr>
          <w:rFonts w:ascii="Arial" w:hAnsi="Arial" w:cs="Arial"/>
          <w:sz w:val="22"/>
          <w:szCs w:val="22"/>
        </w:rPr>
      </w:pPr>
    </w:p>
    <w:p w14:paraId="76B5BFC5" w14:textId="7621F882" w:rsidR="00440737" w:rsidRDefault="00440737" w:rsidP="006D08DE">
      <w:pPr>
        <w:rPr>
          <w:rFonts w:ascii="Arial" w:hAnsi="Arial" w:cs="Arial"/>
          <w:sz w:val="22"/>
          <w:szCs w:val="22"/>
        </w:rPr>
      </w:pPr>
      <w:r>
        <w:rPr>
          <w:rFonts w:ascii="Arial" w:hAnsi="Arial" w:cs="Arial"/>
          <w:sz w:val="22"/>
          <w:szCs w:val="22"/>
        </w:rPr>
        <w:t xml:space="preserve">There </w:t>
      </w:r>
      <w:r w:rsidR="00B00B95">
        <w:rPr>
          <w:rFonts w:ascii="Arial" w:hAnsi="Arial" w:cs="Arial"/>
          <w:sz w:val="22"/>
          <w:szCs w:val="22"/>
        </w:rPr>
        <w:t xml:space="preserve">were </w:t>
      </w:r>
      <w:r>
        <w:rPr>
          <w:rFonts w:ascii="Arial" w:hAnsi="Arial" w:cs="Arial"/>
          <w:sz w:val="22"/>
          <w:szCs w:val="22"/>
        </w:rPr>
        <w:t>no more tests conducted d</w:t>
      </w:r>
      <w:r w:rsidR="00B00B95">
        <w:rPr>
          <w:rFonts w:ascii="Arial" w:hAnsi="Arial" w:cs="Arial"/>
          <w:sz w:val="22"/>
          <w:szCs w:val="22"/>
        </w:rPr>
        <w:t>u</w:t>
      </w:r>
      <w:r>
        <w:rPr>
          <w:rFonts w:ascii="Arial" w:hAnsi="Arial" w:cs="Arial"/>
          <w:sz w:val="22"/>
          <w:szCs w:val="22"/>
        </w:rPr>
        <w:t xml:space="preserve">e to a lack of lab time available, meaning that the only leak tests conducted that were passed were </w:t>
      </w:r>
      <w:r w:rsidR="00DE5D45">
        <w:rPr>
          <w:rFonts w:ascii="Arial" w:hAnsi="Arial" w:cs="Arial"/>
          <w:sz w:val="22"/>
          <w:szCs w:val="22"/>
        </w:rPr>
        <w:t>water-based</w:t>
      </w:r>
      <w:r>
        <w:rPr>
          <w:rFonts w:ascii="Arial" w:hAnsi="Arial" w:cs="Arial"/>
          <w:sz w:val="22"/>
          <w:szCs w:val="22"/>
        </w:rPr>
        <w:t xml:space="preserve"> tests. </w:t>
      </w:r>
      <w:r w:rsidR="00B00B95">
        <w:rPr>
          <w:rFonts w:ascii="Arial" w:hAnsi="Arial" w:cs="Arial"/>
          <w:sz w:val="22"/>
          <w:szCs w:val="22"/>
        </w:rPr>
        <w:t>This,</w:t>
      </w:r>
      <w:r>
        <w:rPr>
          <w:rFonts w:ascii="Arial" w:hAnsi="Arial" w:cs="Arial"/>
          <w:sz w:val="22"/>
          <w:szCs w:val="22"/>
        </w:rPr>
        <w:t xml:space="preserve"> however, is not a failure</w:t>
      </w:r>
      <w:r w:rsidR="00B00B95">
        <w:rPr>
          <w:rFonts w:ascii="Arial" w:hAnsi="Arial" w:cs="Arial"/>
          <w:sz w:val="22"/>
          <w:szCs w:val="22"/>
        </w:rPr>
        <w:t>;</w:t>
      </w:r>
      <w:r>
        <w:rPr>
          <w:rFonts w:ascii="Arial" w:hAnsi="Arial" w:cs="Arial"/>
          <w:sz w:val="22"/>
          <w:szCs w:val="22"/>
        </w:rPr>
        <w:t xml:space="preserve"> the lack of bubbles indicate that </w:t>
      </w:r>
      <w:r w:rsidR="00DE5D45">
        <w:rPr>
          <w:rFonts w:ascii="Arial" w:hAnsi="Arial" w:cs="Arial"/>
          <w:sz w:val="22"/>
          <w:szCs w:val="22"/>
        </w:rPr>
        <w:t>if there is a leak, it is very small</w:t>
      </w:r>
      <w:r w:rsidR="00B00B95">
        <w:rPr>
          <w:rFonts w:ascii="Arial" w:hAnsi="Arial" w:cs="Arial"/>
          <w:sz w:val="22"/>
          <w:szCs w:val="22"/>
        </w:rPr>
        <w:t>,</w:t>
      </w:r>
      <w:r w:rsidR="00DE5D45">
        <w:rPr>
          <w:rFonts w:ascii="Arial" w:hAnsi="Arial" w:cs="Arial"/>
          <w:sz w:val="22"/>
          <w:szCs w:val="22"/>
        </w:rPr>
        <w:t xml:space="preserve"> meaning that if the user</w:t>
      </w:r>
      <w:r>
        <w:rPr>
          <w:rFonts w:ascii="Arial" w:hAnsi="Arial" w:cs="Arial"/>
          <w:sz w:val="22"/>
          <w:szCs w:val="22"/>
        </w:rPr>
        <w:t xml:space="preserve"> holds the chamber at a slight overpressure</w:t>
      </w:r>
      <w:r w:rsidR="00DE5D45">
        <w:rPr>
          <w:rFonts w:ascii="Arial" w:hAnsi="Arial" w:cs="Arial"/>
          <w:sz w:val="22"/>
          <w:szCs w:val="22"/>
        </w:rPr>
        <w:t xml:space="preserve"> (using MFCs)</w:t>
      </w:r>
      <w:r>
        <w:rPr>
          <w:rFonts w:ascii="Arial" w:hAnsi="Arial" w:cs="Arial"/>
          <w:sz w:val="22"/>
          <w:szCs w:val="22"/>
        </w:rPr>
        <w:t xml:space="preserve">, outside air will not </w:t>
      </w:r>
      <w:r w:rsidR="00DE5D45">
        <w:rPr>
          <w:rFonts w:ascii="Arial" w:hAnsi="Arial" w:cs="Arial"/>
          <w:sz w:val="22"/>
          <w:szCs w:val="22"/>
        </w:rPr>
        <w:t>be able to enter the chamber allowing the degradation tests to go ahead as planned.\</w:t>
      </w:r>
      <w:proofErr w:type="gramStart"/>
      <w:r w:rsidR="00DE5D45">
        <w:rPr>
          <w:rFonts w:ascii="Arial" w:hAnsi="Arial" w:cs="Arial"/>
          <w:sz w:val="22"/>
          <w:szCs w:val="22"/>
        </w:rPr>
        <w:t>footnote{</w:t>
      </w:r>
      <w:proofErr w:type="gramEnd"/>
      <w:r w:rsidR="00DE5D45">
        <w:rPr>
          <w:rFonts w:ascii="Arial" w:hAnsi="Arial" w:cs="Arial"/>
          <w:sz w:val="22"/>
          <w:szCs w:val="22"/>
        </w:rPr>
        <w:t xml:space="preserve">The reason behind only two calcium leak tests is due to lab regulation surrounding COVID-19. A user could only access the AFMD physics labs for half of a week, meaning that if an experiment takes 2 days to set up (such as leaving the chamber unsealed, in a vacuum overnight, one </w:t>
      </w:r>
      <w:r w:rsidR="00B00B95">
        <w:rPr>
          <w:rFonts w:ascii="Arial" w:hAnsi="Arial" w:cs="Arial"/>
          <w:sz w:val="22"/>
          <w:szCs w:val="22"/>
        </w:rPr>
        <w:t>must</w:t>
      </w:r>
      <w:r w:rsidR="00DE5D45">
        <w:rPr>
          <w:rFonts w:ascii="Arial" w:hAnsi="Arial" w:cs="Arial"/>
          <w:sz w:val="22"/>
          <w:szCs w:val="22"/>
        </w:rPr>
        <w:t xml:space="preserve"> wait another week to conduct another one.} </w:t>
      </w:r>
    </w:p>
    <w:p w14:paraId="0CAEDD06" w14:textId="2B61EC19" w:rsidR="00AC4EFD" w:rsidRDefault="00AC4EFD" w:rsidP="006D08DE">
      <w:pPr>
        <w:rPr>
          <w:rFonts w:ascii="Arial" w:hAnsi="Arial" w:cs="Arial"/>
          <w:sz w:val="22"/>
          <w:szCs w:val="22"/>
        </w:rPr>
      </w:pPr>
    </w:p>
    <w:p w14:paraId="5356E45A" w14:textId="4A467633" w:rsidR="006D08DE" w:rsidRDefault="00170A54" w:rsidP="006D08DE">
      <w:pPr>
        <w:rPr>
          <w:rFonts w:ascii="Arial" w:hAnsi="Arial" w:cs="Arial"/>
          <w:sz w:val="22"/>
          <w:szCs w:val="22"/>
        </w:rPr>
      </w:pPr>
      <w:r>
        <w:rPr>
          <w:rFonts w:ascii="Arial" w:hAnsi="Arial" w:cs="Arial"/>
          <w:sz w:val="22"/>
          <w:szCs w:val="22"/>
        </w:rPr>
        <w:t xml:space="preserve">The leak tests were conducted late on in the year, meaning that it was not possible to conduct an overall test of the chamber using a working solar cell. This is something that will be spoken about further in the conclusion. </w:t>
      </w:r>
    </w:p>
    <w:p w14:paraId="0C3150AE" w14:textId="77777777" w:rsidR="00F93A46" w:rsidRPr="006D08DE" w:rsidRDefault="00F93A46" w:rsidP="006D08DE">
      <w:pPr>
        <w:rPr>
          <w:rFonts w:ascii="Arial" w:hAnsi="Arial" w:cs="Arial"/>
          <w:sz w:val="22"/>
          <w:szCs w:val="22"/>
        </w:rPr>
      </w:pPr>
    </w:p>
    <w:p w14:paraId="79D73618" w14:textId="093D2197" w:rsidR="00552824"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p w14:paraId="093E53BC" w14:textId="371EF76A" w:rsidR="00E03D6F" w:rsidRDefault="00E03D6F" w:rsidP="006D08DE">
      <w:pPr>
        <w:rPr>
          <w:rFonts w:ascii="Arial" w:hAnsi="Arial" w:cs="Arial"/>
          <w:sz w:val="22"/>
          <w:szCs w:val="22"/>
        </w:rPr>
      </w:pPr>
    </w:p>
    <w:p w14:paraId="73CF6C6B" w14:textId="579F9C91" w:rsidR="00437417" w:rsidRDefault="00E03D6F" w:rsidP="006D08DE">
      <w:pPr>
        <w:rPr>
          <w:rFonts w:ascii="Arial" w:hAnsi="Arial" w:cs="Arial"/>
          <w:sz w:val="22"/>
          <w:szCs w:val="22"/>
        </w:rPr>
      </w:pPr>
      <w:r>
        <w:rPr>
          <w:rFonts w:ascii="Arial" w:hAnsi="Arial" w:cs="Arial"/>
          <w:sz w:val="22"/>
          <w:szCs w:val="22"/>
        </w:rPr>
        <w:t xml:space="preserve">In conclusion, </w:t>
      </w:r>
      <w:r w:rsidR="00437417">
        <w:rPr>
          <w:rFonts w:ascii="Arial" w:hAnsi="Arial" w:cs="Arial"/>
          <w:sz w:val="22"/>
          <w:szCs w:val="22"/>
        </w:rPr>
        <w:t xml:space="preserve">this set-up has been a partial success in the development of an ageing chamber for an organic solar cell. The chamber hits 5 out of the 7 main specification points </w:t>
      </w:r>
      <w:r w:rsidR="00F122CC">
        <w:rPr>
          <w:rFonts w:ascii="Arial" w:hAnsi="Arial" w:cs="Arial"/>
          <w:sz w:val="22"/>
          <w:szCs w:val="22"/>
        </w:rPr>
        <w:t xml:space="preserve">with work also being conducted to help achieve the programable atmosphere – which was one of the two desirable goals. </w:t>
      </w:r>
    </w:p>
    <w:p w14:paraId="21463DBF" w14:textId="1EBB956A" w:rsidR="00991BBB" w:rsidRDefault="00991BBB" w:rsidP="006D08DE">
      <w:pPr>
        <w:rPr>
          <w:rFonts w:ascii="Arial" w:hAnsi="Arial" w:cs="Arial"/>
          <w:sz w:val="22"/>
          <w:szCs w:val="22"/>
        </w:rPr>
      </w:pPr>
    </w:p>
    <w:p w14:paraId="67AF457A" w14:textId="47C0C331" w:rsidR="00437417" w:rsidRDefault="00991BBB" w:rsidP="006D08DE">
      <w:pPr>
        <w:rPr>
          <w:rFonts w:ascii="Arial" w:hAnsi="Arial" w:cs="Arial"/>
          <w:sz w:val="22"/>
          <w:szCs w:val="22"/>
        </w:rPr>
      </w:pPr>
      <w:r>
        <w:rPr>
          <w:rFonts w:ascii="Arial" w:hAnsi="Arial" w:cs="Arial"/>
          <w:sz w:val="22"/>
          <w:szCs w:val="22"/>
        </w:rPr>
        <w:t>The work in the Testing Chapter, shows that the concept and designs work well, even if there were some small issues to iron out. The PCBs were a success, they were able to \</w:t>
      </w:r>
      <w:proofErr w:type="spellStart"/>
      <w:r>
        <w:rPr>
          <w:rFonts w:ascii="Arial" w:hAnsi="Arial" w:cs="Arial"/>
          <w:sz w:val="22"/>
          <w:szCs w:val="22"/>
        </w:rPr>
        <w:t>emph</w:t>
      </w:r>
      <w:proofErr w:type="spellEnd"/>
      <w:r>
        <w:rPr>
          <w:rFonts w:ascii="Arial" w:hAnsi="Arial" w:cs="Arial"/>
          <w:sz w:val="22"/>
          <w:szCs w:val="22"/>
        </w:rPr>
        <w:t>{choose} a cell\</w:t>
      </w:r>
      <w:proofErr w:type="gramStart"/>
      <w:r>
        <w:rPr>
          <w:rFonts w:ascii="Arial" w:hAnsi="Arial" w:cs="Arial"/>
          <w:sz w:val="22"/>
          <w:szCs w:val="22"/>
        </w:rPr>
        <w:t>footnote{</w:t>
      </w:r>
      <w:proofErr w:type="gramEnd"/>
      <w:r>
        <w:rPr>
          <w:rFonts w:ascii="Arial" w:hAnsi="Arial" w:cs="Arial"/>
          <w:sz w:val="22"/>
          <w:szCs w:val="22"/>
        </w:rPr>
        <w:t>In the test conducted, an LED} to allow current through as the project required. The chamber itself was easily assembled within the glovebox and was able to fit inside the small 150 mm diameter load-lo</w:t>
      </w:r>
      <w:r w:rsidR="002E7885">
        <w:rPr>
          <w:rFonts w:ascii="Arial" w:hAnsi="Arial" w:cs="Arial"/>
          <w:sz w:val="22"/>
          <w:szCs w:val="22"/>
        </w:rPr>
        <w:t>ck. The gas inlets were leakproof \</w:t>
      </w:r>
      <w:proofErr w:type="gramStart"/>
      <w:r w:rsidR="002E7885">
        <w:rPr>
          <w:rFonts w:ascii="Arial" w:hAnsi="Arial" w:cs="Arial"/>
          <w:sz w:val="22"/>
          <w:szCs w:val="22"/>
        </w:rPr>
        <w:t>footnote{</w:t>
      </w:r>
      <w:proofErr w:type="gramEnd"/>
      <w:r w:rsidR="002E7885">
        <w:rPr>
          <w:rFonts w:ascii="Arial" w:hAnsi="Arial" w:cs="Arial"/>
          <w:sz w:val="22"/>
          <w:szCs w:val="22"/>
        </w:rPr>
        <w:t xml:space="preserve">This was inspected visually through the water based leak test.} as was the lid </w:t>
      </w:r>
      <w:r w:rsidR="002E7885">
        <w:rPr>
          <w:rFonts w:ascii="Arial" w:hAnsi="Arial" w:cs="Arial"/>
          <w:sz w:val="22"/>
          <w:szCs w:val="22"/>
        </w:rPr>
        <w:lastRenderedPageBreak/>
        <w:t>mechanism. Even though the GUI was not created, the code was simple and easily editable, creating the basis for a programmable atmosphere to be developed with further work.</w:t>
      </w:r>
    </w:p>
    <w:p w14:paraId="4A378F9C" w14:textId="77777777" w:rsidR="00187C2A" w:rsidRDefault="00187C2A" w:rsidP="006D08DE">
      <w:pPr>
        <w:rPr>
          <w:rFonts w:ascii="Arial" w:hAnsi="Arial" w:cs="Arial"/>
          <w:sz w:val="22"/>
          <w:szCs w:val="22"/>
        </w:rPr>
      </w:pPr>
    </w:p>
    <w:p w14:paraId="7346B3ED" w14:textId="15CB9DBE" w:rsidR="00643B4B" w:rsidRDefault="002E7885" w:rsidP="006D08DE">
      <w:pPr>
        <w:rPr>
          <w:rFonts w:ascii="Arial" w:hAnsi="Arial" w:cs="Arial"/>
          <w:sz w:val="22"/>
          <w:szCs w:val="22"/>
        </w:rPr>
      </w:pPr>
      <w:r>
        <w:rPr>
          <w:rFonts w:ascii="Arial" w:hAnsi="Arial" w:cs="Arial"/>
          <w:sz w:val="22"/>
          <w:szCs w:val="22"/>
        </w:rPr>
        <w:t xml:space="preserve">As mentioned, there were two points on the </w:t>
      </w:r>
      <w:r w:rsidR="00E03D6F">
        <w:rPr>
          <w:rFonts w:ascii="Arial" w:hAnsi="Arial" w:cs="Arial"/>
          <w:sz w:val="22"/>
          <w:szCs w:val="22"/>
        </w:rPr>
        <w:t>specification that were not achieved</w:t>
      </w:r>
      <w:r>
        <w:rPr>
          <w:rFonts w:ascii="Arial" w:hAnsi="Arial" w:cs="Arial"/>
          <w:sz w:val="22"/>
          <w:szCs w:val="22"/>
        </w:rPr>
        <w:t xml:space="preserve">; </w:t>
      </w:r>
      <w:r w:rsidR="00643B4B">
        <w:rPr>
          <w:rFonts w:ascii="Arial" w:hAnsi="Arial" w:cs="Arial"/>
          <w:sz w:val="22"/>
          <w:szCs w:val="22"/>
        </w:rPr>
        <w:t xml:space="preserve">being leakproof to outside air and allowing electrical connections to connect to the substrate. Upon further consideration, a small modification could be made to ensure a better seal between the </w:t>
      </w:r>
      <w:r w:rsidR="00107488">
        <w:rPr>
          <w:rFonts w:ascii="Arial" w:hAnsi="Arial" w:cs="Arial"/>
          <w:sz w:val="22"/>
          <w:szCs w:val="22"/>
        </w:rPr>
        <w:t>electronic windows and the chambe</w:t>
      </w:r>
      <w:r w:rsidR="00643B4B">
        <w:rPr>
          <w:rFonts w:ascii="Arial" w:hAnsi="Arial" w:cs="Arial"/>
          <w:sz w:val="22"/>
          <w:szCs w:val="22"/>
        </w:rPr>
        <w:t>r</w:t>
      </w:r>
      <w:r>
        <w:rPr>
          <w:rFonts w:ascii="Arial" w:hAnsi="Arial" w:cs="Arial"/>
          <w:sz w:val="22"/>
          <w:szCs w:val="22"/>
        </w:rPr>
        <w:t>\</w:t>
      </w:r>
      <w:proofErr w:type="gramStart"/>
      <w:r>
        <w:rPr>
          <w:rFonts w:ascii="Arial" w:hAnsi="Arial" w:cs="Arial"/>
          <w:sz w:val="22"/>
          <w:szCs w:val="22"/>
        </w:rPr>
        <w:t>footnote{</w:t>
      </w:r>
      <w:proofErr w:type="gramEnd"/>
      <w:r>
        <w:rPr>
          <w:rFonts w:ascii="Arial" w:hAnsi="Arial" w:cs="Arial"/>
          <w:sz w:val="22"/>
          <w:szCs w:val="22"/>
        </w:rPr>
        <w:t xml:space="preserve">This is because when conducting the water based leak test, it was the </w:t>
      </w:r>
      <w:r w:rsidR="00107488">
        <w:rPr>
          <w:rFonts w:ascii="Arial" w:hAnsi="Arial" w:cs="Arial"/>
          <w:sz w:val="22"/>
          <w:szCs w:val="22"/>
        </w:rPr>
        <w:t>seal between the electronic windows and the chamber that was leaking, as opposed to the seal which prevents a leak occurring where the wires are based.</w:t>
      </w:r>
      <w:r>
        <w:rPr>
          <w:rFonts w:ascii="Arial" w:hAnsi="Arial" w:cs="Arial"/>
          <w:sz w:val="22"/>
          <w:szCs w:val="22"/>
        </w:rPr>
        <w:t>}</w:t>
      </w:r>
      <w:r w:rsidR="00643B4B">
        <w:rPr>
          <w:rFonts w:ascii="Arial" w:hAnsi="Arial" w:cs="Arial"/>
          <w:sz w:val="22"/>
          <w:szCs w:val="22"/>
        </w:rPr>
        <w:t xml:space="preserve">. Rather than use glue gun glue to seal the outer edge of the electrical windows, a system closer to the lid would have been a better method – using an </w:t>
      </w:r>
      <w:proofErr w:type="spellStart"/>
      <w:r w:rsidR="00643B4B">
        <w:rPr>
          <w:rFonts w:ascii="Arial" w:hAnsi="Arial" w:cs="Arial"/>
          <w:sz w:val="22"/>
          <w:szCs w:val="22"/>
        </w:rPr>
        <w:t>o-ring</w:t>
      </w:r>
      <w:proofErr w:type="spellEnd"/>
      <w:r w:rsidR="00643B4B">
        <w:rPr>
          <w:rFonts w:ascii="Arial" w:hAnsi="Arial" w:cs="Arial"/>
          <w:sz w:val="22"/>
          <w:szCs w:val="22"/>
        </w:rPr>
        <w:t xml:space="preserve"> to create the airtight seal with screw holes to tighten the electronic windows into place. This modification can be seen in Figure \ref{</w:t>
      </w:r>
      <w:proofErr w:type="spellStart"/>
      <w:proofErr w:type="gramStart"/>
      <w:r w:rsidR="00643B4B">
        <w:rPr>
          <w:rFonts w:ascii="Arial" w:hAnsi="Arial" w:cs="Arial"/>
          <w:sz w:val="22"/>
          <w:szCs w:val="22"/>
        </w:rPr>
        <w:t>fig:modified</w:t>
      </w:r>
      <w:proofErr w:type="spellEnd"/>
      <w:proofErr w:type="gramEnd"/>
      <w:r w:rsidR="00643B4B">
        <w:rPr>
          <w:rFonts w:ascii="Arial" w:hAnsi="Arial" w:cs="Arial"/>
          <w:sz w:val="22"/>
          <w:szCs w:val="22"/>
        </w:rPr>
        <w:t>}.</w:t>
      </w:r>
    </w:p>
    <w:p w14:paraId="71C9080D" w14:textId="77777777" w:rsidR="005248B3" w:rsidRPr="001A58CE" w:rsidRDefault="005248B3" w:rsidP="005248B3">
      <w:pPr>
        <w:rPr>
          <w:rFonts w:ascii="Arial" w:hAnsi="Arial" w:cs="Arial"/>
          <w:sz w:val="22"/>
          <w:szCs w:val="22"/>
          <w:highlight w:val="yellow"/>
        </w:rPr>
      </w:pPr>
      <w:r w:rsidRPr="001A58CE">
        <w:rPr>
          <w:rFonts w:ascii="Arial" w:hAnsi="Arial" w:cs="Arial"/>
          <w:sz w:val="22"/>
          <w:szCs w:val="22"/>
          <w:highlight w:val="yellow"/>
        </w:rPr>
        <w:t>\begin{figure}[h!]</w:t>
      </w:r>
    </w:p>
    <w:p w14:paraId="4846D109" w14:textId="7CD5724E" w:rsidR="005248B3" w:rsidRDefault="005248B3" w:rsidP="005248B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modified</w:t>
      </w:r>
      <w:r w:rsidRPr="001A58CE">
        <w:rPr>
          <w:rFonts w:ascii="Arial" w:hAnsi="Arial" w:cs="Arial"/>
          <w:sz w:val="22"/>
          <w:szCs w:val="22"/>
          <w:highlight w:val="yellow"/>
        </w:rPr>
        <w:t>}\hspace*{\fill}</w:t>
      </w:r>
    </w:p>
    <w:p w14:paraId="5FCE18EA" w14:textId="43CB24C1" w:rsidR="005248B3" w:rsidRPr="00343143" w:rsidRDefault="005248B3" w:rsidP="005248B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an updated model of the electronic window.}</w:t>
      </w:r>
    </w:p>
    <w:p w14:paraId="009EB043" w14:textId="67BD634F" w:rsidR="005248B3" w:rsidRPr="00343143" w:rsidRDefault="005248B3" w:rsidP="005248B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modified</w:t>
      </w:r>
      <w:proofErr w:type="spellEnd"/>
      <w:proofErr w:type="gramEnd"/>
      <w:r>
        <w:rPr>
          <w:rFonts w:ascii="Arial" w:hAnsi="Arial" w:cs="Arial"/>
          <w:sz w:val="22"/>
          <w:szCs w:val="22"/>
          <w:highlight w:val="yellow"/>
        </w:rPr>
        <w:t>}</w:t>
      </w:r>
    </w:p>
    <w:p w14:paraId="4090102B" w14:textId="39EEF6FF" w:rsidR="005248B3" w:rsidRDefault="005248B3" w:rsidP="006D08DE">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F867A3E" w14:textId="050C5BB1" w:rsidR="005248B3" w:rsidRDefault="005248B3" w:rsidP="006D08DE">
      <w:pPr>
        <w:rPr>
          <w:rFonts w:ascii="Arial" w:hAnsi="Arial" w:cs="Arial"/>
          <w:sz w:val="22"/>
          <w:szCs w:val="22"/>
        </w:rPr>
      </w:pPr>
    </w:p>
    <w:p w14:paraId="1AC496FE" w14:textId="730388B9" w:rsidR="004F58A3" w:rsidRDefault="005248B3" w:rsidP="006D08DE">
      <w:pPr>
        <w:rPr>
          <w:rFonts w:ascii="Arial" w:hAnsi="Arial" w:cs="Arial"/>
          <w:sz w:val="22"/>
          <w:szCs w:val="22"/>
        </w:rPr>
      </w:pPr>
      <w:r>
        <w:rPr>
          <w:rFonts w:ascii="Arial" w:hAnsi="Arial" w:cs="Arial"/>
          <w:sz w:val="22"/>
          <w:szCs w:val="22"/>
        </w:rPr>
        <w:t xml:space="preserve">Furthermore, the substrate holder was never fully tested due to COVID-19 and lead times </w:t>
      </w:r>
      <w:r w:rsidR="004F58A3">
        <w:rPr>
          <w:rFonts w:ascii="Arial" w:hAnsi="Arial" w:cs="Arial"/>
          <w:sz w:val="22"/>
          <w:szCs w:val="22"/>
        </w:rPr>
        <w:t xml:space="preserve">longer </w:t>
      </w:r>
      <w:r>
        <w:rPr>
          <w:rFonts w:ascii="Arial" w:hAnsi="Arial" w:cs="Arial"/>
          <w:sz w:val="22"/>
          <w:szCs w:val="22"/>
        </w:rPr>
        <w:t xml:space="preserve">than expected. </w:t>
      </w:r>
      <w:r w:rsidR="004F58A3">
        <w:rPr>
          <w:rFonts w:ascii="Arial" w:hAnsi="Arial" w:cs="Arial"/>
          <w:sz w:val="22"/>
          <w:szCs w:val="22"/>
        </w:rPr>
        <w:t xml:space="preserve">The pins were never inserted or soldered onto the wires which take the connections out of the chamber. </w:t>
      </w:r>
      <w:r w:rsidR="00437417">
        <w:rPr>
          <w:rFonts w:ascii="Arial" w:hAnsi="Arial" w:cs="Arial"/>
          <w:sz w:val="22"/>
          <w:szCs w:val="22"/>
        </w:rPr>
        <w:t>Therefore, if one wants to use the chamber, they need to ensure they insert the electrical contact pins into the substrate holder, then solder the wires from the D-sub connections onto the pins embedded in the substrate holder.</w:t>
      </w:r>
    </w:p>
    <w:p w14:paraId="69A113EC" w14:textId="6386222B" w:rsidR="002E7885" w:rsidRDefault="002E7885" w:rsidP="006D08DE">
      <w:pPr>
        <w:rPr>
          <w:rFonts w:ascii="Arial" w:hAnsi="Arial" w:cs="Arial"/>
          <w:sz w:val="22"/>
          <w:szCs w:val="22"/>
        </w:rPr>
      </w:pPr>
    </w:p>
    <w:p w14:paraId="2BD9B8DE" w14:textId="25506737" w:rsidR="002E7885" w:rsidRDefault="002E7885" w:rsidP="006D08DE">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res</w:t>
      </w:r>
      <w:r w:rsidR="007625CA">
        <w:rPr>
          <w:rFonts w:ascii="Arial" w:hAnsi="Arial" w:cs="Arial"/>
          <w:sz w:val="22"/>
          <w:szCs w:val="22"/>
        </w:rPr>
        <w:t>ults</w:t>
      </w:r>
      <w:proofErr w:type="gramEnd"/>
      <w:r w:rsidR="007625CA">
        <w:rPr>
          <w:rFonts w:ascii="Arial" w:hAnsi="Arial" w:cs="Arial"/>
          <w:sz w:val="22"/>
          <w:szCs w:val="22"/>
        </w:rPr>
        <w:t xml:space="preserve"> however, are extremely positive and should enable researchers to conduct simple degradation experiments, thereby accelerating organic solar cell development worldwide. </w:t>
      </w:r>
    </w:p>
    <w:p w14:paraId="0B008EB5" w14:textId="2F6F6FD3" w:rsidR="00437417" w:rsidRDefault="00437417" w:rsidP="006D08DE">
      <w:pPr>
        <w:rPr>
          <w:rFonts w:ascii="Arial" w:hAnsi="Arial" w:cs="Arial"/>
          <w:sz w:val="22"/>
          <w:szCs w:val="22"/>
        </w:rPr>
      </w:pPr>
    </w:p>
    <w:p w14:paraId="1941F64B" w14:textId="6835D332" w:rsidR="004F58A3" w:rsidRPr="00F81095" w:rsidRDefault="004F58A3" w:rsidP="006D08DE">
      <w:pPr>
        <w:rPr>
          <w:rFonts w:ascii="Arial" w:hAnsi="Arial" w:cs="Arial"/>
          <w:sz w:val="22"/>
          <w:szCs w:val="22"/>
        </w:rPr>
      </w:pPr>
    </w:p>
    <w:sectPr w:rsidR="004F58A3"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790FA" w14:textId="77777777" w:rsidR="005B1773" w:rsidRDefault="005B1773" w:rsidP="00803D35">
      <w:r>
        <w:separator/>
      </w:r>
    </w:p>
  </w:endnote>
  <w:endnote w:type="continuationSeparator" w:id="0">
    <w:p w14:paraId="6E952C4F" w14:textId="77777777" w:rsidR="005B1773" w:rsidRDefault="005B1773"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C17DF" w14:textId="77777777" w:rsidR="005B1773" w:rsidRDefault="005B1773" w:rsidP="00803D35">
      <w:r>
        <w:separator/>
      </w:r>
    </w:p>
  </w:footnote>
  <w:footnote w:type="continuationSeparator" w:id="0">
    <w:p w14:paraId="6059A78D" w14:textId="77777777" w:rsidR="005B1773" w:rsidRDefault="005B1773"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211E"/>
    <w:rsid w:val="000023BF"/>
    <w:rsid w:val="00003F60"/>
    <w:rsid w:val="00005370"/>
    <w:rsid w:val="00005A4C"/>
    <w:rsid w:val="00012115"/>
    <w:rsid w:val="000148C6"/>
    <w:rsid w:val="000148D5"/>
    <w:rsid w:val="0001566E"/>
    <w:rsid w:val="00020CA2"/>
    <w:rsid w:val="00031C45"/>
    <w:rsid w:val="000334E5"/>
    <w:rsid w:val="00034D4B"/>
    <w:rsid w:val="00036386"/>
    <w:rsid w:val="000430A7"/>
    <w:rsid w:val="0004352B"/>
    <w:rsid w:val="00052C45"/>
    <w:rsid w:val="00054FC6"/>
    <w:rsid w:val="0006264B"/>
    <w:rsid w:val="000642B3"/>
    <w:rsid w:val="0006702C"/>
    <w:rsid w:val="000804FE"/>
    <w:rsid w:val="00080A91"/>
    <w:rsid w:val="00082EB0"/>
    <w:rsid w:val="00087FF0"/>
    <w:rsid w:val="00092FB3"/>
    <w:rsid w:val="00093699"/>
    <w:rsid w:val="000A3641"/>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07488"/>
    <w:rsid w:val="00115088"/>
    <w:rsid w:val="00121BD0"/>
    <w:rsid w:val="00124F11"/>
    <w:rsid w:val="00133840"/>
    <w:rsid w:val="00135A54"/>
    <w:rsid w:val="00135BEC"/>
    <w:rsid w:val="00141BA9"/>
    <w:rsid w:val="00142CDB"/>
    <w:rsid w:val="0014760D"/>
    <w:rsid w:val="001551ED"/>
    <w:rsid w:val="00161E1C"/>
    <w:rsid w:val="00163D23"/>
    <w:rsid w:val="001704E9"/>
    <w:rsid w:val="00170A54"/>
    <w:rsid w:val="00172327"/>
    <w:rsid w:val="00172437"/>
    <w:rsid w:val="001764AF"/>
    <w:rsid w:val="001766EB"/>
    <w:rsid w:val="001803B6"/>
    <w:rsid w:val="00181BD4"/>
    <w:rsid w:val="0018322B"/>
    <w:rsid w:val="00187C2A"/>
    <w:rsid w:val="00193CA5"/>
    <w:rsid w:val="001956F9"/>
    <w:rsid w:val="0019790F"/>
    <w:rsid w:val="001A58CE"/>
    <w:rsid w:val="001C4A40"/>
    <w:rsid w:val="001C57D4"/>
    <w:rsid w:val="001C59CD"/>
    <w:rsid w:val="001D498C"/>
    <w:rsid w:val="001E0196"/>
    <w:rsid w:val="001E3994"/>
    <w:rsid w:val="001E40A5"/>
    <w:rsid w:val="001F34D9"/>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4E3"/>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3883"/>
    <w:rsid w:val="002E7885"/>
    <w:rsid w:val="002E7A9D"/>
    <w:rsid w:val="002E7EEF"/>
    <w:rsid w:val="002F0BE4"/>
    <w:rsid w:val="002F36A9"/>
    <w:rsid w:val="002F3904"/>
    <w:rsid w:val="002F4A27"/>
    <w:rsid w:val="002F64F6"/>
    <w:rsid w:val="003120E8"/>
    <w:rsid w:val="0031365E"/>
    <w:rsid w:val="003141E6"/>
    <w:rsid w:val="00321DB7"/>
    <w:rsid w:val="00323572"/>
    <w:rsid w:val="003352D4"/>
    <w:rsid w:val="00343143"/>
    <w:rsid w:val="003506BF"/>
    <w:rsid w:val="003533C0"/>
    <w:rsid w:val="00354BCF"/>
    <w:rsid w:val="00357B32"/>
    <w:rsid w:val="00365AC4"/>
    <w:rsid w:val="00371505"/>
    <w:rsid w:val="00384158"/>
    <w:rsid w:val="00385D44"/>
    <w:rsid w:val="00395199"/>
    <w:rsid w:val="003A1899"/>
    <w:rsid w:val="003A5178"/>
    <w:rsid w:val="003A6154"/>
    <w:rsid w:val="003B51A4"/>
    <w:rsid w:val="003B5D41"/>
    <w:rsid w:val="003B7584"/>
    <w:rsid w:val="003C15B5"/>
    <w:rsid w:val="003C67CC"/>
    <w:rsid w:val="003E55C0"/>
    <w:rsid w:val="003F2665"/>
    <w:rsid w:val="003F3171"/>
    <w:rsid w:val="003F357D"/>
    <w:rsid w:val="00404EAB"/>
    <w:rsid w:val="00415E9F"/>
    <w:rsid w:val="0041652B"/>
    <w:rsid w:val="00421540"/>
    <w:rsid w:val="00424894"/>
    <w:rsid w:val="00425C0F"/>
    <w:rsid w:val="0043077F"/>
    <w:rsid w:val="0043226F"/>
    <w:rsid w:val="00432BBC"/>
    <w:rsid w:val="00433E90"/>
    <w:rsid w:val="00437417"/>
    <w:rsid w:val="0044063A"/>
    <w:rsid w:val="00440737"/>
    <w:rsid w:val="004473F1"/>
    <w:rsid w:val="00466CA2"/>
    <w:rsid w:val="00467730"/>
    <w:rsid w:val="00470E81"/>
    <w:rsid w:val="00475EF5"/>
    <w:rsid w:val="00480D64"/>
    <w:rsid w:val="004810F1"/>
    <w:rsid w:val="004831C7"/>
    <w:rsid w:val="0048485C"/>
    <w:rsid w:val="00484D09"/>
    <w:rsid w:val="00487C11"/>
    <w:rsid w:val="004A0AE6"/>
    <w:rsid w:val="004A40C2"/>
    <w:rsid w:val="004A4297"/>
    <w:rsid w:val="004A5362"/>
    <w:rsid w:val="004B057E"/>
    <w:rsid w:val="004B1FDA"/>
    <w:rsid w:val="004E1ADE"/>
    <w:rsid w:val="004E434F"/>
    <w:rsid w:val="004E7337"/>
    <w:rsid w:val="004F2FAA"/>
    <w:rsid w:val="004F58A3"/>
    <w:rsid w:val="004F5BE3"/>
    <w:rsid w:val="005030AB"/>
    <w:rsid w:val="00503891"/>
    <w:rsid w:val="00510620"/>
    <w:rsid w:val="0051076A"/>
    <w:rsid w:val="00514272"/>
    <w:rsid w:val="00517F77"/>
    <w:rsid w:val="00524826"/>
    <w:rsid w:val="005248B3"/>
    <w:rsid w:val="005303A5"/>
    <w:rsid w:val="00532443"/>
    <w:rsid w:val="005335B3"/>
    <w:rsid w:val="00540EB2"/>
    <w:rsid w:val="00552824"/>
    <w:rsid w:val="00553153"/>
    <w:rsid w:val="00560F16"/>
    <w:rsid w:val="00565D32"/>
    <w:rsid w:val="0057275C"/>
    <w:rsid w:val="00572D8D"/>
    <w:rsid w:val="00574010"/>
    <w:rsid w:val="005802C7"/>
    <w:rsid w:val="00580DC1"/>
    <w:rsid w:val="00582594"/>
    <w:rsid w:val="00582F98"/>
    <w:rsid w:val="0058444B"/>
    <w:rsid w:val="00586FC5"/>
    <w:rsid w:val="00590FC8"/>
    <w:rsid w:val="005A2D99"/>
    <w:rsid w:val="005B1773"/>
    <w:rsid w:val="005B1B84"/>
    <w:rsid w:val="005B5192"/>
    <w:rsid w:val="005C3D03"/>
    <w:rsid w:val="005C42EE"/>
    <w:rsid w:val="005D3CCA"/>
    <w:rsid w:val="005D4E66"/>
    <w:rsid w:val="005F2C8B"/>
    <w:rsid w:val="005F3C19"/>
    <w:rsid w:val="005F6FD3"/>
    <w:rsid w:val="00603C67"/>
    <w:rsid w:val="00607227"/>
    <w:rsid w:val="0061182F"/>
    <w:rsid w:val="006209AE"/>
    <w:rsid w:val="006225F2"/>
    <w:rsid w:val="00633848"/>
    <w:rsid w:val="00636850"/>
    <w:rsid w:val="00643B4B"/>
    <w:rsid w:val="00644829"/>
    <w:rsid w:val="00647CCB"/>
    <w:rsid w:val="00656BB4"/>
    <w:rsid w:val="00657D04"/>
    <w:rsid w:val="00662E56"/>
    <w:rsid w:val="00663B51"/>
    <w:rsid w:val="006641C6"/>
    <w:rsid w:val="0066758A"/>
    <w:rsid w:val="00667BF1"/>
    <w:rsid w:val="0067520B"/>
    <w:rsid w:val="006810C8"/>
    <w:rsid w:val="006911BE"/>
    <w:rsid w:val="006917D6"/>
    <w:rsid w:val="00697DA4"/>
    <w:rsid w:val="006A39B8"/>
    <w:rsid w:val="006A57CF"/>
    <w:rsid w:val="006A5D7E"/>
    <w:rsid w:val="006B078D"/>
    <w:rsid w:val="006B268B"/>
    <w:rsid w:val="006B5037"/>
    <w:rsid w:val="006C28EE"/>
    <w:rsid w:val="006C76F0"/>
    <w:rsid w:val="006C7D3D"/>
    <w:rsid w:val="006D08DE"/>
    <w:rsid w:val="006D2736"/>
    <w:rsid w:val="006D44B2"/>
    <w:rsid w:val="006D5C94"/>
    <w:rsid w:val="006E3266"/>
    <w:rsid w:val="006E52A1"/>
    <w:rsid w:val="006F4F00"/>
    <w:rsid w:val="006F734C"/>
    <w:rsid w:val="00700583"/>
    <w:rsid w:val="00710CB2"/>
    <w:rsid w:val="007142DE"/>
    <w:rsid w:val="00715B0F"/>
    <w:rsid w:val="00740123"/>
    <w:rsid w:val="007406E1"/>
    <w:rsid w:val="00750A2E"/>
    <w:rsid w:val="0075302B"/>
    <w:rsid w:val="00754C4B"/>
    <w:rsid w:val="00756139"/>
    <w:rsid w:val="007625CA"/>
    <w:rsid w:val="00767055"/>
    <w:rsid w:val="00767CBF"/>
    <w:rsid w:val="00770146"/>
    <w:rsid w:val="007732B7"/>
    <w:rsid w:val="00776493"/>
    <w:rsid w:val="00776E14"/>
    <w:rsid w:val="00783665"/>
    <w:rsid w:val="00791570"/>
    <w:rsid w:val="007A1E2F"/>
    <w:rsid w:val="007A4140"/>
    <w:rsid w:val="007B08CA"/>
    <w:rsid w:val="007B1231"/>
    <w:rsid w:val="007B1984"/>
    <w:rsid w:val="007B7485"/>
    <w:rsid w:val="007C1561"/>
    <w:rsid w:val="007C1FD2"/>
    <w:rsid w:val="007C33E1"/>
    <w:rsid w:val="007C788A"/>
    <w:rsid w:val="007D21C6"/>
    <w:rsid w:val="007E1BBC"/>
    <w:rsid w:val="007E38BD"/>
    <w:rsid w:val="007F256E"/>
    <w:rsid w:val="007F5C06"/>
    <w:rsid w:val="00803D35"/>
    <w:rsid w:val="008046F4"/>
    <w:rsid w:val="008231EB"/>
    <w:rsid w:val="008272F6"/>
    <w:rsid w:val="00833B85"/>
    <w:rsid w:val="00834543"/>
    <w:rsid w:val="00836772"/>
    <w:rsid w:val="00850832"/>
    <w:rsid w:val="00850B80"/>
    <w:rsid w:val="00863C39"/>
    <w:rsid w:val="00867213"/>
    <w:rsid w:val="00871353"/>
    <w:rsid w:val="00880BED"/>
    <w:rsid w:val="00882E6A"/>
    <w:rsid w:val="008833B5"/>
    <w:rsid w:val="00890F5E"/>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D3B86"/>
    <w:rsid w:val="008E53CC"/>
    <w:rsid w:val="008F0B45"/>
    <w:rsid w:val="00901794"/>
    <w:rsid w:val="00901CB7"/>
    <w:rsid w:val="0090305C"/>
    <w:rsid w:val="009056E6"/>
    <w:rsid w:val="0091004E"/>
    <w:rsid w:val="009133F3"/>
    <w:rsid w:val="00913F7B"/>
    <w:rsid w:val="00915FA8"/>
    <w:rsid w:val="00916E6C"/>
    <w:rsid w:val="009225E9"/>
    <w:rsid w:val="009264CB"/>
    <w:rsid w:val="00926D20"/>
    <w:rsid w:val="009315D2"/>
    <w:rsid w:val="0093271E"/>
    <w:rsid w:val="00935466"/>
    <w:rsid w:val="00936ED1"/>
    <w:rsid w:val="00937B77"/>
    <w:rsid w:val="00942032"/>
    <w:rsid w:val="00942850"/>
    <w:rsid w:val="00942891"/>
    <w:rsid w:val="009521B3"/>
    <w:rsid w:val="0095734A"/>
    <w:rsid w:val="009669AE"/>
    <w:rsid w:val="009700C8"/>
    <w:rsid w:val="009756A4"/>
    <w:rsid w:val="00976AC5"/>
    <w:rsid w:val="00980302"/>
    <w:rsid w:val="00987AF8"/>
    <w:rsid w:val="00990711"/>
    <w:rsid w:val="00991701"/>
    <w:rsid w:val="00991BBB"/>
    <w:rsid w:val="00993365"/>
    <w:rsid w:val="00993587"/>
    <w:rsid w:val="00994372"/>
    <w:rsid w:val="00996E38"/>
    <w:rsid w:val="00997955"/>
    <w:rsid w:val="009A24DB"/>
    <w:rsid w:val="009A53E7"/>
    <w:rsid w:val="009B0788"/>
    <w:rsid w:val="009B5E00"/>
    <w:rsid w:val="009B77EA"/>
    <w:rsid w:val="009C0240"/>
    <w:rsid w:val="009C02ED"/>
    <w:rsid w:val="009C3D14"/>
    <w:rsid w:val="009C4C7E"/>
    <w:rsid w:val="009D32DA"/>
    <w:rsid w:val="009D75C8"/>
    <w:rsid w:val="009F0C83"/>
    <w:rsid w:val="009F2C0C"/>
    <w:rsid w:val="00A01486"/>
    <w:rsid w:val="00A028EB"/>
    <w:rsid w:val="00A0295C"/>
    <w:rsid w:val="00A02AE7"/>
    <w:rsid w:val="00A05D19"/>
    <w:rsid w:val="00A1367C"/>
    <w:rsid w:val="00A14B91"/>
    <w:rsid w:val="00A16F03"/>
    <w:rsid w:val="00A20477"/>
    <w:rsid w:val="00A27D3A"/>
    <w:rsid w:val="00A442D0"/>
    <w:rsid w:val="00A50F8B"/>
    <w:rsid w:val="00A5401C"/>
    <w:rsid w:val="00A54581"/>
    <w:rsid w:val="00A70C91"/>
    <w:rsid w:val="00A7166A"/>
    <w:rsid w:val="00A73099"/>
    <w:rsid w:val="00A771E8"/>
    <w:rsid w:val="00A81A6D"/>
    <w:rsid w:val="00A94107"/>
    <w:rsid w:val="00A9507C"/>
    <w:rsid w:val="00AA1E15"/>
    <w:rsid w:val="00AA20A1"/>
    <w:rsid w:val="00AA3AF2"/>
    <w:rsid w:val="00AA5278"/>
    <w:rsid w:val="00AA7498"/>
    <w:rsid w:val="00AB342E"/>
    <w:rsid w:val="00AB4CB1"/>
    <w:rsid w:val="00AB4D98"/>
    <w:rsid w:val="00AC4EFD"/>
    <w:rsid w:val="00AC7F68"/>
    <w:rsid w:val="00AD1E18"/>
    <w:rsid w:val="00AD3534"/>
    <w:rsid w:val="00AE15A3"/>
    <w:rsid w:val="00AF1BCA"/>
    <w:rsid w:val="00AF20BC"/>
    <w:rsid w:val="00AF2A91"/>
    <w:rsid w:val="00AF48A8"/>
    <w:rsid w:val="00B003DC"/>
    <w:rsid w:val="00B00B95"/>
    <w:rsid w:val="00B032AC"/>
    <w:rsid w:val="00B03E5F"/>
    <w:rsid w:val="00B10EDE"/>
    <w:rsid w:val="00B11790"/>
    <w:rsid w:val="00B11BCF"/>
    <w:rsid w:val="00B233D9"/>
    <w:rsid w:val="00B239BA"/>
    <w:rsid w:val="00B2619D"/>
    <w:rsid w:val="00B31F8C"/>
    <w:rsid w:val="00B33078"/>
    <w:rsid w:val="00B342E6"/>
    <w:rsid w:val="00B3591F"/>
    <w:rsid w:val="00B56E47"/>
    <w:rsid w:val="00B61FEB"/>
    <w:rsid w:val="00B62CFE"/>
    <w:rsid w:val="00B62E93"/>
    <w:rsid w:val="00B67A99"/>
    <w:rsid w:val="00B8408A"/>
    <w:rsid w:val="00B865F2"/>
    <w:rsid w:val="00BA0DD3"/>
    <w:rsid w:val="00BA6A86"/>
    <w:rsid w:val="00BA7FD7"/>
    <w:rsid w:val="00BB2BAD"/>
    <w:rsid w:val="00BC032A"/>
    <w:rsid w:val="00BC21F5"/>
    <w:rsid w:val="00BC2967"/>
    <w:rsid w:val="00BD4799"/>
    <w:rsid w:val="00BE05BE"/>
    <w:rsid w:val="00BE1BFB"/>
    <w:rsid w:val="00BF6102"/>
    <w:rsid w:val="00BF7453"/>
    <w:rsid w:val="00C02FC6"/>
    <w:rsid w:val="00C1245D"/>
    <w:rsid w:val="00C17BFD"/>
    <w:rsid w:val="00C202C9"/>
    <w:rsid w:val="00C257FE"/>
    <w:rsid w:val="00C33F45"/>
    <w:rsid w:val="00C36595"/>
    <w:rsid w:val="00C40F53"/>
    <w:rsid w:val="00C41F38"/>
    <w:rsid w:val="00C46DF8"/>
    <w:rsid w:val="00C546C0"/>
    <w:rsid w:val="00C60B22"/>
    <w:rsid w:val="00C62C51"/>
    <w:rsid w:val="00C65630"/>
    <w:rsid w:val="00C67E1D"/>
    <w:rsid w:val="00C747F9"/>
    <w:rsid w:val="00C950C9"/>
    <w:rsid w:val="00C966EB"/>
    <w:rsid w:val="00CA194E"/>
    <w:rsid w:val="00CA6E4E"/>
    <w:rsid w:val="00CC20F5"/>
    <w:rsid w:val="00CC57AF"/>
    <w:rsid w:val="00CC7051"/>
    <w:rsid w:val="00CD2677"/>
    <w:rsid w:val="00CE3A00"/>
    <w:rsid w:val="00CE71E4"/>
    <w:rsid w:val="00CE72CE"/>
    <w:rsid w:val="00CF1D6D"/>
    <w:rsid w:val="00D04A0A"/>
    <w:rsid w:val="00D121FE"/>
    <w:rsid w:val="00D12B1D"/>
    <w:rsid w:val="00D12B7A"/>
    <w:rsid w:val="00D135C8"/>
    <w:rsid w:val="00D21E0B"/>
    <w:rsid w:val="00D25D9A"/>
    <w:rsid w:val="00D35058"/>
    <w:rsid w:val="00D36ED5"/>
    <w:rsid w:val="00D41F33"/>
    <w:rsid w:val="00D42616"/>
    <w:rsid w:val="00D436C0"/>
    <w:rsid w:val="00D44E74"/>
    <w:rsid w:val="00D475CE"/>
    <w:rsid w:val="00D5085C"/>
    <w:rsid w:val="00D5230C"/>
    <w:rsid w:val="00D54672"/>
    <w:rsid w:val="00D54E51"/>
    <w:rsid w:val="00D607F4"/>
    <w:rsid w:val="00D63EB0"/>
    <w:rsid w:val="00D6654C"/>
    <w:rsid w:val="00D66C1A"/>
    <w:rsid w:val="00D76718"/>
    <w:rsid w:val="00D81934"/>
    <w:rsid w:val="00D85987"/>
    <w:rsid w:val="00D86CBC"/>
    <w:rsid w:val="00D94ECF"/>
    <w:rsid w:val="00DA024A"/>
    <w:rsid w:val="00DB0C15"/>
    <w:rsid w:val="00DB3427"/>
    <w:rsid w:val="00DB458F"/>
    <w:rsid w:val="00DB4D28"/>
    <w:rsid w:val="00DC725C"/>
    <w:rsid w:val="00DC7E6D"/>
    <w:rsid w:val="00DD1E00"/>
    <w:rsid w:val="00DD525B"/>
    <w:rsid w:val="00DE14FC"/>
    <w:rsid w:val="00DE29A5"/>
    <w:rsid w:val="00DE466E"/>
    <w:rsid w:val="00DE57CB"/>
    <w:rsid w:val="00DE5D45"/>
    <w:rsid w:val="00DE6AB9"/>
    <w:rsid w:val="00DF4B29"/>
    <w:rsid w:val="00DF59A5"/>
    <w:rsid w:val="00E03D6F"/>
    <w:rsid w:val="00E03E78"/>
    <w:rsid w:val="00E12D05"/>
    <w:rsid w:val="00E14CD8"/>
    <w:rsid w:val="00E17E47"/>
    <w:rsid w:val="00E20184"/>
    <w:rsid w:val="00E27EEE"/>
    <w:rsid w:val="00E41886"/>
    <w:rsid w:val="00E41B1A"/>
    <w:rsid w:val="00E52B56"/>
    <w:rsid w:val="00E54666"/>
    <w:rsid w:val="00E62A33"/>
    <w:rsid w:val="00E665EA"/>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22CC"/>
    <w:rsid w:val="00F16B7A"/>
    <w:rsid w:val="00F17BDB"/>
    <w:rsid w:val="00F223B6"/>
    <w:rsid w:val="00F227A7"/>
    <w:rsid w:val="00F2521B"/>
    <w:rsid w:val="00F25909"/>
    <w:rsid w:val="00F2773C"/>
    <w:rsid w:val="00F40BD3"/>
    <w:rsid w:val="00F475C5"/>
    <w:rsid w:val="00F47E04"/>
    <w:rsid w:val="00F62AD7"/>
    <w:rsid w:val="00F721B9"/>
    <w:rsid w:val="00F7288B"/>
    <w:rsid w:val="00F81095"/>
    <w:rsid w:val="00F91FCD"/>
    <w:rsid w:val="00F93A46"/>
    <w:rsid w:val="00FA01C0"/>
    <w:rsid w:val="00FA6385"/>
    <w:rsid w:val="00FA662A"/>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423841865">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22</Pages>
  <Words>9826</Words>
  <Characters>56009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324</cp:revision>
  <dcterms:created xsi:type="dcterms:W3CDTF">2021-03-03T12:02:00Z</dcterms:created>
  <dcterms:modified xsi:type="dcterms:W3CDTF">2021-05-03T17:13:00Z</dcterms:modified>
</cp:coreProperties>
</file>