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77777777" w:rsidR="00F81095" w:rsidRPr="00D94ECF" w:rsidRDefault="00F81095" w:rsidP="00F81095">
      <w:pPr>
        <w:rPr>
          <w:rFonts w:ascii="Arial" w:hAnsi="Arial" w:cs="Arial"/>
          <w:sz w:val="22"/>
          <w:szCs w:val="22"/>
          <w:highlight w:val="red"/>
        </w:rPr>
      </w:pPr>
      <w:r w:rsidRPr="00D94ECF">
        <w:rPr>
          <w:rFonts w:ascii="Arial" w:hAnsi="Arial" w:cs="Arial"/>
          <w:sz w:val="22"/>
          <w:szCs w:val="22"/>
          <w:highlight w:val="red"/>
        </w:rPr>
        <w:t>\</w:t>
      </w:r>
      <w:proofErr w:type="gramStart"/>
      <w:r w:rsidRPr="00D94ECF">
        <w:rPr>
          <w:rFonts w:ascii="Arial" w:hAnsi="Arial" w:cs="Arial"/>
          <w:sz w:val="22"/>
          <w:szCs w:val="22"/>
          <w:highlight w:val="red"/>
        </w:rPr>
        <w:t>chapter{</w:t>
      </w:r>
      <w:proofErr w:type="gramEnd"/>
      <w:r w:rsidRPr="00D94ECF">
        <w:rPr>
          <w:rFonts w:ascii="Arial" w:hAnsi="Arial" w:cs="Arial"/>
          <w:sz w:val="22"/>
          <w:szCs w:val="22"/>
          <w:highlight w:val="red"/>
        </w:rPr>
        <w:t>Introduction}</w:t>
      </w:r>
    </w:p>
    <w:p w14:paraId="459BD000" w14:textId="77777777" w:rsidR="00F81095" w:rsidRPr="00F81095" w:rsidRDefault="00F81095" w:rsidP="00F81095">
      <w:pPr>
        <w:rPr>
          <w:rFonts w:ascii="Arial" w:hAnsi="Arial" w:cs="Arial"/>
          <w:sz w:val="22"/>
          <w:szCs w:val="22"/>
        </w:rPr>
      </w:pPr>
      <w:r w:rsidRPr="00D94ECF">
        <w:rPr>
          <w:rFonts w:ascii="Arial" w:hAnsi="Arial" w:cs="Arial"/>
          <w:sz w:val="22"/>
          <w:szCs w:val="22"/>
          <w:highlight w:val="red"/>
        </w:rPr>
        <w:t>\</w:t>
      </w:r>
      <w:proofErr w:type="gramStart"/>
      <w:r w:rsidRPr="00D94ECF">
        <w:rPr>
          <w:rFonts w:ascii="Arial" w:hAnsi="Arial" w:cs="Arial"/>
          <w:sz w:val="22"/>
          <w:szCs w:val="22"/>
          <w:highlight w:val="red"/>
        </w:rPr>
        <w:t>section{</w:t>
      </w:r>
      <w:proofErr w:type="gramEnd"/>
      <w:r w:rsidRPr="00D94ECF">
        <w:rPr>
          <w:rFonts w:ascii="Arial" w:hAnsi="Arial" w:cs="Arial"/>
          <w:sz w:val="22"/>
          <w:szCs w:val="22"/>
          <w:highlight w:val="red"/>
        </w:rPr>
        <w:t>Literature Review}</w:t>
      </w:r>
    </w:p>
    <w:p w14:paraId="0587587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In order to provide a device to add to the field a thorough literature review was conducted and modified throughout the project. The main objective of this project was to provide the AFMD research group with a device that created different conditions to degrade organic photovoltaic cells. </w:t>
      </w:r>
    </w:p>
    <w:p w14:paraId="34594CC8" w14:textId="77777777" w:rsidR="00F81095" w:rsidRPr="00F81095" w:rsidRDefault="00F81095" w:rsidP="00F81095">
      <w:pPr>
        <w:rPr>
          <w:rFonts w:ascii="Arial" w:hAnsi="Arial" w:cs="Arial"/>
          <w:sz w:val="22"/>
          <w:szCs w:val="22"/>
        </w:rPr>
      </w:pPr>
    </w:p>
    <w:p w14:paraId="60E36B0C" w14:textId="0B9307EE" w:rsidR="00F81095" w:rsidRPr="00F81095" w:rsidRDefault="00F81095" w:rsidP="00F81095">
      <w:pPr>
        <w:rPr>
          <w:rFonts w:ascii="Arial" w:hAnsi="Arial" w:cs="Arial"/>
          <w:sz w:val="22"/>
          <w:szCs w:val="22"/>
        </w:rPr>
      </w:pPr>
      <w:r w:rsidRPr="00F81095">
        <w:rPr>
          <w:rFonts w:ascii="Arial" w:hAnsi="Arial" w:cs="Arial"/>
          <w:sz w:val="22"/>
          <w:szCs w:val="22"/>
        </w:rPr>
        <w:t>Currently the market leader in solar cells are Crystalline Silicon photovoltaics which hold a dominant 95</w:t>
      </w:r>
      <w:r w:rsidR="00D94ECF"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w:t>
      </w:r>
      <w:proofErr w:type="gramEnd"/>
      <w:r w:rsidRPr="00891B35">
        <w:rPr>
          <w:rFonts w:ascii="Arial" w:hAnsi="Arial" w:cs="Arial"/>
          <w:sz w:val="22"/>
          <w:szCs w:val="22"/>
          <w:highlight w:val="yellow"/>
        </w:rPr>
        <w:t>RN54}</w:t>
      </w:r>
      <w:r w:rsidRPr="00F81095">
        <w:rPr>
          <w:rFonts w:ascii="Arial" w:hAnsi="Arial" w:cs="Arial"/>
          <w:sz w:val="22"/>
          <w:szCs w:val="22"/>
        </w:rPr>
        <w:t xml:space="preserve">. Organic solar cells have the opportunity to disrupt this market by providing versatile light-weight devices which have little material consumption and low temperature processing. However, the current problems with organic solar cells boil down to long term stability, alongside </w:t>
      </w:r>
      <w:r w:rsidR="00D94ECF">
        <w:rPr>
          <w:rFonts w:ascii="Arial" w:hAnsi="Arial" w:cs="Arial"/>
          <w:sz w:val="22"/>
          <w:szCs w:val="22"/>
        </w:rPr>
        <w:t>low power outupts</w:t>
      </w:r>
      <w:r w:rsidRPr="00F81095">
        <w:rPr>
          <w:rFonts w:ascii="Arial" w:hAnsi="Arial" w:cs="Arial"/>
          <w:sz w:val="22"/>
          <w:szCs w:val="22"/>
        </w:rPr>
        <w:t xml:space="preserve">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7]{</w:t>
      </w:r>
      <w:proofErr w:type="gramEnd"/>
      <w:r w:rsidRPr="00891B35">
        <w:rPr>
          <w:rFonts w:ascii="Arial" w:hAnsi="Arial" w:cs="Arial"/>
          <w:sz w:val="22"/>
          <w:szCs w:val="22"/>
          <w:highlight w:val="yellow"/>
        </w:rPr>
        <w:t>RN54}</w:t>
      </w:r>
      <w:r w:rsidRPr="00F81095">
        <w:rPr>
          <w:rFonts w:ascii="Arial" w:hAnsi="Arial" w:cs="Arial"/>
          <w:sz w:val="22"/>
          <w:szCs w:val="22"/>
        </w:rPr>
        <w:t xml:space="preserve">. This project looks at creating a method to help solve the issue of long-term stability by providing the AFMD group (and the world) a device which is able to simulate a lifetime (10-20 years) of outdoor degradation in a matter of months. </w:t>
      </w:r>
    </w:p>
    <w:p w14:paraId="0F8E95C3" w14:textId="77777777" w:rsidR="00F81095" w:rsidRPr="00F81095" w:rsidRDefault="00F81095" w:rsidP="00F81095">
      <w:pPr>
        <w:rPr>
          <w:rFonts w:ascii="Arial" w:hAnsi="Arial" w:cs="Arial"/>
          <w:sz w:val="22"/>
          <w:szCs w:val="22"/>
        </w:rPr>
      </w:pPr>
    </w:p>
    <w:p w14:paraId="6C140A9E" w14:textId="50EE3CDB" w:rsidR="00F81095" w:rsidRPr="00F81095" w:rsidRDefault="00F81095" w:rsidP="00F81095">
      <w:pPr>
        <w:rPr>
          <w:rFonts w:ascii="Arial" w:hAnsi="Arial" w:cs="Arial"/>
          <w:sz w:val="22"/>
          <w:szCs w:val="22"/>
        </w:rPr>
      </w:pPr>
      <w:r w:rsidRPr="00F81095">
        <w:rPr>
          <w:rFonts w:ascii="Arial" w:hAnsi="Arial" w:cs="Arial"/>
          <w:sz w:val="22"/>
          <w:szCs w:val="22"/>
        </w:rPr>
        <w:t>To ensure that the conditions were analogous to a lifetime of degradation in depth research was conducted looking at failure mechanisms of organic solar cells, alongside failure times, current devices which may be similar as well as industry standards for both organic and silicon PVs. There are multiple degradation mechanisms which cause the short lifetimes of organic solar cells</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141]{</w:t>
      </w:r>
      <w:proofErr w:type="gramEnd"/>
      <w:r w:rsidRPr="00891B35">
        <w:rPr>
          <w:rFonts w:ascii="Arial" w:hAnsi="Arial" w:cs="Arial"/>
          <w:sz w:val="22"/>
          <w:szCs w:val="22"/>
          <w:highlight w:val="yellow"/>
        </w:rPr>
        <w:t>RN58}</w:t>
      </w:r>
      <w:r w:rsidR="00214660">
        <w:rPr>
          <w:rFonts w:ascii="Arial" w:hAnsi="Arial" w:cs="Arial"/>
          <w:sz w:val="22"/>
          <w:szCs w:val="22"/>
        </w:rPr>
        <w:t>.</w:t>
      </w:r>
      <w:r w:rsidRPr="00F81095">
        <w:rPr>
          <w:rFonts w:ascii="Arial" w:hAnsi="Arial" w:cs="Arial"/>
          <w:sz w:val="22"/>
          <w:szCs w:val="22"/>
        </w:rPr>
        <w:t xml:space="preserve"> The ones that the container will try and emulate </w:t>
      </w:r>
      <w:proofErr w:type="gramStart"/>
      <w:r w:rsidRPr="00F81095">
        <w:rPr>
          <w:rFonts w:ascii="Arial" w:hAnsi="Arial" w:cs="Arial"/>
          <w:sz w:val="22"/>
          <w:szCs w:val="22"/>
        </w:rPr>
        <w:t>are:</w:t>
      </w:r>
      <w:proofErr w:type="gramEnd"/>
      <w:r w:rsidRPr="00F81095">
        <w:rPr>
          <w:rFonts w:ascii="Arial" w:hAnsi="Arial" w:cs="Arial"/>
          <w:sz w:val="22"/>
          <w:szCs w:val="22"/>
        </w:rPr>
        <w:t xml:space="preserve"> diffusion of water into the cell, diffusion of Oxygen into the cell operation under high temperatures. Other degradation mechanisms will also play a part such as photochemical degradation by UV light and oxygen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106]{</w:t>
      </w:r>
      <w:proofErr w:type="gramEnd"/>
      <w:r w:rsidRPr="00891B35">
        <w:rPr>
          <w:rFonts w:ascii="Arial" w:hAnsi="Arial" w:cs="Arial"/>
          <w:sz w:val="22"/>
          <w:szCs w:val="22"/>
          <w:highlight w:val="yellow"/>
        </w:rPr>
        <w:t xml:space="preserve">RN57}[HT 7, </w:t>
      </w:r>
      <w:proofErr w:type="spellStart"/>
      <w:r w:rsidRPr="00891B35">
        <w:rPr>
          <w:rFonts w:ascii="Arial" w:hAnsi="Arial" w:cs="Arial"/>
          <w:sz w:val="22"/>
          <w:szCs w:val="22"/>
          <w:highlight w:val="yellow"/>
        </w:rPr>
        <w:t>bii</w:t>
      </w:r>
      <w:proofErr w:type="spellEnd"/>
      <w:r w:rsidRPr="00891B35">
        <w:rPr>
          <w:rFonts w:ascii="Arial" w:hAnsi="Arial" w:cs="Arial"/>
          <w:sz w:val="22"/>
          <w:szCs w:val="22"/>
          <w:highlight w:val="yellow"/>
        </w:rPr>
        <w:t>].</w:t>
      </w:r>
      <w:r w:rsidRPr="00F81095">
        <w:rPr>
          <w:rFonts w:ascii="Arial" w:hAnsi="Arial" w:cs="Arial"/>
          <w:sz w:val="22"/>
          <w:szCs w:val="22"/>
        </w:rPr>
        <w:t xml:space="preserve"> </w:t>
      </w:r>
      <w:proofErr w:type="spellStart"/>
      <w:r w:rsidR="00214660">
        <w:rPr>
          <w:rFonts w:ascii="Arial" w:hAnsi="Arial" w:cs="Arial"/>
          <w:sz w:val="22"/>
          <w:szCs w:val="22"/>
        </w:rPr>
        <w:t>Thse</w:t>
      </w:r>
      <w:proofErr w:type="spellEnd"/>
      <w:r w:rsidR="00214660">
        <w:rPr>
          <w:rFonts w:ascii="Arial" w:hAnsi="Arial" w:cs="Arial"/>
          <w:sz w:val="22"/>
          <w:szCs w:val="22"/>
        </w:rPr>
        <w:t xml:space="preserve"> degradation mechanisms and more are illustrated below in Figure \</w:t>
      </w:r>
      <w:proofErr w:type="gramStart"/>
      <w:r w:rsidR="00214660">
        <w:rPr>
          <w:rFonts w:ascii="Arial" w:hAnsi="Arial" w:cs="Arial"/>
          <w:sz w:val="22"/>
          <w:szCs w:val="22"/>
        </w:rPr>
        <w:t>ref{</w:t>
      </w:r>
      <w:proofErr w:type="gramEnd"/>
      <w:r w:rsidR="00214660">
        <w:rPr>
          <w:rFonts w:ascii="Arial" w:hAnsi="Arial" w:cs="Arial"/>
          <w:sz w:val="22"/>
          <w:szCs w:val="22"/>
        </w:rPr>
        <w:t>fig: }</w:t>
      </w:r>
    </w:p>
    <w:p w14:paraId="57E832C1" w14:textId="77777777" w:rsidR="00F81095" w:rsidRPr="00F81095" w:rsidRDefault="00F81095" w:rsidP="00F81095">
      <w:pPr>
        <w:rPr>
          <w:rFonts w:ascii="Arial" w:hAnsi="Arial" w:cs="Arial"/>
          <w:sz w:val="22"/>
          <w:szCs w:val="22"/>
        </w:rPr>
      </w:pPr>
    </w:p>
    <w:p w14:paraId="01EFEA90"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essential in the testing of solar cells;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it was expected that something would have been manufactured for the testing of any solar cell. In 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RN59}[Ht9]</w:t>
      </w:r>
      <w:r w:rsidRPr="00F81095">
        <w:rPr>
          <w:rFonts w:ascii="Arial" w:hAnsi="Arial" w:cs="Arial"/>
          <w:sz w:val="22"/>
          <w:szCs w:val="22"/>
        </w:rPr>
        <w:t xml:space="preserve"> 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 xml:space="preserve">Showing the Test chamber used by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6F8A3D33" w:rsidR="00F81095" w:rsidRPr="00F81095" w:rsidRDefault="00F81095" w:rsidP="00F81095">
      <w:pPr>
        <w:rPr>
          <w:rFonts w:ascii="Arial" w:hAnsi="Arial" w:cs="Arial"/>
          <w:sz w:val="22"/>
          <w:szCs w:val="22"/>
        </w:rPr>
      </w:pPr>
      <w:r w:rsidRPr="00F81095">
        <w:rPr>
          <w:rFonts w:ascii="Arial" w:hAnsi="Arial" w:cs="Arial"/>
          <w:sz w:val="22"/>
          <w:szCs w:val="22"/>
        </w:rPr>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w:t>
      </w:r>
      <w:proofErr w:type="gramStart"/>
      <w:r w:rsidRPr="00F81095">
        <w:rPr>
          <w:rFonts w:ascii="Arial" w:hAnsi="Arial" w:cs="Arial"/>
          <w:sz w:val="22"/>
          <w:szCs w:val="22"/>
        </w:rPr>
        <w:t>are</w:t>
      </w:r>
      <w:proofErr w:type="gramEnd"/>
      <w:r w:rsidRPr="00F81095">
        <w:rPr>
          <w:rFonts w:ascii="Arial" w:hAnsi="Arial" w:cs="Arial"/>
          <w:sz w:val="22"/>
          <w:szCs w:val="22"/>
        </w:rPr>
        <w:t xml:space="preserv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chamber this project specifies</w:t>
      </w:r>
      <w:r w:rsidRPr="00F81095">
        <w:rPr>
          <w:rFonts w:ascii="Arial" w:hAnsi="Arial" w:cs="Arial"/>
          <w:sz w:val="22"/>
          <w:szCs w:val="22"/>
        </w:rPr>
        <w:t xml:space="preserve">, it needs to </w:t>
      </w:r>
      <w:r w:rsidRPr="00F81095">
        <w:rPr>
          <w:rFonts w:ascii="Arial" w:hAnsi="Arial" w:cs="Arial"/>
          <w:sz w:val="22"/>
          <w:szCs w:val="22"/>
        </w:rPr>
        <w:lastRenderedPageBreak/>
        <w:t>be easily replicable worldwide</w:t>
      </w:r>
      <w:r w:rsidR="002C0E3E">
        <w:rPr>
          <w:rFonts w:ascii="Arial" w:hAnsi="Arial" w:cs="Arial"/>
          <w:sz w:val="22"/>
          <w:szCs w:val="22"/>
        </w:rPr>
        <w:t xml:space="preserve">, thereby allowing it to contribute to the development of </w:t>
      </w:r>
      <w:proofErr w:type="gramStart"/>
      <w:r w:rsidR="002C0E3E">
        <w:rPr>
          <w:rFonts w:ascii="Arial" w:hAnsi="Arial" w:cs="Arial"/>
          <w:sz w:val="22"/>
          <w:szCs w:val="22"/>
        </w:rPr>
        <w:t>OPV(</w:t>
      </w:r>
      <w:proofErr w:type="gramEnd"/>
      <w:r w:rsidR="002C0E3E">
        <w:rPr>
          <w:rFonts w:ascii="Arial" w:hAnsi="Arial" w:cs="Arial"/>
          <w:sz w:val="22"/>
          <w:szCs w:val="22"/>
        </w:rPr>
        <w:t xml:space="preserve">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1B179DD1" w:rsidR="00F81095" w:rsidRDefault="00F81095" w:rsidP="00F81095">
      <w:pPr>
        <w:rPr>
          <w:rFonts w:ascii="Arial" w:hAnsi="Arial" w:cs="Arial"/>
          <w:sz w:val="22"/>
          <w:szCs w:val="22"/>
        </w:rPr>
      </w:pPr>
      <w:r w:rsidRPr="00F81095">
        <w:rPr>
          <w:rFonts w:ascii="Arial" w:hAnsi="Arial" w:cs="Arial"/>
          <w:sz w:val="22"/>
          <w:szCs w:val="22"/>
        </w:rPr>
        <w:t xml:space="preserve">Another example is Lai and Potters paper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6BF9D83D"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w:t>
      </w:r>
      <w:proofErr w:type="gramStart"/>
      <w:r w:rsidR="00834543" w:rsidRPr="0067520B">
        <w:rPr>
          <w:rFonts w:ascii="Arial" w:hAnsi="Arial" w:cs="Arial"/>
          <w:sz w:val="22"/>
          <w:szCs w:val="22"/>
          <w:highlight w:val="yellow"/>
        </w:rPr>
        <w:t>cite{</w:t>
      </w:r>
      <w:proofErr w:type="gramEnd"/>
      <w:r w:rsidR="00834543" w:rsidRPr="0067520B">
        <w:rPr>
          <w:rFonts w:ascii="Arial" w:hAnsi="Arial" w:cs="Arial"/>
          <w:sz w:val="22"/>
          <w:szCs w:val="22"/>
          <w:highlight w:val="yellow"/>
        </w:rPr>
        <w:t>RN62}</w:t>
      </w:r>
      <w:r w:rsidRPr="0067520B">
        <w:rPr>
          <w:rFonts w:ascii="Arial" w:hAnsi="Arial" w:cs="Arial"/>
          <w:sz w:val="22"/>
          <w:szCs w:val="22"/>
        </w:rPr>
        <w:t xml:space="preserve">experiments on the degradation of organic solar cells. This set up ensured that the cells were loaded into the container while in a </w:t>
      </w:r>
      <w:proofErr w:type="gramStart"/>
      <w:r w:rsidRPr="0067520B">
        <w:rPr>
          <w:rFonts w:ascii="Arial" w:hAnsi="Arial" w:cs="Arial"/>
          <w:sz w:val="22"/>
          <w:szCs w:val="22"/>
        </w:rPr>
        <w:t>glovebox, and</w:t>
      </w:r>
      <w:proofErr w:type="gramEnd"/>
      <w:r w:rsidRPr="0067520B">
        <w:rPr>
          <w:rFonts w:ascii="Arial" w:hAnsi="Arial" w:cs="Arial"/>
          <w:sz w:val="22"/>
          <w:szCs w:val="22"/>
        </w:rPr>
        <w:t xml:space="preserve"> held and an overpressure to ensure atmospheric gases (specifically water and Oxygen)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w:t>
      </w:r>
      <w:proofErr w:type="gramStart"/>
      <w:r w:rsidR="00834543" w:rsidRPr="0067520B">
        <w:rPr>
          <w:rFonts w:ascii="Arial" w:hAnsi="Arial" w:cs="Arial"/>
          <w:sz w:val="22"/>
          <w:szCs w:val="22"/>
          <w:highlight w:val="yellow"/>
        </w:rPr>
        <w:t>227]</w:t>
      </w:r>
      <w:r w:rsidR="00A16F03" w:rsidRPr="0067520B">
        <w:rPr>
          <w:rFonts w:ascii="Arial" w:hAnsi="Arial" w:cs="Arial"/>
          <w:sz w:val="22"/>
          <w:szCs w:val="22"/>
          <w:highlight w:val="yellow"/>
        </w:rPr>
        <w:t>{</w:t>
      </w:r>
      <w:proofErr w:type="gramEnd"/>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792D03D6" w14:textId="77777777" w:rsidR="00A0295C" w:rsidRPr="0067520B" w:rsidRDefault="00F81095" w:rsidP="00F81095">
      <w:pPr>
        <w:rPr>
          <w:rFonts w:ascii="Arial" w:hAnsi="Arial" w:cs="Arial"/>
          <w:sz w:val="22"/>
          <w:szCs w:val="22"/>
        </w:rPr>
      </w:pPr>
      <w:r w:rsidRPr="0067520B">
        <w:rPr>
          <w:rFonts w:ascii="Arial" w:hAnsi="Arial" w:cs="Arial"/>
          <w:sz w:val="22"/>
          <w:szCs w:val="22"/>
        </w:rPr>
        <w:t xml:space="preserve">Despite </w:t>
      </w:r>
      <w:r w:rsidR="00A442D0" w:rsidRPr="0067520B">
        <w:rPr>
          <w:rFonts w:ascii="Arial" w:hAnsi="Arial" w:cs="Arial"/>
          <w:sz w:val="22"/>
          <w:szCs w:val="22"/>
        </w:rPr>
        <w:t>these flaws</w:t>
      </w:r>
      <w:r w:rsidRPr="0067520B">
        <w:rPr>
          <w:rFonts w:ascii="Arial" w:hAnsi="Arial" w:cs="Arial"/>
          <w:sz w:val="22"/>
          <w:szCs w:val="22"/>
        </w:rPr>
        <w:t xml:space="preserve">, there were key components in </w:t>
      </w:r>
      <w:r w:rsidR="00A16F03" w:rsidRPr="0067520B">
        <w:rPr>
          <w:rFonts w:ascii="Arial" w:hAnsi="Arial" w:cs="Arial"/>
          <w:sz w:val="22"/>
          <w:szCs w:val="22"/>
        </w:rPr>
        <w:t>all three</w:t>
      </w:r>
      <w:r w:rsidRPr="0067520B">
        <w:rPr>
          <w:rFonts w:ascii="Arial" w:hAnsi="Arial" w:cs="Arial"/>
          <w:sz w:val="22"/>
          <w:szCs w:val="22"/>
        </w:rPr>
        <w:t xml:space="preserve"> set ups which I took inspiration from for my designs. From Figure </w:t>
      </w:r>
      <w:r w:rsidRPr="0067520B">
        <w:rPr>
          <w:rFonts w:ascii="Arial" w:hAnsi="Arial" w:cs="Arial"/>
          <w:sz w:val="22"/>
          <w:szCs w:val="22"/>
          <w:highlight w:val="yellow"/>
        </w:rPr>
        <w:t>\ref{</w:t>
      </w:r>
      <w:proofErr w:type="gramStart"/>
      <w:r w:rsidRPr="0067520B">
        <w:rPr>
          <w:rFonts w:ascii="Arial" w:hAnsi="Arial" w:cs="Arial"/>
          <w:sz w:val="22"/>
          <w:szCs w:val="22"/>
          <w:highlight w:val="yellow"/>
        </w:rPr>
        <w:t>fig:set</w:t>
      </w:r>
      <w:proofErr w:type="gramEnd"/>
      <w:r w:rsidRPr="0067520B">
        <w:rPr>
          <w:rFonts w:ascii="Arial" w:hAnsi="Arial" w:cs="Arial"/>
          <w:sz w:val="22"/>
          <w:szCs w:val="22"/>
          <w:highlight w:val="yellow"/>
        </w:rPr>
        <w:t>_upHT9}</w:t>
      </w:r>
      <w:r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was something that I desired to emulate,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w:t>
      </w:r>
      <w:proofErr w:type="gramStart"/>
      <w:r w:rsidR="00D12B1D" w:rsidRPr="0067520B">
        <w:rPr>
          <w:rFonts w:ascii="Arial" w:hAnsi="Arial" w:cs="Arial"/>
          <w:sz w:val="22"/>
          <w:szCs w:val="22"/>
          <w:highlight w:val="yellow"/>
        </w:rPr>
        <w:t>62}</w:t>
      </w:r>
      <w:r w:rsidR="00A442D0" w:rsidRPr="0067520B">
        <w:rPr>
          <w:rFonts w:ascii="Arial" w:hAnsi="Arial" w:cs="Arial"/>
          <w:sz w:val="22"/>
          <w:szCs w:val="22"/>
        </w:rPr>
        <w:t>I</w:t>
      </w:r>
      <w:proofErr w:type="gramEnd"/>
      <w:r w:rsidR="00A442D0" w:rsidRPr="0067520B">
        <w:rPr>
          <w:rFonts w:ascii="Arial" w:hAnsi="Arial" w:cs="Arial"/>
          <w:sz w:val="22"/>
          <w:szCs w:val="22"/>
        </w:rPr>
        <w:t xml:space="preserve">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which </w:t>
      </w:r>
      <w:r w:rsidR="00A0295C" w:rsidRPr="0067520B">
        <w:rPr>
          <w:rFonts w:ascii="Arial" w:hAnsi="Arial" w:cs="Arial"/>
          <w:sz w:val="22"/>
          <w:szCs w:val="22"/>
        </w:rPr>
        <w:t>I incorporate into my device.</w:t>
      </w:r>
    </w:p>
    <w:p w14:paraId="48F20EA9" w14:textId="77777777" w:rsidR="00A0295C" w:rsidRPr="0067520B" w:rsidRDefault="00A0295C" w:rsidP="00F81095">
      <w:pPr>
        <w:rPr>
          <w:rFonts w:ascii="Arial" w:hAnsi="Arial" w:cs="Arial"/>
          <w:sz w:val="22"/>
          <w:szCs w:val="22"/>
        </w:rPr>
      </w:pPr>
    </w:p>
    <w:p w14:paraId="2BBE5032" w14:textId="3293822B" w:rsidR="00F81095" w:rsidRPr="0067520B" w:rsidRDefault="00A50F8B" w:rsidP="00F81095">
      <w:pPr>
        <w:rPr>
          <w:rFonts w:ascii="Arial" w:hAnsi="Arial" w:cs="Arial"/>
          <w:sz w:val="22"/>
          <w:szCs w:val="22"/>
        </w:rPr>
      </w:pPr>
      <w:r w:rsidRPr="0067520B">
        <w:rPr>
          <w:rFonts w:ascii="Arial" w:hAnsi="Arial" w:cs="Arial"/>
          <w:sz w:val="22"/>
          <w:szCs w:val="22"/>
        </w:rPr>
        <w:t xml:space="preserve">I </w:t>
      </w:r>
      <w:r w:rsidR="00F81095" w:rsidRPr="0067520B">
        <w:rPr>
          <w:rFonts w:ascii="Arial" w:hAnsi="Arial" w:cs="Arial"/>
          <w:sz w:val="22"/>
          <w:szCs w:val="22"/>
        </w:rPr>
        <w:t>also noted some of the drawbacks which I determined will not plague my design. ….</w:t>
      </w:r>
    </w:p>
    <w:p w14:paraId="3F17526D" w14:textId="77777777" w:rsidR="00F81095" w:rsidRPr="00F81095" w:rsidRDefault="00F81095" w:rsidP="00F81095">
      <w:pPr>
        <w:rPr>
          <w:rFonts w:ascii="Arial" w:hAnsi="Arial" w:cs="Arial"/>
          <w:sz w:val="22"/>
          <w:szCs w:val="22"/>
        </w:rPr>
      </w:pPr>
    </w:p>
    <w:p w14:paraId="7CC1E547" w14:textId="4C67C248" w:rsidR="00F81095" w:rsidRPr="00F81095" w:rsidRDefault="00F81095" w:rsidP="00F81095">
      <w:pPr>
        <w:rPr>
          <w:rFonts w:ascii="Arial" w:hAnsi="Arial" w:cs="Arial"/>
          <w:sz w:val="22"/>
          <w:szCs w:val="22"/>
        </w:rPr>
      </w:pPr>
      <w:r w:rsidRPr="00F81095">
        <w:rPr>
          <w:rFonts w:ascii="Arial" w:hAnsi="Arial" w:cs="Arial"/>
          <w:sz w:val="22"/>
          <w:szCs w:val="22"/>
        </w:rPr>
        <w:t xml:space="preserve">This all has influenced the functionality that will be designed into the container. However, one of the key features is to align closely with the standard for testing organic solar cells. Different papers reference different standards,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 decided to see where they overlapped and create a container that was able to meet as many as possible. Zhang et al </w:t>
      </w:r>
      <w:r w:rsidR="00092FB3" w:rsidRPr="00891B35">
        <w:rPr>
          <w:rFonts w:ascii="Arial" w:hAnsi="Arial" w:cs="Arial"/>
          <w:sz w:val="22"/>
          <w:szCs w:val="22"/>
          <w:highlight w:val="yellow"/>
        </w:rPr>
        <w:t>\cite[p.~</w:t>
      </w:r>
      <w:proofErr w:type="gramStart"/>
      <w:r w:rsidR="00092FB3" w:rsidRPr="00891B35">
        <w:rPr>
          <w:rFonts w:ascii="Arial" w:hAnsi="Arial" w:cs="Arial"/>
          <w:sz w:val="22"/>
          <w:szCs w:val="22"/>
          <w:highlight w:val="yellow"/>
        </w:rPr>
        <w:t>1]{</w:t>
      </w:r>
      <w:proofErr w:type="gramEnd"/>
      <w:r w:rsidR="00092FB3" w:rsidRPr="00891B35">
        <w:rPr>
          <w:rFonts w:ascii="Arial" w:hAnsi="Arial" w:cs="Arial"/>
          <w:sz w:val="22"/>
          <w:szCs w:val="22"/>
          <w:highlight w:val="yellow"/>
        </w:rPr>
        <w:t>RN51}</w:t>
      </w:r>
      <w:r w:rsidRPr="00F81095">
        <w:rPr>
          <w:rFonts w:ascii="Arial" w:hAnsi="Arial" w:cs="Arial"/>
          <w:sz w:val="22"/>
          <w:szCs w:val="22"/>
        </w:rPr>
        <w:t xml:space="preserve"> talk about the IEC61646 standard developed by the International Electrochemical Committee. This testing standard includes: </w:t>
      </w:r>
      <w:proofErr w:type="gramStart"/>
      <w:r w:rsidRPr="00F81095">
        <w:rPr>
          <w:rFonts w:ascii="Arial" w:hAnsi="Arial" w:cs="Arial"/>
          <w:sz w:val="22"/>
          <w:szCs w:val="22"/>
        </w:rPr>
        <w:t>“ 1000</w:t>
      </w:r>
      <w:proofErr w:type="gramEnd"/>
      <w:r w:rsidRPr="00F81095">
        <w:rPr>
          <w:rFonts w:ascii="Arial" w:hAnsi="Arial" w:cs="Arial"/>
          <w:sz w:val="22"/>
          <w:szCs w:val="22"/>
        </w:rPr>
        <w:t xml:space="preserve"> h damp heat (DH) test at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85\% humidity, 200 cycles of thermal cycling (TC) from −40 to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a sequence test consisting of UV exposure, 50 cycles of TC, and 10 cycles of humidity freeze (HF) from −40 to +85 °C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w:t>
      </w:r>
      <w:proofErr w:type="gramStart"/>
      <w:r w:rsidRPr="00092FB3">
        <w:rPr>
          <w:rFonts w:ascii="Arial" w:hAnsi="Arial" w:cs="Arial"/>
          <w:sz w:val="22"/>
          <w:szCs w:val="22"/>
          <w:highlight w:val="yellow"/>
        </w:rPr>
        <w:t>1254]{</w:t>
      </w:r>
      <w:proofErr w:type="gramEnd"/>
      <w:r w:rsidRPr="00092FB3">
        <w:rPr>
          <w:rFonts w:ascii="Arial" w:hAnsi="Arial" w:cs="Arial"/>
          <w:sz w:val="22"/>
          <w:szCs w:val="22"/>
          <w:highlight w:val="yellow"/>
        </w:rPr>
        <w:t>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w:t>
      </w:r>
      <w:proofErr w:type="gramStart"/>
      <w:r w:rsidRPr="00092FB3">
        <w:rPr>
          <w:rFonts w:ascii="Arial" w:hAnsi="Arial" w:cs="Arial"/>
          <w:sz w:val="22"/>
          <w:szCs w:val="22"/>
          <w:highlight w:val="yellow"/>
        </w:rPr>
        <w:t>1255]{</w:t>
      </w:r>
      <w:proofErr w:type="gramEnd"/>
      <w:r w:rsidRPr="00092FB3">
        <w:rPr>
          <w:rFonts w:ascii="Arial" w:hAnsi="Arial" w:cs="Arial"/>
          <w:sz w:val="22"/>
          <w:szCs w:val="22"/>
          <w:highlight w:val="yellow"/>
        </w:rPr>
        <w:t>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Reece et al.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RN53}</w:t>
      </w:r>
      <w:r w:rsidRPr="00F81095">
        <w:rPr>
          <w:rFonts w:ascii="Arial" w:hAnsi="Arial" w:cs="Arial"/>
          <w:sz w:val="22"/>
          <w:szCs w:val="22"/>
        </w:rPr>
        <w:t xml:space="preserve"> and outlines some different testing conditions for organic solar cells. As can be seen the guidelines are similar to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Temperature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 </w:t>
      </w:r>
    </w:p>
    <w:p w14:paraId="6C54D2D1" w14:textId="77777777" w:rsidR="00F81095" w:rsidRPr="00F81095" w:rsidRDefault="00F81095" w:rsidP="00F81095">
      <w:pPr>
        <w:rPr>
          <w:rFonts w:ascii="Arial" w:hAnsi="Arial" w:cs="Arial"/>
          <w:sz w:val="22"/>
          <w:szCs w:val="22"/>
        </w:rPr>
      </w:pPr>
    </w:p>
    <w:p w14:paraId="0D288906" w14:textId="77777777"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Ideally the during testing there would be regular short intervals between the measuring of the cells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However, this is not possible due to the observed characteristics of OPVs. Degradation can be broken down into three distinct phases, “an initial period of steep degradation that slows down with time, a period of relatively constant degradation that lasts for most of the solar cell’s usable lifetime, and rapid and complete degradation that results in device failure”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P.~1]{RN60}</w:t>
      </w:r>
      <w:r w:rsidRPr="00F81095">
        <w:rPr>
          <w:rFonts w:ascii="Arial" w:hAnsi="Arial" w:cs="Arial"/>
          <w:sz w:val="22"/>
          <w:szCs w:val="22"/>
        </w:rPr>
        <w:t xml:space="preserve">. This non-linear nature of degradation can clearly be seen in Figure </w:t>
      </w:r>
      <w:r w:rsidRPr="00092FB3">
        <w:rPr>
          <w:rFonts w:ascii="Arial" w:hAnsi="Arial" w:cs="Arial"/>
          <w:sz w:val="22"/>
          <w:szCs w:val="22"/>
          <w:highlight w:val="yellow"/>
        </w:rPr>
        <w:t>\ref{fig:HT10_fig1</w:t>
      </w:r>
      <w:proofErr w:type="gramStart"/>
      <w:r w:rsidRPr="00092FB3">
        <w:rPr>
          <w:rFonts w:ascii="Arial" w:hAnsi="Arial" w:cs="Arial"/>
          <w:sz w:val="22"/>
          <w:szCs w:val="22"/>
          <w:highlight w:val="yellow"/>
        </w:rPr>
        <w:t>}</w:t>
      </w:r>
      <w:r w:rsidRPr="00F81095">
        <w:rPr>
          <w:rFonts w:ascii="Arial" w:hAnsi="Arial" w:cs="Arial"/>
          <w:sz w:val="22"/>
          <w:szCs w:val="22"/>
        </w:rPr>
        <w:t xml:space="preserve">  </w:t>
      </w:r>
      <w:r w:rsidRPr="00092FB3">
        <w:rPr>
          <w:rFonts w:ascii="Arial" w:hAnsi="Arial" w:cs="Arial"/>
          <w:sz w:val="22"/>
          <w:szCs w:val="22"/>
          <w:highlight w:val="yellow"/>
        </w:rPr>
        <w:t>\</w:t>
      </w:r>
      <w:proofErr w:type="gramEnd"/>
      <w:r w:rsidRPr="00092FB3">
        <w:rPr>
          <w:rFonts w:ascii="Arial" w:hAnsi="Arial" w:cs="Arial"/>
          <w:sz w:val="22"/>
          <w:szCs w:val="22"/>
          <w:highlight w:val="yellow"/>
        </w:rPr>
        <w:t>cite[P.~3]{RN60}.</w:t>
      </w:r>
    </w:p>
    <w:p w14:paraId="671D70A3" w14:textId="77777777" w:rsidR="00F81095" w:rsidRPr="00092FB3" w:rsidRDefault="00F81095" w:rsidP="00F81095">
      <w:pPr>
        <w:rPr>
          <w:rFonts w:ascii="Arial" w:hAnsi="Arial" w:cs="Arial"/>
          <w:sz w:val="22"/>
          <w:szCs w:val="22"/>
          <w:highlight w:val="yellow"/>
        </w:rPr>
      </w:pPr>
    </w:p>
    <w:p w14:paraId="6F7705A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4212C8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\hfill\includegraphics[width=0.85\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HT10_Fig1}\hspace*{\fill}</w:t>
      </w:r>
    </w:p>
    <w:p w14:paraId="47B6859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Illustrating the </w:t>
      </w:r>
      <w:proofErr w:type="spellStart"/>
      <w:r w:rsidRPr="00092FB3">
        <w:rPr>
          <w:rFonts w:ascii="Arial" w:hAnsi="Arial" w:cs="Arial"/>
          <w:sz w:val="22"/>
          <w:szCs w:val="22"/>
          <w:highlight w:val="yellow"/>
        </w:rPr>
        <w:t>non linear</w:t>
      </w:r>
      <w:proofErr w:type="spellEnd"/>
      <w:r w:rsidRPr="00092FB3">
        <w:rPr>
          <w:rFonts w:ascii="Arial" w:hAnsi="Arial" w:cs="Arial"/>
          <w:sz w:val="22"/>
          <w:szCs w:val="22"/>
          <w:highlight w:val="yellow"/>
        </w:rPr>
        <w:t xml:space="preserve"> nature of OPV degradation}</w:t>
      </w:r>
    </w:p>
    <w:p w14:paraId="4030F64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\label{fig:HT10_fig1}</w:t>
      </w:r>
    </w:p>
    <w:p w14:paraId="316519F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00E1BE1B"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Figure </w:t>
      </w:r>
      <w:r w:rsidRPr="00092FB3">
        <w:rPr>
          <w:rFonts w:ascii="Arial" w:hAnsi="Arial" w:cs="Arial"/>
          <w:sz w:val="22"/>
          <w:szCs w:val="22"/>
          <w:highlight w:val="yellow"/>
        </w:rPr>
        <w:t>\ref{fig:HT10_fig1}</w:t>
      </w:r>
      <w:r w:rsidRPr="00F81095">
        <w:rPr>
          <w:rFonts w:ascii="Arial" w:hAnsi="Arial" w:cs="Arial"/>
          <w:sz w:val="22"/>
          <w:szCs w:val="22"/>
        </w:rPr>
        <w:t xml:space="preserve"> it is clear to see that the 2 regions that need short interval measurement times are Burn-in and Failure. These can be categorised as the time to reach 80 \% and 50\% of initial performance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P.~4]{RN60}.</w:t>
      </w:r>
      <w:r w:rsidRPr="00F81095">
        <w:rPr>
          <w:rFonts w:ascii="Arial" w:hAnsi="Arial" w:cs="Arial"/>
          <w:sz w:val="22"/>
          <w:szCs w:val="22"/>
        </w:rPr>
        <w:t xml:space="preserve"> Thereby the most accommodating testing regime, that won't create unnecessary excess data-points would be a collecting data at small intervals during Burn-in and Failure, while having longer interval times during the long-term testing regime. This will be discussed further during the x chapter.</w:t>
      </w:r>
    </w:p>
    <w:p w14:paraId="6F46BE77" w14:textId="77777777" w:rsidR="00F81095" w:rsidRPr="00F81095" w:rsidRDefault="00F81095" w:rsidP="00F81095">
      <w:pPr>
        <w:rPr>
          <w:rFonts w:ascii="Arial" w:hAnsi="Arial" w:cs="Arial"/>
          <w:sz w:val="22"/>
          <w:szCs w:val="22"/>
        </w:rPr>
      </w:pPr>
    </w:p>
    <w:p w14:paraId="5F7BBFC1" w14:textId="77777777" w:rsidR="00F81095" w:rsidRPr="00F81095" w:rsidRDefault="00F81095" w:rsidP="00F81095">
      <w:pPr>
        <w:rPr>
          <w:rFonts w:ascii="Arial" w:hAnsi="Arial" w:cs="Arial"/>
          <w:sz w:val="22"/>
          <w:szCs w:val="22"/>
        </w:rPr>
      </w:pPr>
    </w:p>
    <w:p w14:paraId="3E3AFC88" w14:textId="77777777" w:rsidR="00F81095" w:rsidRPr="00214660" w:rsidRDefault="00F81095" w:rsidP="00F81095">
      <w:pPr>
        <w:rPr>
          <w:rFonts w:ascii="Arial" w:hAnsi="Arial" w:cs="Arial"/>
          <w:color w:val="000000" w:themeColor="text1"/>
          <w:sz w:val="22"/>
          <w:szCs w:val="22"/>
        </w:rPr>
      </w:pPr>
    </w:p>
    <w:p w14:paraId="77F6B483" w14:textId="77777777" w:rsidR="00F81095" w:rsidRPr="00F81095" w:rsidRDefault="00F81095" w:rsidP="00F81095">
      <w:pPr>
        <w:rPr>
          <w:rFonts w:ascii="Arial" w:hAnsi="Arial" w:cs="Arial"/>
          <w:sz w:val="22"/>
          <w:szCs w:val="22"/>
        </w:rPr>
      </w:pPr>
    </w:p>
    <w:p w14:paraId="4E77F95A" w14:textId="3BDAE317" w:rsidR="00F81095" w:rsidRPr="00214660" w:rsidRDefault="00F81095" w:rsidP="00F81095">
      <w:pPr>
        <w:rPr>
          <w:rFonts w:ascii="Arial" w:hAnsi="Arial" w:cs="Arial"/>
          <w:sz w:val="22"/>
          <w:szCs w:val="22"/>
          <w:highlight w:val="red"/>
        </w:rPr>
      </w:pPr>
      <w:r w:rsidRPr="00214660">
        <w:rPr>
          <w:rFonts w:ascii="Arial" w:hAnsi="Arial" w:cs="Arial"/>
          <w:sz w:val="22"/>
          <w:szCs w:val="22"/>
          <w:highlight w:val="red"/>
        </w:rPr>
        <w:t>\</w:t>
      </w:r>
      <w:proofErr w:type="gramStart"/>
      <w:r w:rsidRPr="00214660">
        <w:rPr>
          <w:rFonts w:ascii="Arial" w:hAnsi="Arial" w:cs="Arial"/>
          <w:sz w:val="22"/>
          <w:szCs w:val="22"/>
          <w:highlight w:val="red"/>
        </w:rPr>
        <w:t>chapter{</w:t>
      </w:r>
      <w:proofErr w:type="gramEnd"/>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56272E48" w14:textId="402BA02C"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a process that encompassed several months. This chapter will go through the entire design process, outlining the key aims, decisions and analysis behind the container design. </w:t>
      </w:r>
    </w:p>
    <w:p w14:paraId="382758CC" w14:textId="77777777" w:rsidR="00F81095" w:rsidRPr="00F81095" w:rsidRDefault="00F81095" w:rsidP="00F81095">
      <w:pPr>
        <w:rPr>
          <w:rFonts w:ascii="Arial" w:hAnsi="Arial" w:cs="Arial"/>
          <w:sz w:val="22"/>
          <w:szCs w:val="22"/>
        </w:rPr>
      </w:pPr>
    </w:p>
    <w:p w14:paraId="58865F60" w14:textId="4E538974" w:rsidR="00F81095" w:rsidRPr="00F81095" w:rsidRDefault="00F81095" w:rsidP="00F81095">
      <w:pPr>
        <w:rPr>
          <w:rFonts w:ascii="Arial" w:hAnsi="Arial" w:cs="Arial"/>
          <w:sz w:val="22"/>
          <w:szCs w:val="22"/>
        </w:rPr>
      </w:pPr>
      <w:r w:rsidRPr="00F81095">
        <w:rPr>
          <w:rFonts w:ascii="Arial" w:hAnsi="Arial" w:cs="Arial"/>
          <w:sz w:val="22"/>
          <w:szCs w:val="22"/>
        </w:rPr>
        <w:t>During the mechanical design process, there were two different software’s used: OpenSCAD and SOLIDWORKS. OpenSCAD is an open</w:t>
      </w:r>
      <w:r w:rsidR="00656BB4">
        <w:rPr>
          <w:rFonts w:ascii="Arial" w:hAnsi="Arial" w:cs="Arial"/>
          <w:sz w:val="22"/>
          <w:szCs w:val="22"/>
        </w:rPr>
        <w:t>-</w:t>
      </w:r>
      <w:r w:rsidRPr="00F81095">
        <w:rPr>
          <w:rFonts w:ascii="Arial" w:hAnsi="Arial" w:cs="Arial"/>
          <w:sz w:val="22"/>
          <w:szCs w:val="22"/>
        </w:rPr>
        <w:t>source software which is compatible with all major computer operating systems. This enabled the start of the design process to occur before the beginning of the Michaelmas Term. Furthermore, as mentioned in the introduction, using open</w:t>
      </w:r>
      <w:r w:rsidR="003F2665">
        <w:rPr>
          <w:rFonts w:ascii="Arial" w:hAnsi="Arial" w:cs="Arial"/>
          <w:sz w:val="22"/>
          <w:szCs w:val="22"/>
        </w:rPr>
        <w:t>-</w:t>
      </w:r>
      <w:r w:rsidRPr="00F81095">
        <w:rPr>
          <w:rFonts w:ascii="Arial" w:hAnsi="Arial" w:cs="Arial"/>
          <w:sz w:val="22"/>
          <w:szCs w:val="22"/>
        </w:rPr>
        <w:t xml:space="preserve">source software is a key tenant of this project as it needs to be replicable for teams worldwide. SOLIDWORKS however, is not </w:t>
      </w:r>
      <w:proofErr w:type="gramStart"/>
      <w:r w:rsidRPr="00F81095">
        <w:rPr>
          <w:rFonts w:ascii="Arial" w:hAnsi="Arial" w:cs="Arial"/>
          <w:sz w:val="22"/>
          <w:szCs w:val="22"/>
        </w:rPr>
        <w:t>open</w:t>
      </w:r>
      <w:r w:rsidR="003F2665">
        <w:rPr>
          <w:rFonts w:ascii="Arial" w:hAnsi="Arial" w:cs="Arial"/>
          <w:sz w:val="22"/>
          <w:szCs w:val="22"/>
        </w:rPr>
        <w:t>-</w:t>
      </w:r>
      <w:r w:rsidRPr="00F81095">
        <w:rPr>
          <w:rFonts w:ascii="Arial" w:hAnsi="Arial" w:cs="Arial"/>
          <w:sz w:val="22"/>
          <w:szCs w:val="22"/>
        </w:rPr>
        <w:t>source</w:t>
      </w:r>
      <w:proofErr w:type="gramEnd"/>
      <w:r w:rsidRPr="00F81095">
        <w:rPr>
          <w:rFonts w:ascii="Arial" w:hAnsi="Arial" w:cs="Arial"/>
          <w:sz w:val="22"/>
          <w:szCs w:val="22"/>
        </w:rPr>
        <w:t xml:space="preserve">, but was still used. This is because there is some key functionality in SOLIDWORKS which helps reduces </w:t>
      </w:r>
      <w:r w:rsidRPr="00F81095">
        <w:rPr>
          <w:rFonts w:ascii="Arial" w:hAnsi="Arial" w:cs="Arial"/>
          <w:sz w:val="22"/>
          <w:szCs w:val="22"/>
        </w:rPr>
        <w:lastRenderedPageBreak/>
        <w:t xml:space="preserve">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3243B444"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workshop which I would be able to use along with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26D7F6AB" w:rsidR="00656BB4" w:rsidRDefault="00656BB4" w:rsidP="00F81095">
      <w:pPr>
        <w:rPr>
          <w:rFonts w:ascii="Arial" w:hAnsi="Arial" w:cs="Arial"/>
          <w:sz w:val="22"/>
          <w:szCs w:val="22"/>
        </w:rPr>
      </w:pPr>
      <w:r>
        <w:rPr>
          <w:rFonts w:ascii="Arial" w:hAnsi="Arial" w:cs="Arial"/>
          <w:sz w:val="22"/>
          <w:szCs w:val="22"/>
        </w:rPr>
        <w:t xml:space="preserve">During the electrical Design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DB3427">
        <w:rPr>
          <w:rFonts w:ascii="Arial" w:hAnsi="Arial" w:cs="Arial"/>
          <w:sz w:val="22"/>
          <w:szCs w:val="22"/>
        </w:rPr>
        <w:t xml:space="preserve">not only </w:t>
      </w:r>
      <w:r>
        <w:rPr>
          <w:rFonts w:ascii="Arial" w:hAnsi="Arial" w:cs="Arial"/>
          <w:sz w:val="22"/>
          <w:szCs w:val="22"/>
        </w:rPr>
        <w:t xml:space="preserve">ran on my </w:t>
      </w:r>
      <w:r w:rsidR="00DB3427">
        <w:rPr>
          <w:rFonts w:ascii="Arial" w:hAnsi="Arial" w:cs="Arial"/>
          <w:sz w:val="22"/>
          <w:szCs w:val="22"/>
        </w:rPr>
        <w:t xml:space="preserve">machine, but also had extensive documentation for me to use and learn from while creating these PCBs. </w:t>
      </w:r>
    </w:p>
    <w:p w14:paraId="53DEA108" w14:textId="1ED4A120" w:rsidR="00DB3427" w:rsidRDefault="00DB3427" w:rsidP="00F81095">
      <w:pPr>
        <w:rPr>
          <w:rFonts w:ascii="Arial" w:hAnsi="Arial" w:cs="Arial"/>
          <w:sz w:val="22"/>
          <w:szCs w:val="22"/>
        </w:rPr>
      </w:pPr>
    </w:p>
    <w:p w14:paraId="5E360DB5" w14:textId="7602993A" w:rsidR="00DB3427" w:rsidRPr="00F81095" w:rsidRDefault="00DB3427" w:rsidP="00F81095">
      <w:pPr>
        <w:rPr>
          <w:rFonts w:ascii="Arial" w:hAnsi="Arial" w:cs="Arial"/>
          <w:sz w:val="22"/>
          <w:szCs w:val="22"/>
        </w:rPr>
      </w:pPr>
      <w:r>
        <w:rPr>
          <w:rFonts w:ascii="Arial" w:hAnsi="Arial" w:cs="Arial"/>
          <w:sz w:val="22"/>
          <w:szCs w:val="22"/>
        </w:rPr>
        <w:t xml:space="preserve">As I was relatively new to PCB design and manufacture, the process required many iterations, edits and extensive help from both the electrical workshop and Physics department researchers. This will be </w:t>
      </w:r>
      <w:r w:rsidR="00B239BA">
        <w:rPr>
          <w:rFonts w:ascii="Arial" w:hAnsi="Arial" w:cs="Arial"/>
          <w:sz w:val="22"/>
          <w:szCs w:val="22"/>
        </w:rPr>
        <w:t>discussed</w:t>
      </w:r>
      <w:r>
        <w:rPr>
          <w:rFonts w:ascii="Arial" w:hAnsi="Arial" w:cs="Arial"/>
          <w:sz w:val="22"/>
          <w:szCs w:val="22"/>
        </w:rPr>
        <w:t xml:space="preserve"> further in the later section on electrical design.</w:t>
      </w:r>
    </w:p>
    <w:p w14:paraId="0AFCEAFB" w14:textId="2973E203" w:rsidR="00F81095" w:rsidRDefault="00F81095" w:rsidP="00F81095">
      <w:pPr>
        <w:rPr>
          <w:rFonts w:ascii="Arial" w:hAnsi="Arial" w:cs="Arial"/>
          <w:sz w:val="22"/>
          <w:szCs w:val="22"/>
          <w:highlight w:val="red"/>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r w:rsidR="00AA1E15">
        <w:rPr>
          <w:rFonts w:ascii="Arial" w:hAnsi="Arial" w:cs="Arial"/>
          <w:sz w:val="22"/>
          <w:szCs w:val="22"/>
          <w:highlight w:val="red"/>
        </w:rPr>
        <w:t xml:space="preserve"> </w:t>
      </w:r>
    </w:p>
    <w:p w14:paraId="5DB248F5" w14:textId="0DD7B6B8" w:rsidR="00AA1E15" w:rsidRPr="00B239BA" w:rsidRDefault="00AA1E15" w:rsidP="00F81095">
      <w:pPr>
        <w:rPr>
          <w:rFonts w:ascii="Arial" w:hAnsi="Arial" w:cs="Arial"/>
          <w:sz w:val="22"/>
          <w:szCs w:val="22"/>
          <w:highlight w:val="red"/>
        </w:rPr>
      </w:pPr>
      <w:r>
        <w:rPr>
          <w:rFonts w:ascii="Arial" w:hAnsi="Arial" w:cs="Arial"/>
          <w:sz w:val="22"/>
          <w:szCs w:val="22"/>
          <w:highlight w:val="red"/>
        </w:rPr>
        <w:t>\label{</w:t>
      </w:r>
      <w:proofErr w:type="spellStart"/>
      <w:proofErr w:type="gramStart"/>
      <w:r>
        <w:rPr>
          <w:rFonts w:ascii="Arial" w:hAnsi="Arial" w:cs="Arial"/>
          <w:sz w:val="22"/>
          <w:szCs w:val="22"/>
          <w:highlight w:val="red"/>
        </w:rPr>
        <w:t>section:Physical</w:t>
      </w:r>
      <w:proofErr w:type="gramEnd"/>
      <w:r>
        <w:rPr>
          <w:rFonts w:ascii="Arial" w:hAnsi="Arial" w:cs="Arial"/>
          <w:sz w:val="22"/>
          <w:szCs w:val="22"/>
          <w:highlight w:val="red"/>
        </w:rPr>
        <w:t>_spec</w:t>
      </w:r>
      <w:proofErr w:type="spellEnd"/>
      <w:r>
        <w:rPr>
          <w:rFonts w:ascii="Arial" w:hAnsi="Arial" w:cs="Arial"/>
          <w:sz w:val="22"/>
          <w:szCs w:val="22"/>
          <w:highlight w:val="red"/>
        </w:rPr>
        <w:t>}</w:t>
      </w:r>
    </w:p>
    <w:p w14:paraId="23CF5B94" w14:textId="77777777" w:rsidR="00F81095" w:rsidRPr="00092FB3" w:rsidRDefault="00F81095" w:rsidP="00F81095">
      <w:pPr>
        <w:rPr>
          <w:rFonts w:ascii="Arial" w:hAnsi="Arial" w:cs="Arial"/>
          <w:sz w:val="22"/>
          <w:szCs w:val="22"/>
        </w:rPr>
      </w:pPr>
      <w:r w:rsidRPr="00092FB3">
        <w:rPr>
          <w:rFonts w:ascii="Arial" w:hAnsi="Arial" w:cs="Arial"/>
          <w:sz w:val="22"/>
          <w:szCs w:val="22"/>
        </w:rPr>
        <w:t>The first stage of the design process was to outline a specification for the testing container. These specifications were drawn from the project brief, the literature review and discussion with my supervisor Professor Moritz Riede. The 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able to accommodate a 30 mm x 30 mm substrate provided by AFMD research group.}</w:t>
      </w:r>
    </w:p>
    <w:p w14:paraId="1792290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leakproof to outside air.}</w:t>
      </w:r>
    </w:p>
    <w:p w14:paraId="5D3CE69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allow electrical connections from outside to connect to the substrate for measurements.}</w:t>
      </w:r>
    </w:p>
    <w:p w14:paraId="0466B15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enable the substrate to be heated to a given temperature\</w:t>
      </w:r>
      <w:proofErr w:type="spellStart"/>
      <w:r w:rsidRPr="00092FB3">
        <w:rPr>
          <w:rFonts w:ascii="Arial" w:hAnsi="Arial" w:cs="Arial"/>
          <w:sz w:val="22"/>
          <w:szCs w:val="22"/>
          <w:highlight w:val="yellow"/>
        </w:rPr>
        <w:t>footnotemark</w:t>
      </w:r>
      <w:proofErr w:type="spellEnd"/>
      <w:r w:rsidRPr="00092FB3">
        <w:rPr>
          <w:rFonts w:ascii="Arial" w:hAnsi="Arial" w:cs="Arial"/>
          <w:sz w:val="22"/>
          <w:szCs w:val="22"/>
          <w:highlight w:val="yellow"/>
        </w:rPr>
        <w:t>.}</w:t>
      </w:r>
    </w:p>
    <w:p w14:paraId="72ADBD2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have a window allowing light to be shone into the box.}</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contain a gas inlet.}</w:t>
      </w:r>
    </w:p>
    <w:p w14:paraId="681C2AB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should fit into the small glovebox inlet with diameter 150 mm. }</w:t>
      </w:r>
    </w:p>
    <w:p w14:paraId="1B9FF5A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\end{enumerate}</w:t>
      </w:r>
    </w:p>
    <w:p w14:paraId="629F66C6" w14:textId="77777777" w:rsidR="00F81095" w:rsidRPr="00092FB3" w:rsidRDefault="00F81095" w:rsidP="00F81095">
      <w:pPr>
        <w:rPr>
          <w:rFonts w:ascii="Arial" w:hAnsi="Arial" w:cs="Arial"/>
          <w:sz w:val="22"/>
          <w:szCs w:val="22"/>
          <w:highlight w:val="yellow"/>
        </w:rPr>
      </w:pPr>
    </w:p>
    <w:p w14:paraId="18369DBD"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w:t>
      </w:r>
      <w:proofErr w:type="spellStart"/>
      <w:proofErr w:type="gramStart"/>
      <w:r w:rsidRPr="00092FB3">
        <w:rPr>
          <w:rFonts w:ascii="Arial" w:hAnsi="Arial" w:cs="Arial"/>
          <w:sz w:val="22"/>
          <w:szCs w:val="22"/>
          <w:highlight w:val="yellow"/>
        </w:rPr>
        <w:t>footnotetext</w:t>
      </w:r>
      <w:proofErr w:type="spellEnd"/>
      <w:r w:rsidRPr="00092FB3">
        <w:rPr>
          <w:rFonts w:ascii="Arial" w:hAnsi="Arial" w:cs="Arial"/>
          <w:sz w:val="22"/>
          <w:szCs w:val="22"/>
          <w:highlight w:val="yellow"/>
        </w:rPr>
        <w:t>{</w:t>
      </w:r>
      <w:proofErr w:type="gramEnd"/>
      <w:r w:rsidRPr="00092FB3">
        <w:rPr>
          <w:rFonts w:ascii="Arial" w:hAnsi="Arial" w:cs="Arial"/>
          <w:sz w:val="22"/>
          <w:szCs w:val="22"/>
          <w:highlight w:val="yellow"/>
        </w:rPr>
        <w:t>The reason for a none specific temperature}</w:t>
      </w:r>
    </w:p>
    <w:p w14:paraId="024E0D0B" w14:textId="77777777" w:rsidR="00F81095" w:rsidRPr="00F81095" w:rsidRDefault="00F81095" w:rsidP="00F81095">
      <w:pPr>
        <w:rPr>
          <w:rFonts w:ascii="Arial" w:hAnsi="Arial" w:cs="Arial"/>
          <w:sz w:val="22"/>
          <w:szCs w:val="22"/>
        </w:rPr>
      </w:pPr>
    </w:p>
    <w:p w14:paraId="07570703"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This specification is a clear guide to what functionality there needs to be within the container, as well as any size limitations. As mentioned in both the introduction and literature review, is </w:t>
      </w:r>
      <w:proofErr w:type="spellStart"/>
      <w:r w:rsidRPr="00F81095">
        <w:rPr>
          <w:rFonts w:ascii="Arial" w:hAnsi="Arial" w:cs="Arial"/>
          <w:sz w:val="22"/>
          <w:szCs w:val="22"/>
        </w:rPr>
        <w:t>is</w:t>
      </w:r>
      <w:proofErr w:type="spellEnd"/>
      <w:r w:rsidRPr="00F81095">
        <w:rPr>
          <w:rFonts w:ascii="Arial" w:hAnsi="Arial" w:cs="Arial"/>
          <w:sz w:val="22"/>
          <w:szCs w:val="22"/>
        </w:rPr>
        <w:t xml:space="preserve">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gas inlet is another feature to enhance the degradation. This will be used to create a ‘cocktail’ of different gases (guided by the literature) to try and emulate lifetime degradation of the solar cell. The last point on the specification is to ensure the ease of use with the </w:t>
      </w:r>
      <w:r w:rsidRPr="00F81095">
        <w:rPr>
          <w:rFonts w:ascii="Arial" w:hAnsi="Arial" w:cs="Arial"/>
          <w:sz w:val="22"/>
          <w:szCs w:val="22"/>
        </w:rPr>
        <w:lastRenderedPageBreak/>
        <w:t xml:space="preserve">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4500E635"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Along with the specification, some further goals were drawn up to provide aims that would provide important functionality but were not essential for the solar cell. These are shown below: </w:t>
      </w:r>
    </w:p>
    <w:p w14:paraId="4E8C5F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\begin{itemize}</w:t>
      </w:r>
    </w:p>
    <w:p w14:paraId="7A4573B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Build a Python based GUI (Graphical User Interface) to enable programmatic testing of the solar cell}</w:t>
      </w:r>
    </w:p>
    <w:p w14:paraId="557672E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Enable a programmable atmosphere for the box which should be embedded into the GUI built.}</w:t>
      </w:r>
    </w:p>
    <w:p w14:paraId="3C21EB65"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\end{itemize}</w:t>
      </w:r>
    </w:p>
    <w:p w14:paraId="7C504A5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These goals are important to ensure the ease of use of the box, as well as to reduce the amount of time needed for setting up and running the container. The programmatic testing of the cell, along with a programable atmosphere is useful as it enables the researchers to simply input time, temperature and what combination of gases, which then allows the system to run a test, all the time measuring the outputs and logging it for further analysis.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72385300"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Using work done in the literature review, it was clear that this type of testing container is unusual for the market, thereby requiring innovative design. I was put in contact with Karl-Augustin </w:t>
      </w:r>
      <w:proofErr w:type="spellStart"/>
      <w:r w:rsidRPr="00F81095">
        <w:rPr>
          <w:rFonts w:ascii="Arial" w:hAnsi="Arial" w:cs="Arial"/>
          <w:sz w:val="22"/>
          <w:szCs w:val="22"/>
        </w:rPr>
        <w:t>Zaininger</w:t>
      </w:r>
      <w:proofErr w:type="spellEnd"/>
      <w:r w:rsidRPr="00F81095">
        <w:rPr>
          <w:rFonts w:ascii="Arial" w:hAnsi="Arial" w:cs="Arial"/>
          <w:sz w:val="22"/>
          <w:szCs w:val="22"/>
        </w:rPr>
        <w:t xml:space="preserve"> - a Physics researcher who had developed a simplified version of this device – to discuss viable methods for achieving the specifications. This conversation allowed me to create an extremely simple first iteration of the outer shell of the design shown in Figures </w:t>
      </w:r>
      <w:r w:rsidRPr="00F81095">
        <w:rPr>
          <w:rFonts w:ascii="Arial" w:hAnsi="Arial" w:cs="Arial"/>
          <w:sz w:val="22"/>
          <w:szCs w:val="22"/>
          <w:highlight w:val="yellow"/>
        </w:rPr>
        <w:t>\ref{</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Design_3}\hspace*{\fill}</w:t>
      </w:r>
    </w:p>
    <w:p w14:paraId="6FEC46F4"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Isometric View of the Outer Shell}</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03681227" w:rsidR="00F81095" w:rsidRDefault="00F81095" w:rsidP="00F81095">
      <w:pPr>
        <w:rPr>
          <w:rFonts w:ascii="Arial" w:hAnsi="Arial" w:cs="Arial"/>
          <w:sz w:val="22"/>
          <w:szCs w:val="22"/>
        </w:rPr>
      </w:pPr>
      <w:r w:rsidRPr="00F81095">
        <w:rPr>
          <w:rFonts w:ascii="Arial" w:hAnsi="Arial" w:cs="Arial"/>
          <w:sz w:val="22"/>
          <w:szCs w:val="22"/>
        </w:rPr>
        <w:t>This model is supposed to coincide with a smaller module named the Substrate Holder, which is designed to sit within the outer shell, holding the substrate, temperature sensor and heater, shown in Figure \ref{</w:t>
      </w:r>
      <w:proofErr w:type="gramStart"/>
      <w:r w:rsidRPr="00F81095">
        <w:rPr>
          <w:rFonts w:ascii="Arial" w:hAnsi="Arial" w:cs="Arial"/>
          <w:sz w:val="22"/>
          <w:szCs w:val="22"/>
        </w:rPr>
        <w:t>fig:substrate</w:t>
      </w:r>
      <w:proofErr w:type="gramEnd"/>
      <w:r w:rsidRPr="00F81095">
        <w:rPr>
          <w:rFonts w:ascii="Arial" w:hAnsi="Arial" w:cs="Arial"/>
          <w:sz w:val="22"/>
          <w:szCs w:val="22"/>
        </w:rPr>
        <w:t xml:space="preserve">_holder1}. The substrate holder is designed to be a removable component which can be edited to match the substrate provided. During the design process, this module was designed to be 3D printed to ensure low costs and easy modification.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fig:substrate</w:t>
      </w:r>
      <w:proofErr w:type="gramEnd"/>
      <w:r w:rsidRPr="00F81095">
        <w:rPr>
          <w:rFonts w:ascii="Arial" w:hAnsi="Arial" w:cs="Arial"/>
          <w:sz w:val="22"/>
          <w:szCs w:val="22"/>
          <w:highlight w:val="yellow"/>
        </w:rPr>
        <w:t>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lastRenderedPageBreak/>
        <w:t>\end{figure}</w:t>
      </w:r>
    </w:p>
    <w:p w14:paraId="2FE4D645" w14:textId="77777777" w:rsidR="00F81095" w:rsidRPr="00F81095" w:rsidRDefault="00F81095" w:rsidP="00F81095">
      <w:pPr>
        <w:rPr>
          <w:rFonts w:ascii="Arial" w:hAnsi="Arial" w:cs="Arial"/>
          <w:sz w:val="22"/>
          <w:szCs w:val="22"/>
        </w:rPr>
      </w:pPr>
    </w:p>
    <w:p w14:paraId="78FCEE14"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Both the substrate holder and Outer Shell were 3D printed to provide a physical representation of the </w:t>
      </w:r>
      <w:proofErr w:type="gramStart"/>
      <w:r w:rsidRPr="00F81095">
        <w:rPr>
          <w:rFonts w:ascii="Arial" w:hAnsi="Arial" w:cs="Arial"/>
          <w:sz w:val="22"/>
          <w:szCs w:val="22"/>
        </w:rPr>
        <w:t>model(</w:t>
      </w:r>
      <w:proofErr w:type="gramEnd"/>
      <w:r w:rsidRPr="00F81095">
        <w:rPr>
          <w:rFonts w:ascii="Arial" w:hAnsi="Arial" w:cs="Arial"/>
          <w:sz w:val="22"/>
          <w:szCs w:val="22"/>
        </w:rPr>
        <w:t>with a photo shown in Figure \ref{fig:3D_print1}), where it became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Adding to this, it seemed that there wouldn’t be enough room to wire the components in the container, this would cause significant problems as the modularity of the design would be compromised. This would go against one of the tenants of the project (modularity) which would be a problem when thinking of using this set up on different substrate layouts.</w:t>
      </w:r>
    </w:p>
    <w:p w14:paraId="1A466D6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 xml:space="preserve">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7777777" w:rsidR="00F81095" w:rsidRPr="00F81095" w:rsidRDefault="00F81095" w:rsidP="00F81095">
      <w:pPr>
        <w:rPr>
          <w:rFonts w:ascii="Arial" w:hAnsi="Arial" w:cs="Arial"/>
          <w:sz w:val="22"/>
          <w:szCs w:val="22"/>
        </w:rPr>
      </w:pPr>
    </w:p>
    <w:p w14:paraId="50AF772B" w14:textId="77777777" w:rsidR="00F81095" w:rsidRPr="00F81095" w:rsidRDefault="00F81095" w:rsidP="00F81095">
      <w:pPr>
        <w:rPr>
          <w:rFonts w:ascii="Arial" w:hAnsi="Arial" w:cs="Arial"/>
          <w:sz w:val="22"/>
          <w:szCs w:val="22"/>
        </w:rPr>
      </w:pPr>
      <w:r w:rsidRPr="00F81095">
        <w:rPr>
          <w:rFonts w:ascii="Arial" w:hAnsi="Arial" w:cs="Arial"/>
          <w:sz w:val="22"/>
          <w:szCs w:val="22"/>
        </w:rPr>
        <w:t>These problems caused a redesign of the container, resulting in the model shown in figure (n). The Outer Shell is larger in this model with dimensions 100 mm* 110 mm* 77 mm, with a wall thickness 16 mm, resulting in more space within the container. Additionally, there was a rethink of the sealing method, to eliminate the need of directly screwing onto glass, risking a break, therefore a lid was constructed for the substrate holder, which would cause the glass window to be sandwiched between 2 O-rings creating an airtight seal. The changes to the outer shell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r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57BAD4B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particular substrate layout resulting in a more detailed design. The substrate layout 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Design_7}\hspace*{\fill}</w:t>
      </w:r>
    </w:p>
    <w:p w14:paraId="00694CF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Showing the substrate layout provided by Dr. </w:t>
      </w:r>
      <w:proofErr w:type="spellStart"/>
      <w:r w:rsidRPr="00092FB3">
        <w:rPr>
          <w:rFonts w:ascii="Arial" w:hAnsi="Arial" w:cs="Arial"/>
          <w:sz w:val="22"/>
          <w:szCs w:val="22"/>
          <w:highlight w:val="yellow"/>
        </w:rPr>
        <w:t>Christophoro</w:t>
      </w:r>
      <w:proofErr w:type="spellEnd"/>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324D2273"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proofErr w:type="gramStart"/>
      <w:r w:rsidRPr="00F81095">
        <w:rPr>
          <w:rFonts w:ascii="Arial" w:hAnsi="Arial" w:cs="Arial"/>
          <w:sz w:val="22"/>
          <w:szCs w:val="22"/>
        </w:rPr>
        <w:t>fig:sub</w:t>
      </w:r>
      <w:proofErr w:type="gramEnd"/>
      <w:r w:rsidRPr="00F81095">
        <w:rPr>
          <w:rFonts w:ascii="Arial" w:hAnsi="Arial" w:cs="Arial"/>
          <w:sz w:val="22"/>
          <w:szCs w:val="22"/>
        </w:rPr>
        <w:t>_layout</w:t>
      </w:r>
      <w:proofErr w:type="spellEnd"/>
      <w:r w:rsidRPr="00F81095">
        <w:rPr>
          <w:rFonts w:ascii="Arial" w:hAnsi="Arial" w:cs="Arial"/>
          <w:sz w:val="22"/>
          <w:szCs w:val="22"/>
        </w:rPr>
        <w:t>} the substrate has x contact points and y cells, meaning that the substrate holder needs to provide a method to cleanly contact the contact points, without hindering the flow of air around the cell,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lastRenderedPageBreak/>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22D12AAF" w14:textId="77777777" w:rsidR="00F81095" w:rsidRPr="00F81095" w:rsidRDefault="00F81095" w:rsidP="00F81095">
      <w:pPr>
        <w:rPr>
          <w:rFonts w:ascii="Arial" w:hAnsi="Arial" w:cs="Arial"/>
          <w:sz w:val="22"/>
          <w:szCs w:val="22"/>
        </w:rPr>
      </w:pPr>
    </w:p>
    <w:p w14:paraId="4D5F4E25" w14:textId="429859B4" w:rsidR="00F81095" w:rsidRPr="00F81095" w:rsidRDefault="00F81095" w:rsidP="00F81095">
      <w:pPr>
        <w:rPr>
          <w:rFonts w:ascii="Arial" w:hAnsi="Arial" w:cs="Arial"/>
          <w:sz w:val="22"/>
          <w:szCs w:val="22"/>
        </w:rPr>
      </w:pPr>
      <w:r w:rsidRPr="00F81095">
        <w:rPr>
          <w:rFonts w:ascii="Arial" w:hAnsi="Arial" w:cs="Arial"/>
          <w:sz w:val="22"/>
          <w:szCs w:val="22"/>
        </w:rPr>
        <w:t xml:space="preserve">Another important consideration was the ability for the substrate holder to be easily attached to the outer shell within the glovebox. Therefore, the substrate holder needs to have electrical wiring within it, to easily connect up the solar cell with the monitoring device. This process required more time than planned as it was surprisingly difficult to come up with a viable idea. However, conversations with the electrical workshop helped me come up with a simple idea of creating a ‘plug’ which would enable the substrate holder to be connected to wiring that in turn would be connected with the monitoring device. This will be spoken about in the later chapter on electrical design, however, required the altering of the substrate holder so that pins could be placed at the top </w:t>
      </w:r>
      <w:r w:rsidR="00DE57CB">
        <w:rPr>
          <w:rFonts w:ascii="Arial" w:hAnsi="Arial" w:cs="Arial"/>
          <w:sz w:val="22"/>
          <w:szCs w:val="22"/>
        </w:rPr>
        <w:t xml:space="preserve">with space for wires to then be soldered onto them. </w:t>
      </w:r>
    </w:p>
    <w:p w14:paraId="5C45C1B9" w14:textId="77777777" w:rsidR="00F81095" w:rsidRPr="00F81095" w:rsidRDefault="00F81095" w:rsidP="00F81095">
      <w:pPr>
        <w:rPr>
          <w:rFonts w:ascii="Arial" w:hAnsi="Arial" w:cs="Arial"/>
          <w:sz w:val="22"/>
          <w:szCs w:val="22"/>
        </w:rPr>
      </w:pPr>
    </w:p>
    <w:p w14:paraId="3B49829D" w14:textId="7C7AEC5A" w:rsidR="00F81095" w:rsidRDefault="00F81095" w:rsidP="00F81095">
      <w:pPr>
        <w:rPr>
          <w:rFonts w:ascii="Arial" w:hAnsi="Arial" w:cs="Arial"/>
          <w:sz w:val="22"/>
          <w:szCs w:val="22"/>
        </w:rPr>
      </w:pPr>
      <w:r w:rsidRPr="00F81095">
        <w:rPr>
          <w:rFonts w:ascii="Arial" w:hAnsi="Arial" w:cs="Arial"/>
          <w:sz w:val="22"/>
          <w:szCs w:val="22"/>
        </w:rPr>
        <w:t xml:space="preserve">Moreover, when speaking to Professor Riede, he pointed out that there needs to be air flow below the substrate for the mixture of gases to have any substantial effect on the degradation of the solar cell. This led to a slight change which can be seen in figure n of 2 holes below where the substrate is meant to sit, which lead to empty space where there can be a good range of mixing to encourage degradation. Another issue was where the heater and temperature sensor would sit. This led </w:t>
      </w:r>
      <w:r w:rsidR="00DE57CB">
        <w:rPr>
          <w:rFonts w:ascii="Arial" w:hAnsi="Arial" w:cs="Arial"/>
          <w:sz w:val="22"/>
          <w:szCs w:val="22"/>
        </w:rPr>
        <w:t>m</w:t>
      </w:r>
      <w:r w:rsidRPr="00F81095">
        <w:rPr>
          <w:rFonts w:ascii="Arial" w:hAnsi="Arial" w:cs="Arial"/>
          <w:sz w:val="22"/>
          <w:szCs w:val="22"/>
        </w:rPr>
        <w:t xml:space="preserve">e to place the two holes running through the substrate holder one on top of the other to place the sensor and the heater. These holes were positioned there tactically so that the sensor temperature could be correlated with the predicted substrate temperature by modelling and testing </w:t>
      </w:r>
      <w:r w:rsidRPr="00092FB3">
        <w:rPr>
          <w:rFonts w:ascii="Arial" w:hAnsi="Arial" w:cs="Arial"/>
          <w:sz w:val="22"/>
          <w:szCs w:val="22"/>
          <w:highlight w:val="yellow"/>
        </w:rPr>
        <w:t>\</w:t>
      </w:r>
      <w:proofErr w:type="spellStart"/>
      <w:proofErr w:type="gramStart"/>
      <w:r w:rsidRPr="00092FB3">
        <w:rPr>
          <w:rFonts w:ascii="Arial" w:hAnsi="Arial" w:cs="Arial"/>
          <w:sz w:val="22"/>
          <w:szCs w:val="22"/>
          <w:highlight w:val="yellow"/>
        </w:rPr>
        <w:t>emph</w:t>
      </w:r>
      <w:proofErr w:type="spellEnd"/>
      <w:r w:rsidRPr="00092FB3">
        <w:rPr>
          <w:rFonts w:ascii="Arial" w:hAnsi="Arial" w:cs="Arial"/>
          <w:sz w:val="22"/>
          <w:szCs w:val="22"/>
          <w:highlight w:val="yellow"/>
        </w:rPr>
        <w:t>{</w:t>
      </w:r>
      <w:proofErr w:type="gramEnd"/>
      <w:r w:rsidRPr="00092FB3">
        <w:rPr>
          <w:rFonts w:ascii="Arial" w:hAnsi="Arial" w:cs="Arial"/>
          <w:sz w:val="22"/>
          <w:szCs w:val="22"/>
          <w:highlight w:val="yellow"/>
        </w:rPr>
        <w:t>Link to different chapter}.</w:t>
      </w:r>
      <w:r w:rsidRPr="00F81095">
        <w:rPr>
          <w:rFonts w:ascii="Arial" w:hAnsi="Arial" w:cs="Arial"/>
          <w:sz w:val="22"/>
          <w:szCs w:val="22"/>
        </w:rPr>
        <w:t xml:space="preserve"> These changes are shown and labelled in </w:t>
      </w:r>
      <w:r w:rsidRPr="00092FB3">
        <w:rPr>
          <w:rFonts w:ascii="Arial" w:hAnsi="Arial" w:cs="Arial"/>
          <w:sz w:val="22"/>
          <w:szCs w:val="22"/>
          <w:highlight w:val="yellow"/>
        </w:rPr>
        <w:t>Figure \ref{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\hfill\includegraphics[width=0.3\</w:t>
      </w:r>
      <w:proofErr w:type="gramStart"/>
      <w:r w:rsidRPr="003A5178">
        <w:rPr>
          <w:rFonts w:ascii="Arial" w:hAnsi="Arial" w:cs="Arial"/>
          <w:sz w:val="22"/>
          <w:szCs w:val="22"/>
          <w:highlight w:val="yellow"/>
        </w:rPr>
        <w:t>linewidth]{</w:t>
      </w:r>
      <w:proofErr w:type="gramEnd"/>
      <w:r w:rsidRPr="003A5178">
        <w:rPr>
          <w:rFonts w:ascii="Arial" w:hAnsi="Arial" w:cs="Arial"/>
          <w:sz w:val="22"/>
          <w:szCs w:val="22"/>
          <w:highlight w:val="yellow"/>
        </w:rPr>
        <w:t>Design_9}\hspace*{\fill}</w:t>
      </w:r>
    </w:p>
    <w:p w14:paraId="38DA501E"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The Final Substrate Layout}</w:t>
      </w:r>
    </w:p>
    <w:p w14:paraId="2A405542"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fig:sub</w:t>
      </w:r>
      <w:proofErr w:type="gramEnd"/>
      <w:r w:rsidRPr="003A5178">
        <w:rPr>
          <w:rFonts w:ascii="Arial" w:hAnsi="Arial" w:cs="Arial"/>
          <w:sz w:val="22"/>
          <w:szCs w:val="22"/>
          <w:highlight w:val="yellow"/>
        </w:rPr>
        <w:t>_final</w:t>
      </w:r>
      <w:proofErr w:type="spellEnd"/>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1B0FD9AB" w:rsidR="0028567A" w:rsidRDefault="0028567A" w:rsidP="003A5178">
      <w:pPr>
        <w:rPr>
          <w:rFonts w:ascii="Arial" w:hAnsi="Arial" w:cs="Arial"/>
          <w:sz w:val="22"/>
          <w:szCs w:val="22"/>
        </w:rPr>
      </w:pPr>
      <w:r w:rsidRPr="00BD4799">
        <w:rPr>
          <w:rFonts w:ascii="Arial" w:hAnsi="Arial" w:cs="Arial"/>
          <w:sz w:val="22"/>
          <w:szCs w:val="22"/>
          <w:highlight w:val="red"/>
        </w:rPr>
        <w:t>\</w:t>
      </w:r>
      <w:proofErr w:type="gramStart"/>
      <w:r w:rsidRPr="00BD4799">
        <w:rPr>
          <w:rFonts w:ascii="Arial" w:hAnsi="Arial" w:cs="Arial"/>
          <w:sz w:val="22"/>
          <w:szCs w:val="22"/>
          <w:highlight w:val="red"/>
        </w:rPr>
        <w:t>section{</w:t>
      </w:r>
      <w:proofErr w:type="gramEnd"/>
      <w:r w:rsidRPr="00BD4799">
        <w:rPr>
          <w:rFonts w:ascii="Arial" w:hAnsi="Arial" w:cs="Arial"/>
          <w:sz w:val="22"/>
          <w:szCs w:val="22"/>
          <w:highlight w:val="red"/>
        </w:rPr>
        <w:t>Electrical Specification}</w:t>
      </w:r>
      <w:r w:rsidR="006A5D7E">
        <w:rPr>
          <w:rFonts w:ascii="Arial" w:hAnsi="Arial" w:cs="Arial"/>
          <w:sz w:val="22"/>
          <w:szCs w:val="22"/>
        </w:rPr>
        <w:t xml:space="preserve"> </w:t>
      </w:r>
    </w:p>
    <w:p w14:paraId="4A1E357C" w14:textId="381AF8B6" w:rsidR="006A5D7E" w:rsidRDefault="006A5D7E" w:rsidP="003A5178">
      <w:pPr>
        <w:rPr>
          <w:rFonts w:ascii="Arial" w:hAnsi="Arial" w:cs="Arial"/>
          <w:sz w:val="22"/>
          <w:szCs w:val="22"/>
        </w:rPr>
      </w:pPr>
      <w:r w:rsidRPr="00DB458F">
        <w:rPr>
          <w:rFonts w:ascii="Arial" w:hAnsi="Arial" w:cs="Arial"/>
          <w:sz w:val="22"/>
          <w:szCs w:val="22"/>
          <w:highlight w:val="yellow"/>
        </w:rPr>
        <w:t>\label{</w:t>
      </w:r>
      <w:proofErr w:type="spellStart"/>
      <w:proofErr w:type="gramStart"/>
      <w:r w:rsidRPr="00DB458F">
        <w:rPr>
          <w:rFonts w:ascii="Arial" w:hAnsi="Arial" w:cs="Arial"/>
          <w:sz w:val="22"/>
          <w:szCs w:val="22"/>
          <w:highlight w:val="yellow"/>
        </w:rPr>
        <w:t>section:Electrical</w:t>
      </w:r>
      <w:proofErr w:type="gramEnd"/>
      <w:r w:rsidRPr="00DB458F">
        <w:rPr>
          <w:rFonts w:ascii="Arial" w:hAnsi="Arial" w:cs="Arial"/>
          <w:sz w:val="22"/>
          <w:szCs w:val="22"/>
          <w:highlight w:val="yellow"/>
        </w:rPr>
        <w:t>_spec</w:t>
      </w:r>
      <w:proofErr w:type="spellEnd"/>
      <w:r w:rsidRPr="00DB458F">
        <w:rPr>
          <w:rFonts w:ascii="Arial" w:hAnsi="Arial" w:cs="Arial"/>
          <w:sz w:val="22"/>
          <w:szCs w:val="22"/>
          <w:highlight w:val="yellow"/>
        </w:rPr>
        <w:t>}</w:t>
      </w:r>
    </w:p>
    <w:p w14:paraId="6D834983" w14:textId="60A80BAB" w:rsidR="0028567A" w:rsidRDefault="0028567A" w:rsidP="003A5178">
      <w:pPr>
        <w:rPr>
          <w:rFonts w:ascii="Arial" w:hAnsi="Arial" w:cs="Arial"/>
          <w:sz w:val="22"/>
          <w:szCs w:val="22"/>
        </w:rPr>
      </w:pPr>
    </w:p>
    <w:p w14:paraId="29D47A4F" w14:textId="718669F9"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the substrate layout it is clear that there are </w:t>
      </w:r>
      <w:r w:rsidR="008D31FB">
        <w:rPr>
          <w:rFonts w:ascii="Arial" w:hAnsi="Arial" w:cs="Arial"/>
          <w:sz w:val="22"/>
          <w:szCs w:val="22"/>
        </w:rPr>
        <w:t xml:space="preserve">6 solar cells to contact, each with 2 pins, meaning a total of 12 wires will be connected to the cell itself. This means a PCB needs to be manufactured which is able to connect 12 wires to the cells. From there each cell needs to be measured and the value of the </w:t>
      </w:r>
      <w:proofErr w:type="spellStart"/>
      <w:r w:rsidR="008D31FB">
        <w:rPr>
          <w:rFonts w:ascii="Arial" w:hAnsi="Arial" w:cs="Arial"/>
          <w:sz w:val="22"/>
          <w:szCs w:val="22"/>
        </w:rPr>
        <w:t>Voc</w:t>
      </w:r>
      <w:proofErr w:type="spellEnd"/>
      <w:r w:rsidR="008D31FB">
        <w:rPr>
          <w:rFonts w:ascii="Arial" w:hAnsi="Arial" w:cs="Arial"/>
          <w:sz w:val="22"/>
          <w:szCs w:val="22"/>
        </w:rPr>
        <w:t xml:space="preserve"> and </w:t>
      </w:r>
      <w:proofErr w:type="spellStart"/>
      <w:r w:rsidR="008D31FB">
        <w:rPr>
          <w:rFonts w:ascii="Arial" w:hAnsi="Arial" w:cs="Arial"/>
          <w:sz w:val="22"/>
          <w:szCs w:val="22"/>
        </w:rPr>
        <w:t>Jsc</w:t>
      </w:r>
      <w:proofErr w:type="spellEnd"/>
      <w:r w:rsidR="008D31FB">
        <w:rPr>
          <w:rFonts w:ascii="Arial" w:hAnsi="Arial" w:cs="Arial"/>
          <w:sz w:val="22"/>
          <w:szCs w:val="22"/>
        </w:rPr>
        <w:t xml:space="preserve"> recorded with the time, temperature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 xml:space="preserve">Adding to this, a measurement device needed to be chosen, along with a controller to run and record the data. After discussion with the AFMD group, Dr. </w:t>
      </w:r>
      <w:proofErr w:type="spellStart"/>
      <w:r>
        <w:rPr>
          <w:rFonts w:ascii="Arial" w:hAnsi="Arial" w:cs="Arial"/>
          <w:sz w:val="22"/>
          <w:szCs w:val="22"/>
        </w:rPr>
        <w:t>Christophoro</w:t>
      </w:r>
      <w:proofErr w:type="spellEnd"/>
      <w:r>
        <w:rPr>
          <w:rFonts w:ascii="Arial" w:hAnsi="Arial" w:cs="Arial"/>
          <w:sz w:val="22"/>
          <w:szCs w:val="22"/>
        </w:rPr>
        <w:t xml:space="preserve">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640B544C"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p>
    <w:p w14:paraId="67AF541C"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controlling the heat and gas composition within the chamber as well as  the measurement intervals.</w:t>
      </w:r>
    </w:p>
    <w:p w14:paraId="4C3A9E06"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to record the many*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 xml:space="preserve"> measurements.</w:t>
      </w:r>
    </w:p>
    <w:p w14:paraId="7FCD1C93" w14:textId="30FA9398"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of measuring the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lastRenderedPageBreak/>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t>\end{itemize}</w:t>
      </w:r>
    </w:p>
    <w:p w14:paraId="164341C8" w14:textId="00297BE8"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p>
    <w:p w14:paraId="5283251C" w14:textId="0C337500" w:rsidR="00B2619D" w:rsidRDefault="00B2619D" w:rsidP="003A5178">
      <w:pPr>
        <w:rPr>
          <w:rFonts w:ascii="Arial" w:hAnsi="Arial" w:cs="Arial"/>
          <w:sz w:val="22"/>
          <w:szCs w:val="22"/>
        </w:rPr>
      </w:pPr>
    </w:p>
    <w:p w14:paraId="2D1C29FD" w14:textId="231132A1" w:rsidR="00B2619D" w:rsidRDefault="00B2619D" w:rsidP="003A5178">
      <w:pPr>
        <w:rPr>
          <w:rFonts w:ascii="Arial" w:hAnsi="Arial" w:cs="Arial"/>
          <w:sz w:val="22"/>
          <w:szCs w:val="22"/>
        </w:rPr>
      </w:pPr>
      <w:r w:rsidRPr="00B2619D">
        <w:rPr>
          <w:rFonts w:ascii="Arial" w:hAnsi="Arial" w:cs="Arial"/>
          <w:sz w:val="22"/>
          <w:szCs w:val="22"/>
          <w:highlight w:val="red"/>
        </w:rPr>
        <w:t>\</w:t>
      </w:r>
      <w:proofErr w:type="gramStart"/>
      <w:r w:rsidRPr="00B2619D">
        <w:rPr>
          <w:rFonts w:ascii="Arial" w:hAnsi="Arial" w:cs="Arial"/>
          <w:sz w:val="22"/>
          <w:szCs w:val="22"/>
          <w:highlight w:val="red"/>
        </w:rPr>
        <w:t>section{</w:t>
      </w:r>
      <w:proofErr w:type="gramEnd"/>
      <w:r w:rsidRPr="00B2619D">
        <w:rPr>
          <w:rFonts w:ascii="Arial" w:hAnsi="Arial" w:cs="Arial"/>
          <w:sz w:val="22"/>
          <w:szCs w:val="22"/>
          <w:highlight w:val="red"/>
        </w:rPr>
        <w:t>Electrical Design}</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t xml:space="preserve">For the control systems, there were two options: </w:t>
      </w:r>
      <w:proofErr w:type="gramStart"/>
      <w:r>
        <w:rPr>
          <w:rFonts w:ascii="Arial" w:hAnsi="Arial" w:cs="Arial"/>
          <w:sz w:val="22"/>
          <w:szCs w:val="22"/>
        </w:rPr>
        <w:t>a</w:t>
      </w:r>
      <w:proofErr w:type="gramEnd"/>
      <w:r>
        <w:rPr>
          <w:rFonts w:ascii="Arial" w:hAnsi="Arial" w:cs="Arial"/>
          <w:sz w:val="22"/>
          <w:szCs w:val="22"/>
        </w:rPr>
        <w:t xml:space="preserve"> Raspberry Pi or an Arduino. Both have extensive documentation and are relatively inexpensive given their power. </w:t>
      </w:r>
      <w:r w:rsidR="009C3D14">
        <w:rPr>
          <w:rFonts w:ascii="Arial" w:hAnsi="Arial" w:cs="Arial"/>
          <w:sz w:val="22"/>
          <w:szCs w:val="22"/>
        </w:rPr>
        <w:t>To decide which 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77777777" w:rsidR="00AC7F68" w:rsidRPr="00BD4799" w:rsidRDefault="00AC7F68" w:rsidP="003A5178">
      <w:pPr>
        <w:rPr>
          <w:rFonts w:ascii="Arial" w:hAnsi="Arial" w:cs="Arial"/>
          <w:sz w:val="22"/>
          <w:szCs w:val="22"/>
          <w:highlight w:val="yellow"/>
        </w:rPr>
      </w:pP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w:t>
      </w:r>
      <w:proofErr w:type="spellStart"/>
      <w:r w:rsidRPr="00BD4799">
        <w:rPr>
          <w:rFonts w:ascii="Arial" w:hAnsi="Arial" w:cs="Arial"/>
          <w:sz w:val="22"/>
          <w:szCs w:val="22"/>
          <w:highlight w:val="yellow"/>
        </w:rPr>
        <w:t>c|c|c</w:t>
      </w:r>
      <w:proofErr w:type="spellEnd"/>
      <w:r w:rsidRPr="00BD4799">
        <w:rPr>
          <w:rFonts w:ascii="Arial" w:hAnsi="Arial" w:cs="Arial"/>
          <w:sz w:val="22"/>
          <w:szCs w:val="22"/>
          <w:highlight w:val="yellow"/>
        </w:rPr>
        <w:t>}</w:t>
      </w:r>
    </w:p>
    <w:p w14:paraId="3E902AC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 &amp; Arduino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Cost &amp; 4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w:t>
      </w:r>
      <w:proofErr w:type="gramStart"/>
      <w:r w:rsidRPr="00BD4799">
        <w:rPr>
          <w:rFonts w:ascii="Arial" w:hAnsi="Arial" w:cs="Arial"/>
          <w:sz w:val="22"/>
          <w:szCs w:val="22"/>
          <w:highlight w:val="yellow"/>
        </w:rPr>
        <w:t>5  \</w:t>
      </w:r>
      <w:proofErr w:type="gramEnd"/>
      <w:r w:rsidRPr="00BD4799">
        <w:rPr>
          <w:rFonts w:ascii="Arial" w:hAnsi="Arial" w:cs="Arial"/>
          <w:sz w:val="22"/>
          <w:szCs w:val="22"/>
          <w:highlight w:val="yellow"/>
        </w:rPr>
        <w:t>\</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r w:rsidRPr="00BD4799">
        <w:rPr>
          <w:rFonts w:ascii="Arial" w:hAnsi="Arial" w:cs="Arial"/>
          <w:sz w:val="22"/>
          <w:szCs w:val="22"/>
          <w:highlight w:val="yellow"/>
        </w:rPr>
        <w:t xml:space="preserv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77777777" w:rsidR="00740123" w:rsidRP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1CF537BD" w14:textId="77777777" w:rsidR="00740123" w:rsidRDefault="00740123" w:rsidP="00740123">
      <w:pPr>
        <w:rPr>
          <w:rFonts w:ascii="Arial" w:hAnsi="Arial" w:cs="Arial"/>
          <w:sz w:val="22"/>
          <w:szCs w:val="22"/>
        </w:rPr>
      </w:pPr>
    </w:p>
    <w:p w14:paraId="696E215E" w14:textId="702A71C7" w:rsidR="00E81331" w:rsidRDefault="00740123" w:rsidP="00740123">
      <w:pPr>
        <w:rPr>
          <w:rFonts w:ascii="Arial" w:hAnsi="Arial" w:cs="Arial"/>
          <w:sz w:val="22"/>
          <w:szCs w:val="22"/>
        </w:rPr>
      </w:pPr>
      <w:r w:rsidRPr="00740123">
        <w:rPr>
          <w:rFonts w:ascii="Arial" w:hAnsi="Arial" w:cs="Arial"/>
          <w:sz w:val="22"/>
          <w:szCs w:val="22"/>
        </w:rPr>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w:t>
      </w:r>
      <w:proofErr w:type="gramStart"/>
      <w:r>
        <w:rPr>
          <w:rFonts w:ascii="Arial" w:hAnsi="Arial" w:cs="Arial"/>
          <w:sz w:val="22"/>
          <w:szCs w:val="22"/>
        </w:rPr>
        <w:t>cite{</w:t>
      </w:r>
      <w:proofErr w:type="gramEnd"/>
      <w:r>
        <w:rPr>
          <w:rFonts w:ascii="Arial" w:hAnsi="Arial" w:cs="Arial"/>
          <w:sz w:val="22"/>
          <w:szCs w:val="22"/>
        </w:rPr>
        <w:t>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itself is more like a conventional </w:t>
      </w:r>
      <w:r w:rsidR="00AA5278">
        <w:rPr>
          <w:rFonts w:ascii="Arial" w:hAnsi="Arial" w:cs="Arial"/>
          <w:sz w:val="22"/>
          <w:szCs w:val="22"/>
        </w:rPr>
        <w:t>computer, able to store multiple programs</w:t>
      </w:r>
      <w:r w:rsidR="006C7D3D">
        <w:rPr>
          <w:rFonts w:ascii="Arial" w:hAnsi="Arial" w:cs="Arial"/>
          <w:sz w:val="22"/>
          <w:szCs w:val="22"/>
        </w:rPr>
        <w:t xml:space="preserve">, run with a modified Linux operating system, thereby creating a simpler system for use by different people.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4D38B898" w:rsidR="00124F11" w:rsidRDefault="00124F11" w:rsidP="00124F11">
      <w:pPr>
        <w:rPr>
          <w:rFonts w:ascii="Arial" w:hAnsi="Arial" w:cs="Arial"/>
          <w:sz w:val="22"/>
          <w:szCs w:val="22"/>
        </w:rPr>
      </w:pPr>
      <w:r w:rsidRPr="00124F11">
        <w:rPr>
          <w:rFonts w:ascii="Arial" w:hAnsi="Arial" w:cs="Arial"/>
          <w:sz w:val="22"/>
          <w:szCs w:val="22"/>
        </w:rPr>
        <w:t xml:space="preserve">From the Multi-criteria analysis above it is clear that the Raspberry-Pi is the preferred device and thereby was the chosen product for this application. From here I consulted Dr.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again (after advice from Professor Riede) to see is he had any pre-made equipment that I could use/modify that would suit my needs. After discussions with Dr.</w:t>
      </w:r>
      <w:r w:rsidR="00CA6E4E">
        <w:rPr>
          <w:rFonts w:ascii="Arial" w:hAnsi="Arial" w:cs="Arial"/>
          <w:sz w:val="22"/>
          <w:szCs w:val="22"/>
        </w:rPr>
        <w:t xml:space="preserve">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w:t>
      </w:r>
      <w:r w:rsidR="00CD2677">
        <w:rPr>
          <w:rFonts w:ascii="Arial" w:hAnsi="Arial" w:cs="Arial"/>
          <w:sz w:val="22"/>
          <w:szCs w:val="22"/>
        </w:rPr>
        <w:t>ies</w:t>
      </w:r>
      <w:r w:rsidRPr="00124F11">
        <w:rPr>
          <w:rFonts w:ascii="Arial" w:hAnsi="Arial" w:cs="Arial"/>
          <w:sz w:val="22"/>
          <w:szCs w:val="22"/>
        </w:rPr>
        <w:t xml:space="preserve"> </w:t>
      </w:r>
      <w:r w:rsidR="00CD2677">
        <w:rPr>
          <w:rFonts w:ascii="Arial" w:hAnsi="Arial" w:cs="Arial"/>
          <w:sz w:val="22"/>
          <w:szCs w:val="22"/>
        </w:rPr>
        <w:t>\</w:t>
      </w:r>
      <w:proofErr w:type="gramStart"/>
      <w:r w:rsidR="00CD2677">
        <w:rPr>
          <w:rFonts w:ascii="Arial" w:hAnsi="Arial" w:cs="Arial"/>
          <w:sz w:val="22"/>
          <w:szCs w:val="22"/>
        </w:rPr>
        <w:t>cite{</w:t>
      </w:r>
      <w:proofErr w:type="gramEnd"/>
      <w:r w:rsidR="00CD2677">
        <w:rPr>
          <w:rFonts w:ascii="Arial" w:hAnsi="Arial" w:cs="Arial"/>
          <w:sz w:val="22"/>
          <w:szCs w:val="22"/>
        </w:rPr>
        <w:t xml:space="preserve">RN65} \cite{RN66} </w:t>
      </w:r>
      <w:r w:rsidRPr="00124F11">
        <w:rPr>
          <w:rFonts w:ascii="Arial" w:hAnsi="Arial" w:cs="Arial"/>
          <w:sz w:val="22"/>
          <w:szCs w:val="22"/>
        </w:rPr>
        <w:t>which could be modified to suit my applications</w:t>
      </w:r>
      <w:r w:rsidR="00052C45">
        <w:rPr>
          <w:rFonts w:ascii="Arial" w:hAnsi="Arial" w:cs="Arial"/>
          <w:sz w:val="22"/>
          <w:szCs w:val="22"/>
        </w:rPr>
        <w:t>.</w:t>
      </w:r>
      <w:r w:rsidR="00A27D3A">
        <w:rPr>
          <w:rFonts w:ascii="Arial" w:hAnsi="Arial" w:cs="Arial"/>
          <w:sz w:val="22"/>
          <w:szCs w:val="22"/>
        </w:rPr>
        <w:t xml:space="preserve"> </w:t>
      </w:r>
      <w:r w:rsidR="00863C39">
        <w:rPr>
          <w:rFonts w:ascii="Arial" w:hAnsi="Arial" w:cs="Arial"/>
          <w:sz w:val="22"/>
          <w:szCs w:val="22"/>
        </w:rPr>
        <w:t>The two schematics of designs that I was directed to are shown</w:t>
      </w:r>
      <w:r w:rsidR="009521B3">
        <w:rPr>
          <w:rFonts w:ascii="Arial" w:hAnsi="Arial" w:cs="Arial"/>
          <w:sz w:val="22"/>
          <w:szCs w:val="22"/>
        </w:rPr>
        <w:t xml:space="preserve"> in the appendix</w:t>
      </w:r>
      <w:r w:rsidR="00052C45">
        <w:rPr>
          <w:rFonts w:ascii="Arial" w:hAnsi="Arial" w:cs="Arial"/>
          <w:sz w:val="22"/>
          <w:szCs w:val="22"/>
        </w:rPr>
        <w:t xml:space="preserve"> as Fig</w:t>
      </w:r>
      <w:r w:rsidR="009521B3">
        <w:rPr>
          <w:rFonts w:ascii="Arial" w:hAnsi="Arial" w:cs="Arial"/>
          <w:sz w:val="22"/>
          <w:szCs w:val="22"/>
        </w:rPr>
        <w:t xml:space="preserve"> 1 and </w:t>
      </w:r>
      <w:r w:rsidR="00052C45">
        <w:rPr>
          <w:rFonts w:ascii="Arial" w:hAnsi="Arial" w:cs="Arial"/>
          <w:sz w:val="22"/>
          <w:szCs w:val="22"/>
        </w:rPr>
        <w:t>3</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75A8563A" w14:textId="39554AAC" w:rsidR="008231EB" w:rsidRDefault="008231EB" w:rsidP="00124F11">
      <w:pPr>
        <w:rPr>
          <w:rFonts w:ascii="Arial" w:hAnsi="Arial" w:cs="Arial"/>
          <w:sz w:val="22"/>
          <w:szCs w:val="22"/>
        </w:rPr>
      </w:pPr>
      <w:r>
        <w:rPr>
          <w:rFonts w:ascii="Arial" w:hAnsi="Arial" w:cs="Arial"/>
          <w:sz w:val="22"/>
          <w:szCs w:val="22"/>
        </w:rPr>
        <w:lastRenderedPageBreak/>
        <w:t xml:space="preserve">These designs were </w:t>
      </w:r>
      <w:r w:rsidR="008D2E8A">
        <w:rPr>
          <w:rFonts w:ascii="Arial" w:hAnsi="Arial" w:cs="Arial"/>
          <w:sz w:val="22"/>
          <w:szCs w:val="22"/>
        </w:rPr>
        <w:t xml:space="preserve">surplus to my needs and required significant modification to ensure that they were both manufacturable within the engineering workshop and suitable for the role they fulfilled in the set-up. </w:t>
      </w:r>
    </w:p>
    <w:p w14:paraId="181E7AAF" w14:textId="64554903" w:rsidR="00DB4D28" w:rsidRDefault="00DB4D28" w:rsidP="00124F11">
      <w:pPr>
        <w:rPr>
          <w:rFonts w:ascii="Arial" w:hAnsi="Arial" w:cs="Arial"/>
          <w:sz w:val="22"/>
          <w:szCs w:val="22"/>
        </w:rPr>
      </w:pPr>
    </w:p>
    <w:p w14:paraId="36DEF632" w14:textId="30E22ED2" w:rsidR="00DB4D28" w:rsidRDefault="00DB4D28" w:rsidP="00124F11">
      <w:pPr>
        <w:rPr>
          <w:rFonts w:ascii="Arial" w:hAnsi="Arial" w:cs="Arial"/>
          <w:sz w:val="22"/>
          <w:szCs w:val="22"/>
        </w:rPr>
      </w:pPr>
      <w:r>
        <w:rPr>
          <w:rFonts w:ascii="Arial" w:hAnsi="Arial" w:cs="Arial"/>
          <w:sz w:val="22"/>
          <w:szCs w:val="22"/>
        </w:rPr>
        <w:t xml:space="preserve">Firstly, the design named Base 8x,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Pr>
          <w:rFonts w:ascii="Arial" w:hAnsi="Arial" w:cs="Arial"/>
          <w:sz w:val="22"/>
          <w:szCs w:val="22"/>
        </w:rPr>
        <w:t xml:space="preserve"> to be mounted (which would hold the Solid</w:t>
      </w:r>
      <w:r w:rsidR="002F0BE4">
        <w:rPr>
          <w:rFonts w:ascii="Arial" w:hAnsi="Arial" w:cs="Arial"/>
          <w:sz w:val="22"/>
          <w:szCs w:val="22"/>
        </w:rPr>
        <w:t>-</w:t>
      </w:r>
      <w:r>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0CD388C4" w:rsidR="00D475CE" w:rsidRDefault="00D475CE" w:rsidP="00124F11">
      <w:pPr>
        <w:rPr>
          <w:rFonts w:ascii="Arial" w:hAnsi="Arial" w:cs="Arial"/>
          <w:sz w:val="22"/>
          <w:szCs w:val="22"/>
        </w:rPr>
      </w:pPr>
      <w:r>
        <w:rPr>
          <w:rFonts w:ascii="Arial" w:hAnsi="Arial" w:cs="Arial"/>
          <w:sz w:val="22"/>
          <w:szCs w:val="22"/>
        </w:rPr>
        <w:t xml:space="preserve">Other changes included ensuring that the tracks were routed with large enough profiles to be printed on the departmental printers, as well as modifying the PCB so that it only had two working layers. These modifications in the schematic can be seen in appendix </w:t>
      </w:r>
      <w:r w:rsidR="00052C45">
        <w:rPr>
          <w:rFonts w:ascii="Arial" w:hAnsi="Arial" w:cs="Arial"/>
          <w:sz w:val="22"/>
          <w:szCs w:val="22"/>
        </w:rPr>
        <w:t>2</w:t>
      </w:r>
      <w:r>
        <w:rPr>
          <w:rFonts w:ascii="Arial" w:hAnsi="Arial" w:cs="Arial"/>
          <w:sz w:val="22"/>
          <w:szCs w:val="22"/>
        </w:rPr>
        <w:t xml:space="preserve">. </w:t>
      </w:r>
    </w:p>
    <w:p w14:paraId="35C3B0B3" w14:textId="12BB4F2E" w:rsidR="008231EB" w:rsidRDefault="008231EB" w:rsidP="00124F11">
      <w:pPr>
        <w:rPr>
          <w:rFonts w:ascii="Arial" w:hAnsi="Arial" w:cs="Arial"/>
          <w:sz w:val="22"/>
          <w:szCs w:val="22"/>
        </w:rPr>
      </w:pPr>
    </w:p>
    <w:p w14:paraId="30B8478D" w14:textId="0F1AFC7C" w:rsidR="006C7D3D" w:rsidRDefault="00CC57AF" w:rsidP="00124F11">
      <w:pPr>
        <w:rPr>
          <w:rFonts w:ascii="Arial" w:hAnsi="Arial" w:cs="Arial"/>
          <w:sz w:val="22"/>
          <w:szCs w:val="22"/>
        </w:rPr>
      </w:pPr>
      <w:r>
        <w:rPr>
          <w:rFonts w:ascii="Arial" w:hAnsi="Arial" w:cs="Arial"/>
          <w:sz w:val="22"/>
          <w:szCs w:val="22"/>
        </w:rPr>
        <w:t>For the PCB named Solar Mux- appendix 2, there needed to be significantly fewer modifications, yet they were still significant. Firstly, the number of relays were reduced from</w:t>
      </w:r>
      <w:r w:rsidR="00803D35">
        <w:rPr>
          <w:rFonts w:ascii="Arial" w:hAnsi="Arial" w:cs="Arial"/>
          <w:sz w:val="22"/>
          <w:szCs w:val="22"/>
        </w:rPr>
        <w:t xml:space="preserve"> 21</w:t>
      </w:r>
      <w:r>
        <w:rPr>
          <w:rFonts w:ascii="Arial" w:hAnsi="Arial" w:cs="Arial"/>
          <w:sz w:val="22"/>
          <w:szCs w:val="22"/>
        </w:rPr>
        <w:t xml:space="preserve"> to 17 as only 6 solar cells were being measured rather than </w:t>
      </w:r>
      <w:r w:rsidR="00803D35">
        <w:rPr>
          <w:rFonts w:ascii="Arial" w:hAnsi="Arial" w:cs="Arial"/>
          <w:sz w:val="22"/>
          <w:szCs w:val="22"/>
        </w:rPr>
        <w:t>8</w:t>
      </w:r>
      <w:r>
        <w:rPr>
          <w:rFonts w:ascii="Arial" w:hAnsi="Arial" w:cs="Arial"/>
          <w:sz w:val="22"/>
          <w:szCs w:val="22"/>
        </w:rPr>
        <w:t xml:space="preserve">. Furthermore, there were significant modifications to the routing of the tracks as again this PCB was not designed to be printed in the engineering department thereby meaning the tracks needed to be made larger. These changes to the schematic can be seen in appendix 4. </w:t>
      </w:r>
    </w:p>
    <w:p w14:paraId="506EE5F6" w14:textId="4978F35F" w:rsidR="00D85987" w:rsidRDefault="00D85987" w:rsidP="00124F11">
      <w:pPr>
        <w:rPr>
          <w:rFonts w:ascii="Arial" w:hAnsi="Arial" w:cs="Arial"/>
          <w:sz w:val="22"/>
          <w:szCs w:val="22"/>
        </w:rPr>
      </w:pPr>
    </w:p>
    <w:p w14:paraId="741CB577" w14:textId="1510105E" w:rsidR="00CC57AF" w:rsidRDefault="00D85987" w:rsidP="00124F11">
      <w:pPr>
        <w:rPr>
          <w:rFonts w:ascii="Arial" w:hAnsi="Arial" w:cs="Arial"/>
          <w:sz w:val="22"/>
          <w:szCs w:val="22"/>
        </w:rPr>
      </w:pPr>
      <w:r>
        <w:rPr>
          <w:rFonts w:ascii="Arial" w:hAnsi="Arial" w:cs="Arial"/>
          <w:sz w:val="22"/>
          <w:szCs w:val="22"/>
        </w:rPr>
        <w:t xml:space="preserve">I also designed a third PCB </w:t>
      </w:r>
      <w:r w:rsidR="00942850">
        <w:rPr>
          <w:rFonts w:ascii="Arial" w:hAnsi="Arial" w:cs="Arial"/>
          <w:sz w:val="22"/>
          <w:szCs w:val="22"/>
        </w:rPr>
        <w:t>whose</w:t>
      </w:r>
      <w:r>
        <w:rPr>
          <w:rFonts w:ascii="Arial" w:hAnsi="Arial" w:cs="Arial"/>
          <w:sz w:val="22"/>
          <w:szCs w:val="22"/>
        </w:rPr>
        <w:t xml:space="preserve"> schematic can be seen as appendix 5. This is a small PCB designed to isolate mains current from the board named base, thereby enabling me to run tests without the hazards posed by wiring up to the mains. </w:t>
      </w:r>
    </w:p>
    <w:p w14:paraId="288C199D" w14:textId="21BF5CED" w:rsidR="00D85987" w:rsidRDefault="00D85987" w:rsidP="00124F11">
      <w:pPr>
        <w:rPr>
          <w:rFonts w:ascii="Arial" w:hAnsi="Arial" w:cs="Arial"/>
          <w:sz w:val="22"/>
          <w:szCs w:val="22"/>
        </w:rPr>
      </w:pPr>
    </w:p>
    <w:p w14:paraId="455CAF1D" w14:textId="2CB04AE1" w:rsidR="00D85987" w:rsidRDefault="00D85987" w:rsidP="00124F11">
      <w:pPr>
        <w:rPr>
          <w:rFonts w:ascii="Arial" w:hAnsi="Arial" w:cs="Arial"/>
          <w:sz w:val="22"/>
          <w:szCs w:val="22"/>
        </w:rPr>
      </w:pPr>
      <w:r>
        <w:rPr>
          <w:rFonts w:ascii="Arial" w:hAnsi="Arial" w:cs="Arial"/>
          <w:sz w:val="22"/>
          <w:szCs w:val="22"/>
        </w:rPr>
        <w:t xml:space="preserve">Once these were all designed, they needed to be created into models that were manufacturable. Each PCB had two working layers made of copper, the components to be soldered on were nearly all through-hole mounted for ease of soldering and the tracks were mainly 1 mm thick to make it easy to solder the components onto. Each PCB can be seen from two views in the Figures </w:t>
      </w:r>
      <w:r w:rsidR="0061182F" w:rsidRPr="009D32DA">
        <w:rPr>
          <w:rFonts w:ascii="Arial" w:hAnsi="Arial" w:cs="Arial"/>
          <w:sz w:val="22"/>
          <w:szCs w:val="22"/>
          <w:highlight w:val="yellow"/>
        </w:rPr>
        <w:t>\ref{</w:t>
      </w:r>
      <w:proofErr w:type="gramStart"/>
      <w:r w:rsidR="009D75C8" w:rsidRPr="009D32DA">
        <w:rPr>
          <w:rFonts w:ascii="Arial" w:hAnsi="Arial" w:cs="Arial"/>
          <w:sz w:val="22"/>
          <w:szCs w:val="22"/>
          <w:highlight w:val="yellow"/>
        </w:rPr>
        <w:t>fig:Base</w:t>
      </w:r>
      <w:proofErr w:type="gramEnd"/>
      <w:r w:rsidR="0061182F" w:rsidRPr="009D32DA">
        <w:rPr>
          <w:rFonts w:ascii="Arial" w:hAnsi="Arial" w:cs="Arial"/>
          <w:sz w:val="22"/>
          <w:szCs w:val="22"/>
          <w:highlight w:val="yellow"/>
        </w:rPr>
        <w:t>_3D},\ref{fig:MUX_3D},\ref{fig:SSR_3D}.</w:t>
      </w:r>
    </w:p>
    <w:p w14:paraId="02355982" w14:textId="53B77371" w:rsidR="00354BCF" w:rsidRDefault="00354BCF" w:rsidP="00124F11">
      <w:pPr>
        <w:rPr>
          <w:rFonts w:ascii="Arial" w:hAnsi="Arial" w:cs="Arial"/>
          <w:sz w:val="22"/>
          <w:szCs w:val="22"/>
        </w:rPr>
      </w:pPr>
    </w:p>
    <w:p w14:paraId="05602875"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\begin{figure}[h]</w:t>
      </w:r>
    </w:p>
    <w:p w14:paraId="54FCB49E"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DAA005D" w14:textId="62F7D32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Base_3D_1</w:t>
      </w:r>
      <w:r w:rsidRPr="00F81095">
        <w:rPr>
          <w:rFonts w:ascii="Arial" w:hAnsi="Arial" w:cs="Arial"/>
          <w:sz w:val="22"/>
          <w:szCs w:val="22"/>
          <w:highlight w:val="yellow"/>
        </w:rPr>
        <w:t>}</w:t>
      </w:r>
    </w:p>
    <w:p w14:paraId="7DDCF05C" w14:textId="1BAF7C1E"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1FFDEDF0"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B9DD50B" w14:textId="1031EA7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w:t>
      </w:r>
      <w:r w:rsidRPr="00F81095">
        <w:rPr>
          <w:rFonts w:ascii="Arial" w:hAnsi="Arial" w:cs="Arial"/>
          <w:sz w:val="22"/>
          <w:szCs w:val="22"/>
          <w:highlight w:val="yellow"/>
        </w:rPr>
        <w:t>_2}</w:t>
      </w:r>
    </w:p>
    <w:p w14:paraId="2103046E" w14:textId="123ADC49"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0BCDA623"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w:t>
      </w:r>
    </w:p>
    <w:p w14:paraId="6B6B4CB4" w14:textId="572B0D5B"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425C0F">
        <w:rPr>
          <w:rFonts w:ascii="Arial" w:hAnsi="Arial" w:cs="Arial"/>
          <w:sz w:val="22"/>
          <w:szCs w:val="22"/>
          <w:highlight w:val="yellow"/>
        </w:rPr>
        <w:t>Showing the model of the PCB named Base</w:t>
      </w:r>
      <w:r w:rsidR="00425C0F"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0E6A73E1" w14:textId="5E4945F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sidR="00470E81">
        <w:rPr>
          <w:rFonts w:ascii="Arial" w:hAnsi="Arial" w:cs="Arial"/>
          <w:sz w:val="22"/>
          <w:szCs w:val="22"/>
          <w:highlight w:val="yellow"/>
        </w:rPr>
        <w:t>Base_3D</w:t>
      </w:r>
      <w:r w:rsidR="00470E81"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24EC342A"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\end{figure}</w:t>
      </w:r>
    </w:p>
    <w:p w14:paraId="3FD49E21" w14:textId="77777777" w:rsidR="00354BCF" w:rsidRDefault="00354BCF" w:rsidP="00124F11">
      <w:pPr>
        <w:rPr>
          <w:rFonts w:ascii="Arial" w:hAnsi="Arial" w:cs="Arial"/>
          <w:sz w:val="22"/>
          <w:szCs w:val="22"/>
        </w:rPr>
      </w:pPr>
    </w:p>
    <w:p w14:paraId="096F076A" w14:textId="1206A783" w:rsidR="004831C7" w:rsidRDefault="004831C7" w:rsidP="00124F11">
      <w:pPr>
        <w:rPr>
          <w:rFonts w:ascii="Arial" w:hAnsi="Arial" w:cs="Arial"/>
          <w:sz w:val="22"/>
          <w:szCs w:val="22"/>
        </w:rPr>
      </w:pPr>
    </w:p>
    <w:p w14:paraId="2455011E" w14:textId="341B089C" w:rsidR="004831C7" w:rsidRDefault="004831C7" w:rsidP="00124F11">
      <w:pPr>
        <w:rPr>
          <w:rFonts w:ascii="Arial" w:hAnsi="Arial" w:cs="Arial"/>
          <w:sz w:val="22"/>
          <w:szCs w:val="22"/>
        </w:rPr>
      </w:pPr>
      <w:r w:rsidRPr="009D32DA">
        <w:rPr>
          <w:rFonts w:ascii="Arial" w:hAnsi="Arial" w:cs="Arial"/>
          <w:sz w:val="22"/>
          <w:szCs w:val="22"/>
          <w:highlight w:val="red"/>
        </w:rPr>
        <w:t>\</w:t>
      </w:r>
      <w:r w:rsidR="009D75C8" w:rsidRPr="009D32DA">
        <w:rPr>
          <w:rFonts w:ascii="Arial" w:hAnsi="Arial" w:cs="Arial"/>
          <w:sz w:val="22"/>
          <w:szCs w:val="22"/>
          <w:highlight w:val="red"/>
        </w:rPr>
        <w:t>section {</w:t>
      </w:r>
      <w:r w:rsidRPr="009D32DA">
        <w:rPr>
          <w:rFonts w:ascii="Arial" w:hAnsi="Arial" w:cs="Arial"/>
          <w:sz w:val="22"/>
          <w:szCs w:val="22"/>
          <w:highlight w:val="red"/>
        </w:rPr>
        <w:t xml:space="preserve">Code </w:t>
      </w:r>
      <w:r w:rsidR="0066758A" w:rsidRPr="009D32DA">
        <w:rPr>
          <w:rFonts w:ascii="Arial" w:hAnsi="Arial" w:cs="Arial"/>
          <w:sz w:val="22"/>
          <w:szCs w:val="22"/>
          <w:highlight w:val="red"/>
        </w:rPr>
        <w:t>Planning</w:t>
      </w:r>
      <w:r w:rsidRPr="009D32DA">
        <w:rPr>
          <w:rFonts w:ascii="Arial" w:hAnsi="Arial" w:cs="Arial"/>
          <w:sz w:val="22"/>
          <w:szCs w:val="22"/>
          <w:highlight w:val="red"/>
        </w:rPr>
        <w:t>}</w:t>
      </w:r>
    </w:p>
    <w:p w14:paraId="45CBA081" w14:textId="2FD9456A" w:rsidR="004831C7" w:rsidRDefault="004831C7" w:rsidP="00124F11">
      <w:pPr>
        <w:rPr>
          <w:rFonts w:ascii="Arial" w:hAnsi="Arial" w:cs="Arial"/>
          <w:sz w:val="22"/>
          <w:szCs w:val="22"/>
        </w:rPr>
      </w:pPr>
    </w:p>
    <w:p w14:paraId="3D48B119" w14:textId="538B0436" w:rsidR="004831C7" w:rsidRDefault="004831C7" w:rsidP="00124F11">
      <w:pPr>
        <w:rPr>
          <w:rFonts w:ascii="Arial" w:hAnsi="Arial" w:cs="Arial"/>
          <w:sz w:val="22"/>
          <w:szCs w:val="22"/>
        </w:rPr>
      </w:pPr>
      <w:r>
        <w:rPr>
          <w:rFonts w:ascii="Arial" w:hAnsi="Arial" w:cs="Arial"/>
          <w:sz w:val="22"/>
          <w:szCs w:val="22"/>
        </w:rPr>
        <w:t xml:space="preserve">Another integral component to the container is the control electronics which are created to run it. After the Raspberry Pi was chosen there was some general research through the documentation to understand the ways to use the </w:t>
      </w:r>
      <w:r w:rsidR="009C0240">
        <w:rPr>
          <w:rFonts w:ascii="Arial" w:hAnsi="Arial" w:cs="Arial"/>
          <w:sz w:val="22"/>
          <w:szCs w:val="22"/>
        </w:rPr>
        <w:t>General-Purpose</w:t>
      </w:r>
      <w:r>
        <w:rPr>
          <w:rFonts w:ascii="Arial" w:hAnsi="Arial" w:cs="Arial"/>
          <w:sz w:val="22"/>
          <w:szCs w:val="22"/>
        </w:rPr>
        <w:t xml:space="preserve"> Input Output header to control </w:t>
      </w:r>
      <w:r w:rsidR="009D75C8">
        <w:rPr>
          <w:rFonts w:ascii="Arial" w:hAnsi="Arial" w:cs="Arial"/>
          <w:sz w:val="22"/>
          <w:szCs w:val="22"/>
        </w:rPr>
        <w:t>electronics (</w:t>
      </w:r>
      <w:r w:rsidR="009C0240">
        <w:rPr>
          <w:rFonts w:ascii="Arial" w:hAnsi="Arial" w:cs="Arial"/>
          <w:sz w:val="22"/>
          <w:szCs w:val="22"/>
        </w:rPr>
        <w:t>GPIO)</w:t>
      </w:r>
      <w:r>
        <w:rPr>
          <w:rFonts w:ascii="Arial" w:hAnsi="Arial" w:cs="Arial"/>
          <w:sz w:val="22"/>
          <w:szCs w:val="22"/>
        </w:rPr>
        <w:t xml:space="preserve">. </w:t>
      </w:r>
      <w:r w:rsidR="009C0240">
        <w:rPr>
          <w:rFonts w:ascii="Arial" w:hAnsi="Arial" w:cs="Arial"/>
          <w:sz w:val="22"/>
          <w:szCs w:val="22"/>
        </w:rPr>
        <w:t xml:space="preserve">From reading the documentation for the GPIO </w:t>
      </w:r>
      <w:r w:rsidR="009C0240" w:rsidRPr="009D32DA">
        <w:rPr>
          <w:rFonts w:ascii="Arial" w:hAnsi="Arial" w:cs="Arial"/>
          <w:sz w:val="22"/>
          <w:szCs w:val="22"/>
          <w:highlight w:val="yellow"/>
        </w:rPr>
        <w:t>\</w:t>
      </w:r>
      <w:proofErr w:type="gramStart"/>
      <w:r w:rsidR="009C0240" w:rsidRPr="009D32DA">
        <w:rPr>
          <w:rFonts w:ascii="Arial" w:hAnsi="Arial" w:cs="Arial"/>
          <w:sz w:val="22"/>
          <w:szCs w:val="22"/>
          <w:highlight w:val="yellow"/>
        </w:rPr>
        <w:t>cite{</w:t>
      </w:r>
      <w:proofErr w:type="gramEnd"/>
      <w:r w:rsidR="009C0240" w:rsidRPr="009D32DA">
        <w:rPr>
          <w:rFonts w:ascii="Arial" w:hAnsi="Arial" w:cs="Arial"/>
          <w:sz w:val="22"/>
          <w:szCs w:val="22"/>
          <w:highlight w:val="yellow"/>
        </w:rPr>
        <w:t>RN67},</w:t>
      </w:r>
      <w:r w:rsidR="009C0240">
        <w:rPr>
          <w:rFonts w:ascii="Arial" w:hAnsi="Arial" w:cs="Arial"/>
          <w:sz w:val="22"/>
          <w:szCs w:val="22"/>
        </w:rPr>
        <w:t xml:space="preserve"> it was clear there were 3 real options for programming language, C, C++ or Python. As someone who has experience in Python, alongside the \</w:t>
      </w:r>
      <w:proofErr w:type="spellStart"/>
      <w:r w:rsidR="009C0240" w:rsidRPr="009D32DA">
        <w:rPr>
          <w:rFonts w:ascii="Arial" w:hAnsi="Arial" w:cs="Arial"/>
          <w:sz w:val="22"/>
          <w:szCs w:val="22"/>
          <w:highlight w:val="yellow"/>
        </w:rPr>
        <w:t>emph</w:t>
      </w:r>
      <w:proofErr w:type="spellEnd"/>
      <w:r w:rsidR="009C0240" w:rsidRPr="009D32DA">
        <w:rPr>
          <w:rFonts w:ascii="Arial" w:hAnsi="Arial" w:cs="Arial"/>
          <w:sz w:val="22"/>
          <w:szCs w:val="22"/>
          <w:highlight w:val="yellow"/>
        </w:rPr>
        <w:t>{extensive}</w:t>
      </w:r>
      <w:r w:rsidR="009C0240">
        <w:rPr>
          <w:rFonts w:ascii="Arial" w:hAnsi="Arial" w:cs="Arial"/>
          <w:sz w:val="22"/>
          <w:szCs w:val="22"/>
        </w:rPr>
        <w:t xml:space="preserve"> documentation for the GPIO pins in Python</w:t>
      </w:r>
      <w:r w:rsidR="00603C67">
        <w:rPr>
          <w:rFonts w:ascii="Arial" w:hAnsi="Arial" w:cs="Arial"/>
          <w:sz w:val="22"/>
          <w:szCs w:val="22"/>
        </w:rPr>
        <w:t xml:space="preserve"> </w:t>
      </w:r>
      <w:r w:rsidR="00603C67" w:rsidRPr="009D32DA">
        <w:rPr>
          <w:rFonts w:ascii="Arial" w:hAnsi="Arial" w:cs="Arial"/>
          <w:sz w:val="22"/>
          <w:szCs w:val="22"/>
          <w:highlight w:val="yellow"/>
        </w:rPr>
        <w:t>\</w:t>
      </w:r>
      <w:proofErr w:type="gramStart"/>
      <w:r w:rsidR="00603C67" w:rsidRPr="009D32DA">
        <w:rPr>
          <w:rFonts w:ascii="Arial" w:hAnsi="Arial" w:cs="Arial"/>
          <w:sz w:val="22"/>
          <w:szCs w:val="22"/>
          <w:highlight w:val="yellow"/>
        </w:rPr>
        <w:t>cite{</w:t>
      </w:r>
      <w:proofErr w:type="gramEnd"/>
      <w:r w:rsidR="00603C67" w:rsidRPr="009D32DA">
        <w:rPr>
          <w:rFonts w:ascii="Arial" w:hAnsi="Arial" w:cs="Arial"/>
          <w:sz w:val="22"/>
          <w:szCs w:val="22"/>
          <w:highlight w:val="yellow"/>
        </w:rPr>
        <w:t>RN68}</w:t>
      </w:r>
      <w:r w:rsidR="009C0240">
        <w:rPr>
          <w:rFonts w:ascii="Arial" w:hAnsi="Arial" w:cs="Arial"/>
          <w:sz w:val="22"/>
          <w:szCs w:val="22"/>
        </w:rPr>
        <w:t xml:space="preserve"> it was a clear choice to use Python as the programming language. </w:t>
      </w:r>
    </w:p>
    <w:p w14:paraId="172D6502" w14:textId="4388CBF4" w:rsidR="00D12B7A" w:rsidRDefault="00D12B7A" w:rsidP="00124F11">
      <w:pPr>
        <w:rPr>
          <w:rFonts w:ascii="Arial" w:hAnsi="Arial" w:cs="Arial"/>
          <w:sz w:val="22"/>
          <w:szCs w:val="22"/>
        </w:rPr>
      </w:pPr>
    </w:p>
    <w:p w14:paraId="72051B64" w14:textId="10F1F03A" w:rsidR="00D12B7A" w:rsidRDefault="00D12B7A" w:rsidP="00124F11">
      <w:pPr>
        <w:rPr>
          <w:rFonts w:ascii="Arial" w:hAnsi="Arial" w:cs="Arial"/>
          <w:sz w:val="22"/>
          <w:szCs w:val="22"/>
        </w:rPr>
      </w:pPr>
      <w:r>
        <w:rPr>
          <w:rFonts w:ascii="Arial" w:hAnsi="Arial" w:cs="Arial"/>
          <w:sz w:val="22"/>
          <w:szCs w:val="22"/>
        </w:rPr>
        <w:t xml:space="preserve">Using the library </w:t>
      </w:r>
      <w:proofErr w:type="spellStart"/>
      <w:r>
        <w:rPr>
          <w:rFonts w:ascii="Arial" w:hAnsi="Arial" w:cs="Arial"/>
          <w:sz w:val="22"/>
          <w:szCs w:val="22"/>
        </w:rPr>
        <w:t>Gpiozero</w:t>
      </w:r>
      <w:proofErr w:type="spellEnd"/>
      <w:r>
        <w:rPr>
          <w:rFonts w:ascii="Arial" w:hAnsi="Arial" w:cs="Arial"/>
          <w:sz w:val="22"/>
          <w:szCs w:val="22"/>
        </w:rPr>
        <w:t xml:space="preserve">, I was able to run some tests to ensure that the raspberry Pi purchased was working correctly, as well as checking some other features (such as the multiprocessing library) work with </w:t>
      </w:r>
      <w:proofErr w:type="spellStart"/>
      <w:r>
        <w:rPr>
          <w:rFonts w:ascii="Arial" w:hAnsi="Arial" w:cs="Arial"/>
          <w:sz w:val="22"/>
          <w:szCs w:val="22"/>
        </w:rPr>
        <w:t>Gpiozero</w:t>
      </w:r>
      <w:proofErr w:type="spellEnd"/>
      <w:r>
        <w:rPr>
          <w:rFonts w:ascii="Arial" w:hAnsi="Arial" w:cs="Arial"/>
          <w:sz w:val="22"/>
          <w:szCs w:val="22"/>
        </w:rPr>
        <w:t xml:space="preserve">. To do this I ran multiple LEDs blinking in parallel with </w:t>
      </w:r>
      <w:r w:rsidR="00BC032A">
        <w:rPr>
          <w:rFonts w:ascii="Arial" w:hAnsi="Arial" w:cs="Arial"/>
          <w:sz w:val="22"/>
          <w:szCs w:val="22"/>
        </w:rPr>
        <w:t>each other</w:t>
      </w:r>
      <w:r>
        <w:rPr>
          <w:rFonts w:ascii="Arial" w:hAnsi="Arial" w:cs="Arial"/>
          <w:sz w:val="22"/>
          <w:szCs w:val="22"/>
        </w:rPr>
        <w:t xml:space="preserve">, using different time intervals for the blink. This proved that the </w:t>
      </w:r>
      <w:proofErr w:type="spellStart"/>
      <w:r w:rsidR="00B003DC">
        <w:rPr>
          <w:rFonts w:ascii="Arial" w:hAnsi="Arial" w:cs="Arial"/>
          <w:sz w:val="22"/>
          <w:szCs w:val="22"/>
        </w:rPr>
        <w:t>G</w:t>
      </w:r>
      <w:r>
        <w:rPr>
          <w:rFonts w:ascii="Arial" w:hAnsi="Arial" w:cs="Arial"/>
          <w:sz w:val="22"/>
          <w:szCs w:val="22"/>
        </w:rPr>
        <w:t>piozero</w:t>
      </w:r>
      <w:proofErr w:type="spellEnd"/>
      <w:r>
        <w:rPr>
          <w:rFonts w:ascii="Arial" w:hAnsi="Arial" w:cs="Arial"/>
          <w:sz w:val="22"/>
          <w:szCs w:val="22"/>
        </w:rPr>
        <w:t xml:space="preserve"> library worked with the multiprocessing library and enabled the planning of the main </w:t>
      </w:r>
      <w:r w:rsidR="002F4A27">
        <w:rPr>
          <w:rFonts w:ascii="Arial" w:hAnsi="Arial" w:cs="Arial"/>
          <w:sz w:val="22"/>
          <w:szCs w:val="22"/>
        </w:rPr>
        <w:t xml:space="preserve">script that was going to control the testing container. </w:t>
      </w:r>
    </w:p>
    <w:p w14:paraId="2C999080" w14:textId="1A495784" w:rsidR="0066758A" w:rsidRDefault="0066758A" w:rsidP="00124F11">
      <w:pPr>
        <w:rPr>
          <w:rFonts w:ascii="Arial" w:hAnsi="Arial" w:cs="Arial"/>
          <w:sz w:val="22"/>
          <w:szCs w:val="22"/>
        </w:rPr>
      </w:pPr>
    </w:p>
    <w:p w14:paraId="0D1122FA" w14:textId="02850970" w:rsidR="00FE0EAB" w:rsidRDefault="0066758A" w:rsidP="00124F11">
      <w:pPr>
        <w:rPr>
          <w:rFonts w:ascii="Arial" w:hAnsi="Arial" w:cs="Arial"/>
          <w:sz w:val="22"/>
          <w:szCs w:val="22"/>
        </w:rPr>
      </w:pPr>
      <w:r>
        <w:rPr>
          <w:rFonts w:ascii="Arial" w:hAnsi="Arial" w:cs="Arial"/>
          <w:sz w:val="22"/>
          <w:szCs w:val="22"/>
        </w:rPr>
        <w:t>The thought process behind the code architecture was to develop a Graphical User Interphase</w:t>
      </w:r>
      <w:r w:rsidR="005B5192">
        <w:rPr>
          <w:rFonts w:ascii="Arial" w:hAnsi="Arial" w:cs="Arial"/>
          <w:sz w:val="22"/>
          <w:szCs w:val="22"/>
        </w:rPr>
        <w:t xml:space="preserve"> (GUI)</w:t>
      </w:r>
      <w:r>
        <w:rPr>
          <w:rFonts w:ascii="Arial" w:hAnsi="Arial" w:cs="Arial"/>
          <w:sz w:val="22"/>
          <w:szCs w:val="22"/>
        </w:rPr>
        <w:t xml:space="preserve"> to enable easy control of the testing container. </w:t>
      </w:r>
      <w:r w:rsidR="005B5192">
        <w:rPr>
          <w:rFonts w:ascii="Arial" w:hAnsi="Arial" w:cs="Arial"/>
          <w:sz w:val="22"/>
          <w:szCs w:val="22"/>
        </w:rPr>
        <w:t>The GUI would then display specific information while the test was running, enabling a convenient ‘check’ for the user to ensure the t</w:t>
      </w:r>
      <w:r w:rsidR="00FE0EAB">
        <w:rPr>
          <w:rFonts w:ascii="Arial" w:hAnsi="Arial" w:cs="Arial"/>
          <w:sz w:val="22"/>
          <w:szCs w:val="22"/>
        </w:rPr>
        <w:t>e</w:t>
      </w:r>
      <w:r w:rsidR="005B5192">
        <w:rPr>
          <w:rFonts w:ascii="Arial" w:hAnsi="Arial" w:cs="Arial"/>
          <w:sz w:val="22"/>
          <w:szCs w:val="22"/>
        </w:rPr>
        <w:t xml:space="preserve">st is proceeding as planned. </w:t>
      </w:r>
      <w:r w:rsidR="00FE0EAB">
        <w:rPr>
          <w:rFonts w:ascii="Arial" w:hAnsi="Arial" w:cs="Arial"/>
          <w:sz w:val="22"/>
          <w:szCs w:val="22"/>
        </w:rPr>
        <w:t xml:space="preserve">The resultant GUI can be seen as a screen-shot in Figure </w:t>
      </w:r>
      <w:r w:rsidR="00FE0EAB" w:rsidRPr="009D32DA">
        <w:rPr>
          <w:rFonts w:ascii="Arial" w:hAnsi="Arial" w:cs="Arial"/>
          <w:sz w:val="22"/>
          <w:szCs w:val="22"/>
          <w:highlight w:val="yellow"/>
        </w:rPr>
        <w:t>\ref{</w:t>
      </w:r>
      <w:proofErr w:type="gramStart"/>
      <w:r w:rsidR="00FE0EAB" w:rsidRPr="009D32DA">
        <w:rPr>
          <w:rFonts w:ascii="Arial" w:hAnsi="Arial" w:cs="Arial"/>
          <w:sz w:val="22"/>
          <w:szCs w:val="22"/>
          <w:highlight w:val="yellow"/>
        </w:rPr>
        <w:t>fig:GUI</w:t>
      </w:r>
      <w:proofErr w:type="gramEnd"/>
      <w:r w:rsidR="00FE0EAB" w:rsidRPr="009D32DA">
        <w:rPr>
          <w:rFonts w:ascii="Arial" w:hAnsi="Arial" w:cs="Arial"/>
          <w:sz w:val="22"/>
          <w:szCs w:val="22"/>
          <w:highlight w:val="yellow"/>
        </w:rPr>
        <w:t>_1}.</w:t>
      </w:r>
    </w:p>
    <w:p w14:paraId="6042B3F1" w14:textId="77777777" w:rsidR="00F17BDB" w:rsidRDefault="00F17BDB" w:rsidP="00124F11">
      <w:pPr>
        <w:rPr>
          <w:rFonts w:ascii="Arial" w:hAnsi="Arial" w:cs="Arial"/>
          <w:sz w:val="22"/>
          <w:szCs w:val="22"/>
        </w:rPr>
      </w:pPr>
    </w:p>
    <w:p w14:paraId="114A6455" w14:textId="55A4ED70" w:rsidR="00FE0EAB" w:rsidRDefault="00FE0EAB" w:rsidP="00124F11">
      <w:pPr>
        <w:rPr>
          <w:rFonts w:ascii="Arial" w:hAnsi="Arial" w:cs="Arial"/>
          <w:sz w:val="22"/>
          <w:szCs w:val="22"/>
        </w:rPr>
      </w:pPr>
      <w:r>
        <w:rPr>
          <w:rFonts w:ascii="Arial" w:hAnsi="Arial" w:cs="Arial"/>
          <w:sz w:val="22"/>
          <w:szCs w:val="22"/>
        </w:rPr>
        <w:t xml:space="preserve">There </w:t>
      </w:r>
      <w:r w:rsidR="00552824">
        <w:rPr>
          <w:rFonts w:ascii="Arial" w:hAnsi="Arial" w:cs="Arial"/>
          <w:sz w:val="22"/>
          <w:szCs w:val="22"/>
        </w:rPr>
        <w:t>were,</w:t>
      </w:r>
      <w:r>
        <w:rPr>
          <w:rFonts w:ascii="Arial" w:hAnsi="Arial" w:cs="Arial"/>
          <w:sz w:val="22"/>
          <w:szCs w:val="22"/>
        </w:rPr>
        <w:t xml:space="preserve"> however, some problems with this set-up. </w:t>
      </w:r>
      <w:r w:rsidR="00CA194E">
        <w:rPr>
          <w:rFonts w:ascii="Arial" w:hAnsi="Arial" w:cs="Arial"/>
          <w:sz w:val="22"/>
          <w:szCs w:val="22"/>
        </w:rPr>
        <w:t>Once the GUI itself was constructed I attempted to integrate it with the Multiprocessing package. No matter how I</w:t>
      </w:r>
      <w:r w:rsidR="00E776FA">
        <w:rPr>
          <w:rFonts w:ascii="Arial" w:hAnsi="Arial" w:cs="Arial"/>
          <w:sz w:val="22"/>
          <w:szCs w:val="22"/>
        </w:rPr>
        <w:t xml:space="preserve"> </w:t>
      </w:r>
      <w:r w:rsidR="00CA194E">
        <w:rPr>
          <w:rFonts w:ascii="Arial" w:hAnsi="Arial" w:cs="Arial"/>
          <w:sz w:val="22"/>
          <w:szCs w:val="22"/>
        </w:rPr>
        <w:t xml:space="preserve">tried, this did not work. Therefore, I had to make a decision, </w:t>
      </w:r>
      <w:r w:rsidR="00552824">
        <w:rPr>
          <w:rFonts w:ascii="Arial" w:hAnsi="Arial" w:cs="Arial"/>
          <w:sz w:val="22"/>
          <w:szCs w:val="22"/>
        </w:rPr>
        <w:t>do I learn another package and attempt to make a GUI that works with a package that runs multi-processing, or do I put the GUI to one side, and create a script which is easily editable and thereby negates many of the advantages of the GUI, allowing me to save time and focus on other aspects which are more important to the successful development of the chamber?</w:t>
      </w:r>
    </w:p>
    <w:p w14:paraId="3335CAAA" w14:textId="31ACA198" w:rsidR="00E776FA" w:rsidRDefault="00E776FA" w:rsidP="00124F11">
      <w:pPr>
        <w:rPr>
          <w:rFonts w:ascii="Arial" w:hAnsi="Arial" w:cs="Arial"/>
          <w:sz w:val="22"/>
          <w:szCs w:val="22"/>
        </w:rPr>
      </w:pPr>
    </w:p>
    <w:p w14:paraId="46C002C9" w14:textId="72A2B944" w:rsidR="00E776FA" w:rsidRDefault="004473F1" w:rsidP="00124F11">
      <w:pPr>
        <w:rPr>
          <w:rFonts w:ascii="Arial" w:hAnsi="Arial" w:cs="Arial"/>
          <w:sz w:val="22"/>
          <w:szCs w:val="22"/>
        </w:rPr>
      </w:pPr>
      <w:r>
        <w:rPr>
          <w:rFonts w:ascii="Arial" w:hAnsi="Arial" w:cs="Arial"/>
          <w:sz w:val="22"/>
          <w:szCs w:val="22"/>
        </w:rPr>
        <w:t xml:space="preserve">Due to the iterative nature of this project, the decision was taken to prioritise constructing a working container that may not hit all the specification, rather than create a container that was 80% working yet not ready to test solar cells. For this </w:t>
      </w:r>
      <w:r w:rsidR="009D32DA">
        <w:rPr>
          <w:rFonts w:ascii="Arial" w:hAnsi="Arial" w:cs="Arial"/>
          <w:sz w:val="22"/>
          <w:szCs w:val="22"/>
        </w:rPr>
        <w:t>reason,</w:t>
      </w:r>
      <w:r>
        <w:rPr>
          <w:rFonts w:ascii="Arial" w:hAnsi="Arial" w:cs="Arial"/>
          <w:sz w:val="22"/>
          <w:szCs w:val="22"/>
        </w:rPr>
        <w:t xml:space="preserve"> I decided to put the GUI to one side and develop the code so that it was simple to change the parameters of the test from within. </w:t>
      </w:r>
    </w:p>
    <w:p w14:paraId="6444085F" w14:textId="2102217F" w:rsidR="004473F1" w:rsidRDefault="004473F1" w:rsidP="00124F11">
      <w:pPr>
        <w:rPr>
          <w:rFonts w:ascii="Arial" w:hAnsi="Arial" w:cs="Arial"/>
          <w:sz w:val="22"/>
          <w:szCs w:val="22"/>
        </w:rPr>
      </w:pPr>
    </w:p>
    <w:p w14:paraId="69CBB7B6" w14:textId="19928E7C" w:rsidR="004473F1" w:rsidRDefault="004473F1" w:rsidP="00124F11">
      <w:pPr>
        <w:rPr>
          <w:rFonts w:ascii="Arial" w:hAnsi="Arial" w:cs="Arial"/>
          <w:sz w:val="22"/>
          <w:szCs w:val="22"/>
        </w:rPr>
      </w:pPr>
      <w:r>
        <w:rPr>
          <w:rFonts w:ascii="Arial" w:hAnsi="Arial" w:cs="Arial"/>
          <w:sz w:val="22"/>
          <w:szCs w:val="22"/>
        </w:rPr>
        <w:t xml:space="preserve">To do this, I opted to use Object Oriented programming to keep track of all the different parameters, as well as to ensure simplicity for those using the code. An overall architecture was drawn up and is shown below in Figure </w:t>
      </w:r>
      <w:r w:rsidRPr="009D32DA">
        <w:rPr>
          <w:rFonts w:ascii="Arial" w:hAnsi="Arial" w:cs="Arial"/>
          <w:sz w:val="22"/>
          <w:szCs w:val="22"/>
          <w:highlight w:val="yellow"/>
        </w:rPr>
        <w:t>\ref{</w:t>
      </w:r>
      <w:proofErr w:type="spellStart"/>
      <w:proofErr w:type="gramStart"/>
      <w:r w:rsidRPr="009D32DA">
        <w:rPr>
          <w:rFonts w:ascii="Arial" w:hAnsi="Arial" w:cs="Arial"/>
          <w:sz w:val="22"/>
          <w:szCs w:val="22"/>
          <w:highlight w:val="yellow"/>
        </w:rPr>
        <w:t>fig:code</w:t>
      </w:r>
      <w:proofErr w:type="gramEnd"/>
      <w:r w:rsidRPr="009D32DA">
        <w:rPr>
          <w:rFonts w:ascii="Arial" w:hAnsi="Arial" w:cs="Arial"/>
          <w:sz w:val="22"/>
          <w:szCs w:val="22"/>
          <w:highlight w:val="yellow"/>
        </w:rPr>
        <w:t>_planning</w:t>
      </w:r>
      <w:proofErr w:type="spellEnd"/>
      <w:r w:rsidRPr="009D32DA">
        <w:rPr>
          <w:rFonts w:ascii="Arial" w:hAnsi="Arial" w:cs="Arial"/>
          <w:sz w:val="22"/>
          <w:szCs w:val="22"/>
          <w:highlight w:val="yellow"/>
        </w:rPr>
        <w:t>}.</w:t>
      </w:r>
    </w:p>
    <w:p w14:paraId="2670FAFF" w14:textId="5759DB35" w:rsidR="000D5B10" w:rsidRDefault="000D5B10" w:rsidP="00124F11">
      <w:pPr>
        <w:rPr>
          <w:rFonts w:ascii="Arial" w:hAnsi="Arial" w:cs="Arial"/>
          <w:sz w:val="22"/>
          <w:szCs w:val="22"/>
        </w:rPr>
      </w:pPr>
    </w:p>
    <w:p w14:paraId="5DC3F06E" w14:textId="25E28394" w:rsidR="004473F1" w:rsidRDefault="000D5B10" w:rsidP="00124F11">
      <w:pPr>
        <w:rPr>
          <w:rFonts w:ascii="Arial" w:hAnsi="Arial" w:cs="Arial"/>
          <w:sz w:val="22"/>
          <w:szCs w:val="22"/>
        </w:rPr>
      </w:pPr>
      <w:r>
        <w:rPr>
          <w:rFonts w:ascii="Arial" w:hAnsi="Arial" w:cs="Arial"/>
          <w:sz w:val="22"/>
          <w:szCs w:val="22"/>
        </w:rPr>
        <w:t xml:space="preserve">There were many difficulties and issues which arose when developing and testing this code, which will be discussed further in the manufacturing chapter. </w:t>
      </w:r>
    </w:p>
    <w:p w14:paraId="7DDE814E" w14:textId="5C13848C" w:rsidR="00880BED" w:rsidRDefault="00880BED" w:rsidP="00124F11">
      <w:pPr>
        <w:rPr>
          <w:rFonts w:ascii="Arial" w:hAnsi="Arial" w:cs="Arial"/>
          <w:sz w:val="22"/>
          <w:szCs w:val="22"/>
        </w:rPr>
      </w:pPr>
    </w:p>
    <w:p w14:paraId="73D0C865" w14:textId="2BA4CD38" w:rsidR="00880BED" w:rsidRDefault="00880BED" w:rsidP="00124F11">
      <w:pPr>
        <w:rPr>
          <w:rFonts w:ascii="Arial" w:hAnsi="Arial" w:cs="Arial"/>
          <w:sz w:val="22"/>
          <w:szCs w:val="22"/>
        </w:rPr>
      </w:pPr>
    </w:p>
    <w:p w14:paraId="50C57B7A" w14:textId="77777777" w:rsidR="006D08DE" w:rsidRPr="006D08DE" w:rsidRDefault="006D08DE" w:rsidP="006D08DE">
      <w:pPr>
        <w:rPr>
          <w:rFonts w:ascii="Arial" w:hAnsi="Arial" w:cs="Arial"/>
          <w:sz w:val="22"/>
          <w:szCs w:val="22"/>
          <w:highlight w:val="red"/>
        </w:rPr>
      </w:pPr>
      <w:r w:rsidRPr="006D08DE">
        <w:rPr>
          <w:rFonts w:ascii="Arial" w:hAnsi="Arial" w:cs="Arial"/>
          <w:sz w:val="22"/>
          <w:szCs w:val="22"/>
          <w:highlight w:val="red"/>
        </w:rPr>
        <w:t>\</w:t>
      </w:r>
      <w:proofErr w:type="gramStart"/>
      <w:r w:rsidRPr="006D08DE">
        <w:rPr>
          <w:rFonts w:ascii="Arial" w:hAnsi="Arial" w:cs="Arial"/>
          <w:sz w:val="22"/>
          <w:szCs w:val="22"/>
          <w:highlight w:val="red"/>
        </w:rPr>
        <w:t>chapter{</w:t>
      </w:r>
      <w:proofErr w:type="gramEnd"/>
      <w:r w:rsidRPr="006D08DE">
        <w:rPr>
          <w:rFonts w:ascii="Arial" w:hAnsi="Arial" w:cs="Arial"/>
          <w:sz w:val="22"/>
          <w:szCs w:val="22"/>
          <w:highlight w:val="red"/>
        </w:rPr>
        <w:t xml:space="preserve">Manufacturing}. </w:t>
      </w:r>
    </w:p>
    <w:p w14:paraId="431EC82B" w14:textId="77777777" w:rsidR="006D08DE" w:rsidRPr="006D08DE" w:rsidRDefault="006D08DE" w:rsidP="006D08DE">
      <w:pPr>
        <w:rPr>
          <w:rFonts w:ascii="Arial" w:hAnsi="Arial" w:cs="Arial"/>
          <w:sz w:val="22"/>
          <w:szCs w:val="22"/>
          <w:highlight w:val="red"/>
        </w:rPr>
      </w:pPr>
    </w:p>
    <w:p w14:paraId="07CBE1DC" w14:textId="44C23550" w:rsidR="006D08DE" w:rsidRDefault="006D08DE" w:rsidP="006D08DE">
      <w:pPr>
        <w:rPr>
          <w:rFonts w:ascii="Arial" w:hAnsi="Arial" w:cs="Arial"/>
          <w:sz w:val="22"/>
          <w:szCs w:val="22"/>
        </w:rPr>
      </w:pPr>
    </w:p>
    <w:p w14:paraId="6984114E" w14:textId="3BE371E7" w:rsidR="006D08DE" w:rsidRDefault="006D08DE" w:rsidP="006D08DE">
      <w:pPr>
        <w:rPr>
          <w:rFonts w:ascii="Arial" w:hAnsi="Arial" w:cs="Arial"/>
          <w:sz w:val="22"/>
          <w:szCs w:val="22"/>
        </w:rPr>
      </w:pPr>
      <w:r>
        <w:rPr>
          <w:rFonts w:ascii="Arial" w:hAnsi="Arial" w:cs="Arial"/>
          <w:sz w:val="22"/>
          <w:szCs w:val="22"/>
        </w:rPr>
        <w:t xml:space="preserve">In this chapter I will be discussing the different stages of manufacturing of the chamber. The manufacturing process is split into three sections in this chapter which cover the manufacturing of the chamber itself, the manufacturing of the PCB and associated electronics as well as the code development. </w:t>
      </w:r>
    </w:p>
    <w:p w14:paraId="1F957E64" w14:textId="451E8324" w:rsidR="002D14D8" w:rsidRDefault="002D14D8" w:rsidP="006D08DE">
      <w:pPr>
        <w:rPr>
          <w:rFonts w:ascii="Arial" w:hAnsi="Arial" w:cs="Arial"/>
          <w:sz w:val="22"/>
          <w:szCs w:val="22"/>
        </w:rPr>
      </w:pPr>
    </w:p>
    <w:p w14:paraId="452C03E4" w14:textId="5BB52A8E" w:rsidR="006D08DE" w:rsidRDefault="002D14D8" w:rsidP="006D08DE">
      <w:pPr>
        <w:rPr>
          <w:rFonts w:ascii="Arial" w:hAnsi="Arial" w:cs="Arial"/>
          <w:sz w:val="22"/>
          <w:szCs w:val="22"/>
        </w:rPr>
      </w:pPr>
      <w:r>
        <w:rPr>
          <w:rFonts w:ascii="Arial" w:hAnsi="Arial" w:cs="Arial"/>
          <w:sz w:val="22"/>
          <w:szCs w:val="22"/>
        </w:rPr>
        <w:t>From the Gantt chart shown in the Appendix</w:t>
      </w:r>
      <w:r w:rsidR="00803D35">
        <w:rPr>
          <w:rFonts w:ascii="Arial" w:hAnsi="Arial" w:cs="Arial"/>
          <w:sz w:val="22"/>
          <w:szCs w:val="22"/>
        </w:rPr>
        <w:t>, Figure</w:t>
      </w:r>
      <w:r>
        <w:rPr>
          <w:rFonts w:ascii="Arial" w:hAnsi="Arial" w:cs="Arial"/>
          <w:sz w:val="22"/>
          <w:szCs w:val="22"/>
        </w:rPr>
        <w:t xml:space="preserve">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03D35" w:rsidRPr="00572D8D">
        <w:rPr>
          <w:rFonts w:ascii="Arial" w:hAnsi="Arial" w:cs="Arial"/>
          <w:sz w:val="22"/>
          <w:szCs w:val="22"/>
          <w:highlight w:val="yellow"/>
        </w:rPr>
        <w:t>Gantt</w:t>
      </w:r>
      <w:proofErr w:type="spellEnd"/>
      <w:proofErr w:type="gramEnd"/>
      <w:r w:rsidR="00803D35" w:rsidRPr="00572D8D">
        <w:rPr>
          <w:rFonts w:ascii="Arial" w:hAnsi="Arial" w:cs="Arial"/>
          <w:sz w:val="22"/>
          <w:szCs w:val="22"/>
          <w:highlight w:val="yellow"/>
        </w:rPr>
        <w:t>}</w:t>
      </w:r>
      <w:r w:rsidR="00803D35">
        <w:rPr>
          <w:rFonts w:ascii="Arial" w:hAnsi="Arial" w:cs="Arial"/>
          <w:sz w:val="22"/>
          <w:szCs w:val="22"/>
        </w:rPr>
        <w:t>, the manufacturing process was estimated to take at least n weeks, this prediction included any time that was needed for iterating as well as physically building the components. Unfortunately, t</w:t>
      </w:r>
      <w:r w:rsidR="00517F77">
        <w:rPr>
          <w:rFonts w:ascii="Arial" w:hAnsi="Arial" w:cs="Arial"/>
          <w:sz w:val="22"/>
          <w:szCs w:val="22"/>
        </w:rPr>
        <w:t>he work in this chapter was hampered by the impact of the second national lockdown in January 2021, with the details of the mitigations strategies I took outlined in this chapter as well as any forced changes I had to make.</w:t>
      </w:r>
    </w:p>
    <w:p w14:paraId="502E6466" w14:textId="1ECE7C97" w:rsidR="00517F77" w:rsidRDefault="00517F77" w:rsidP="006D08DE">
      <w:pPr>
        <w:rPr>
          <w:rFonts w:ascii="Arial" w:hAnsi="Arial" w:cs="Arial"/>
          <w:sz w:val="22"/>
          <w:szCs w:val="22"/>
        </w:rPr>
      </w:pPr>
    </w:p>
    <w:p w14:paraId="322641F6" w14:textId="564F7D30" w:rsidR="003B5D41" w:rsidRDefault="00517F77" w:rsidP="006D08DE">
      <w:pPr>
        <w:rPr>
          <w:rFonts w:ascii="Arial" w:hAnsi="Arial" w:cs="Arial"/>
          <w:sz w:val="22"/>
          <w:szCs w:val="22"/>
        </w:rPr>
      </w:pPr>
      <w:r>
        <w:rPr>
          <w:rFonts w:ascii="Arial" w:hAnsi="Arial" w:cs="Arial"/>
          <w:sz w:val="22"/>
          <w:szCs w:val="22"/>
        </w:rPr>
        <w:t>As mentioned in the Design Chapter, the plan was to use the engineering department workshops for the manufacturing of all the parts of this chamber.</w:t>
      </w:r>
      <w:r w:rsidR="00AF1BCA">
        <w:rPr>
          <w:rFonts w:ascii="Arial" w:hAnsi="Arial" w:cs="Arial"/>
          <w:sz w:val="22"/>
          <w:szCs w:val="22"/>
        </w:rPr>
        <w:t xml:space="preserve"> There were some limitations, such as the fact the PCB printing machine could only print 2 layers and there were limited materials available for 3D printing. However, this was dwarfed by the expertise </w:t>
      </w:r>
      <w:r w:rsidR="00AF1BCA">
        <w:rPr>
          <w:rFonts w:ascii="Arial" w:hAnsi="Arial" w:cs="Arial"/>
          <w:sz w:val="22"/>
          <w:szCs w:val="22"/>
        </w:rPr>
        <w:lastRenderedPageBreak/>
        <w:t xml:space="preserve">that I was able to utilise while developing these designs, ensuring that the chamber was constructed to the highest standards. </w:t>
      </w:r>
      <w:r w:rsidR="003B5D41">
        <w:rPr>
          <w:rFonts w:ascii="Arial" w:hAnsi="Arial" w:cs="Arial"/>
          <w:sz w:val="22"/>
          <w:szCs w:val="22"/>
        </w:rPr>
        <w:t xml:space="preserve">This chapter will discuss the decisions made during the manufacturing process, any modifications made and their impact on the final product. </w:t>
      </w:r>
    </w:p>
    <w:p w14:paraId="42826CA2" w14:textId="208E66A9" w:rsidR="003B5D41" w:rsidRDefault="003B5D41" w:rsidP="006D08DE">
      <w:pPr>
        <w:rPr>
          <w:rFonts w:ascii="Arial" w:hAnsi="Arial" w:cs="Arial"/>
          <w:sz w:val="22"/>
          <w:szCs w:val="22"/>
        </w:rPr>
      </w:pPr>
    </w:p>
    <w:p w14:paraId="120512C7" w14:textId="67AE044D" w:rsidR="003B5D41" w:rsidRDefault="003B5D41" w:rsidP="006D08DE">
      <w:pPr>
        <w:rPr>
          <w:rFonts w:ascii="Arial" w:hAnsi="Arial" w:cs="Arial"/>
          <w:sz w:val="22"/>
          <w:szCs w:val="22"/>
        </w:rPr>
      </w:pPr>
    </w:p>
    <w:p w14:paraId="1BA8836D" w14:textId="77777777" w:rsidR="003B5D41" w:rsidRPr="006D08DE" w:rsidRDefault="003B5D41" w:rsidP="003B5D41">
      <w:pPr>
        <w:rPr>
          <w:rFonts w:ascii="Arial" w:hAnsi="Arial" w:cs="Arial"/>
          <w:sz w:val="22"/>
          <w:szCs w:val="22"/>
        </w:rPr>
      </w:pPr>
      <w:r w:rsidRPr="00572D8D">
        <w:rPr>
          <w:rFonts w:ascii="Arial" w:hAnsi="Arial" w:cs="Arial"/>
          <w:sz w:val="22"/>
          <w:szCs w:val="22"/>
          <w:highlight w:val="red"/>
        </w:rPr>
        <w:t>\</w:t>
      </w:r>
      <w:proofErr w:type="gramStart"/>
      <w:r w:rsidRPr="00572D8D">
        <w:rPr>
          <w:rFonts w:ascii="Arial" w:hAnsi="Arial" w:cs="Arial"/>
          <w:sz w:val="22"/>
          <w:szCs w:val="22"/>
          <w:highlight w:val="red"/>
        </w:rPr>
        <w:t>section{</w:t>
      </w:r>
      <w:proofErr w:type="gramEnd"/>
      <w:r w:rsidRPr="00572D8D">
        <w:rPr>
          <w:rFonts w:ascii="Arial" w:hAnsi="Arial" w:cs="Arial"/>
          <w:sz w:val="22"/>
          <w:szCs w:val="22"/>
          <w:highlight w:val="red"/>
        </w:rPr>
        <w:t>Chamber Manufacturing}</w:t>
      </w:r>
    </w:p>
    <w:p w14:paraId="19E7FE07" w14:textId="35177BA8" w:rsidR="003B5D41" w:rsidRDefault="003B5D41" w:rsidP="006D08DE">
      <w:pPr>
        <w:rPr>
          <w:rFonts w:ascii="Arial" w:hAnsi="Arial" w:cs="Arial"/>
          <w:sz w:val="22"/>
          <w:szCs w:val="22"/>
        </w:rPr>
      </w:pPr>
    </w:p>
    <w:p w14:paraId="44F6B619" w14:textId="59E87A65" w:rsidR="00510620" w:rsidRDefault="002E7A9D" w:rsidP="006D08DE">
      <w:pPr>
        <w:rPr>
          <w:rFonts w:ascii="Arial" w:hAnsi="Arial" w:cs="Arial"/>
          <w:sz w:val="22"/>
          <w:szCs w:val="22"/>
        </w:rPr>
      </w:pPr>
      <w:r>
        <w:rPr>
          <w:rFonts w:ascii="Arial" w:hAnsi="Arial" w:cs="Arial"/>
          <w:sz w:val="22"/>
          <w:szCs w:val="22"/>
        </w:rPr>
        <w:t xml:space="preserve">This section will discuss the manufacturing of the container itself, including any components that are mechanically attached to it. </w:t>
      </w:r>
      <w:r w:rsidR="00510620">
        <w:rPr>
          <w:rFonts w:ascii="Arial" w:hAnsi="Arial" w:cs="Arial"/>
          <w:sz w:val="22"/>
          <w:szCs w:val="22"/>
        </w:rPr>
        <w:t xml:space="preserve">From the designs shown in the previous chapter, engineering drawings were produced and shown to Duncan Constable (the senior workshop technician) </w:t>
      </w:r>
      <w:r w:rsidR="00093699">
        <w:rPr>
          <w:rFonts w:ascii="Arial" w:hAnsi="Arial" w:cs="Arial"/>
          <w:sz w:val="22"/>
          <w:szCs w:val="22"/>
        </w:rPr>
        <w:t xml:space="preserve">who advised me that the inside corners would </w:t>
      </w:r>
      <w:r w:rsidR="00B032AC">
        <w:rPr>
          <w:rFonts w:ascii="Arial" w:hAnsi="Arial" w:cs="Arial"/>
          <w:sz w:val="22"/>
          <w:szCs w:val="22"/>
        </w:rPr>
        <w:t>come out rounded</w:t>
      </w:r>
      <w:r w:rsidR="00093699">
        <w:rPr>
          <w:rFonts w:ascii="Arial" w:hAnsi="Arial" w:cs="Arial"/>
          <w:sz w:val="22"/>
          <w:szCs w:val="22"/>
        </w:rPr>
        <w:t xml:space="preserve"> due to the </w:t>
      </w:r>
      <w:r w:rsidR="00B032AC">
        <w:rPr>
          <w:rFonts w:ascii="Arial" w:hAnsi="Arial" w:cs="Arial"/>
          <w:sz w:val="22"/>
          <w:szCs w:val="22"/>
        </w:rPr>
        <w:t>precision</w:t>
      </w:r>
      <w:r w:rsidR="00093699">
        <w:rPr>
          <w:rFonts w:ascii="Arial" w:hAnsi="Arial" w:cs="Arial"/>
          <w:sz w:val="22"/>
          <w:szCs w:val="22"/>
        </w:rPr>
        <w:t xml:space="preserve"> of the CNC mill.</w:t>
      </w:r>
      <w:r w:rsidR="00510620">
        <w:rPr>
          <w:rFonts w:ascii="Arial" w:hAnsi="Arial" w:cs="Arial"/>
          <w:sz w:val="22"/>
          <w:szCs w:val="22"/>
        </w:rPr>
        <w:t xml:space="preserve"> Furthermore, I was instructed to change the shape of the </w:t>
      </w:r>
      <w:r w:rsidR="00B8408A">
        <w:rPr>
          <w:rFonts w:ascii="Arial" w:hAnsi="Arial" w:cs="Arial"/>
          <w:sz w:val="22"/>
          <w:szCs w:val="22"/>
        </w:rPr>
        <w:t>O</w:t>
      </w:r>
      <w:r w:rsidR="00510620">
        <w:rPr>
          <w:rFonts w:ascii="Arial" w:hAnsi="Arial" w:cs="Arial"/>
          <w:sz w:val="22"/>
          <w:szCs w:val="22"/>
        </w:rPr>
        <w:t xml:space="preserve">-ring ‘gaps’ so that the </w:t>
      </w:r>
      <w:r w:rsidR="00B8408A">
        <w:rPr>
          <w:rFonts w:ascii="Arial" w:hAnsi="Arial" w:cs="Arial"/>
          <w:sz w:val="22"/>
          <w:szCs w:val="22"/>
        </w:rPr>
        <w:t>O</w:t>
      </w:r>
      <w:r w:rsidR="00510620">
        <w:rPr>
          <w:rFonts w:ascii="Arial" w:hAnsi="Arial" w:cs="Arial"/>
          <w:sz w:val="22"/>
          <w:szCs w:val="22"/>
        </w:rPr>
        <w:t xml:space="preserve">-rings would not tear around the sharp corners. </w:t>
      </w:r>
    </w:p>
    <w:p w14:paraId="594E81BC" w14:textId="33D3E6F5" w:rsidR="00D76718" w:rsidRDefault="00D76718" w:rsidP="006D08DE">
      <w:pPr>
        <w:rPr>
          <w:rFonts w:ascii="Arial" w:hAnsi="Arial" w:cs="Arial"/>
          <w:sz w:val="22"/>
          <w:szCs w:val="22"/>
        </w:rPr>
      </w:pPr>
    </w:p>
    <w:p w14:paraId="79F177E1" w14:textId="294C1923" w:rsidR="00510620" w:rsidRDefault="00D76718" w:rsidP="006D08DE">
      <w:pPr>
        <w:rPr>
          <w:rFonts w:ascii="Arial" w:hAnsi="Arial" w:cs="Arial"/>
          <w:sz w:val="22"/>
          <w:szCs w:val="22"/>
        </w:rPr>
      </w:pPr>
      <w:r>
        <w:rPr>
          <w:rFonts w:ascii="Arial" w:hAnsi="Arial" w:cs="Arial"/>
          <w:sz w:val="22"/>
          <w:szCs w:val="22"/>
        </w:rPr>
        <w:t xml:space="preserve">Another important factor was the material selection. As mentioned previously, the material needed to be impermeable, preferably metal with limited corrosion. </w:t>
      </w:r>
      <w:r w:rsidR="00882E6A">
        <w:rPr>
          <w:rFonts w:ascii="Arial" w:hAnsi="Arial" w:cs="Arial"/>
          <w:sz w:val="22"/>
          <w:szCs w:val="22"/>
        </w:rPr>
        <w:t>Speaking to Duncan about the preference of Aluminium, he suggested Duralumin, which the workshop had an abundance of spare stock and it was the most suitable metal for the CNC miller to manufacture. Dural is a 2000 series Aluminium alloy, with the main materials apart from Aluminium being Copper, Manganese and Magnesium</w:t>
      </w:r>
      <w:r w:rsidR="00B3591F">
        <w:rPr>
          <w:rFonts w:ascii="Arial" w:hAnsi="Arial" w:cs="Arial"/>
          <w:sz w:val="22"/>
          <w:szCs w:val="22"/>
        </w:rPr>
        <w:t xml:space="preserve"> \</w:t>
      </w:r>
      <w:proofErr w:type="gramStart"/>
      <w:r w:rsidR="00B3591F">
        <w:rPr>
          <w:rFonts w:ascii="Arial" w:hAnsi="Arial" w:cs="Arial"/>
          <w:sz w:val="22"/>
          <w:szCs w:val="22"/>
        </w:rPr>
        <w:t>cite{</w:t>
      </w:r>
      <w:proofErr w:type="gramEnd"/>
      <w:r w:rsidR="00B3591F">
        <w:rPr>
          <w:rFonts w:ascii="Arial" w:hAnsi="Arial" w:cs="Arial"/>
          <w:sz w:val="22"/>
          <w:szCs w:val="22"/>
        </w:rPr>
        <w:t xml:space="preserve">RN73}. </w:t>
      </w:r>
    </w:p>
    <w:p w14:paraId="04EE2ECC" w14:textId="40860DF1" w:rsidR="009C4C7E" w:rsidRDefault="009C4C7E" w:rsidP="006D08DE">
      <w:pPr>
        <w:rPr>
          <w:rFonts w:ascii="Arial" w:hAnsi="Arial" w:cs="Arial"/>
          <w:sz w:val="22"/>
          <w:szCs w:val="22"/>
        </w:rPr>
      </w:pPr>
    </w:p>
    <w:p w14:paraId="71D1BB7A" w14:textId="77777777" w:rsidR="009C4C7E" w:rsidRDefault="009C4C7E" w:rsidP="006D08DE">
      <w:pPr>
        <w:rPr>
          <w:rFonts w:ascii="Arial" w:hAnsi="Arial" w:cs="Arial"/>
          <w:sz w:val="22"/>
          <w:szCs w:val="22"/>
        </w:rPr>
      </w:pPr>
    </w:p>
    <w:p w14:paraId="39C2FA6E" w14:textId="016381AF" w:rsidR="00D76718" w:rsidRDefault="009C4C7E" w:rsidP="006D08DE">
      <w:pPr>
        <w:rPr>
          <w:rFonts w:ascii="Arial" w:hAnsi="Arial" w:cs="Arial"/>
          <w:sz w:val="22"/>
          <w:szCs w:val="22"/>
        </w:rPr>
      </w:pPr>
      <w:r>
        <w:rPr>
          <w:rFonts w:ascii="Arial" w:hAnsi="Arial" w:cs="Arial"/>
          <w:sz w:val="22"/>
          <w:szCs w:val="22"/>
        </w:rPr>
        <w:t xml:space="preserve">The designs were then submitted to the workshop for manufacturing with the drawings shown in the appendix as </w:t>
      </w:r>
      <w:r w:rsidR="00296433">
        <w:rPr>
          <w:rFonts w:ascii="Arial" w:hAnsi="Arial" w:cs="Arial"/>
          <w:sz w:val="22"/>
          <w:szCs w:val="22"/>
        </w:rPr>
        <w:t xml:space="preserve">Figure </w:t>
      </w:r>
      <w:r w:rsidR="00296433" w:rsidRPr="00572D8D">
        <w:rPr>
          <w:rFonts w:ascii="Arial" w:hAnsi="Arial" w:cs="Arial"/>
          <w:sz w:val="22"/>
          <w:szCs w:val="22"/>
          <w:highlight w:val="yellow"/>
        </w:rPr>
        <w:t>\ref{</w:t>
      </w:r>
      <w:proofErr w:type="gramStart"/>
      <w:r w:rsidR="00296433" w:rsidRPr="00572D8D">
        <w:rPr>
          <w:rFonts w:ascii="Arial" w:hAnsi="Arial" w:cs="Arial"/>
          <w:sz w:val="22"/>
          <w:szCs w:val="22"/>
          <w:highlight w:val="yellow"/>
        </w:rPr>
        <w:t>fig:drawing</w:t>
      </w:r>
      <w:proofErr w:type="gramEnd"/>
      <w:r w:rsidR="00296433" w:rsidRPr="00572D8D">
        <w:rPr>
          <w:rFonts w:ascii="Arial" w:hAnsi="Arial" w:cs="Arial"/>
          <w:sz w:val="22"/>
          <w:szCs w:val="22"/>
          <w:highlight w:val="yellow"/>
        </w:rPr>
        <w:t>_1}, \ref{fig:drawing_2}, \ref{fig:drawing_3}</w:t>
      </w:r>
      <w:r w:rsidR="00296433">
        <w:rPr>
          <w:rFonts w:ascii="Arial" w:hAnsi="Arial" w:cs="Arial"/>
          <w:sz w:val="22"/>
          <w:szCs w:val="22"/>
        </w:rPr>
        <w:t>.</w:t>
      </w:r>
      <w:r>
        <w:rPr>
          <w:rFonts w:ascii="Arial" w:hAnsi="Arial" w:cs="Arial"/>
          <w:sz w:val="22"/>
          <w:szCs w:val="22"/>
        </w:rPr>
        <w:t xml:space="preserve"> </w:t>
      </w:r>
      <w:r w:rsidR="00D76718">
        <w:rPr>
          <w:rFonts w:ascii="Arial" w:hAnsi="Arial" w:cs="Arial"/>
          <w:sz w:val="22"/>
          <w:szCs w:val="22"/>
        </w:rPr>
        <w:t xml:space="preserve">Alongside the parts shown in the appendix, </w:t>
      </w:r>
      <w:r>
        <w:rPr>
          <w:rFonts w:ascii="Arial" w:hAnsi="Arial" w:cs="Arial"/>
          <w:sz w:val="22"/>
          <w:szCs w:val="22"/>
        </w:rPr>
        <w:t xml:space="preserve">the electronic windows were manufactured from scrap metal using a lathe, with the drawings shown below. This is not the exact replica of the designs shown in Figure N, due to the difficulty in creating a leakproof 3D printed part. Therefore, with advice from the Student/Staff workshop I created the following drawing shown in Figure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71353" w:rsidRPr="00572D8D">
        <w:rPr>
          <w:rFonts w:ascii="Arial" w:hAnsi="Arial" w:cs="Arial"/>
          <w:sz w:val="22"/>
          <w:szCs w:val="22"/>
          <w:highlight w:val="yellow"/>
        </w:rPr>
        <w:t>metal</w:t>
      </w:r>
      <w:proofErr w:type="gramEnd"/>
      <w:r w:rsidR="00871353" w:rsidRPr="00572D8D">
        <w:rPr>
          <w:rFonts w:ascii="Arial" w:hAnsi="Arial" w:cs="Arial"/>
          <w:sz w:val="22"/>
          <w:szCs w:val="22"/>
          <w:highlight w:val="yellow"/>
        </w:rPr>
        <w:t>_window</w:t>
      </w:r>
      <w:proofErr w:type="spellEnd"/>
      <w:r w:rsidR="00871353" w:rsidRPr="00572D8D">
        <w:rPr>
          <w:rFonts w:ascii="Arial" w:hAnsi="Arial" w:cs="Arial"/>
          <w:sz w:val="22"/>
          <w:szCs w:val="22"/>
          <w:highlight w:val="yellow"/>
        </w:rPr>
        <w:t>}</w:t>
      </w:r>
      <w:r w:rsidR="00871353">
        <w:rPr>
          <w:rFonts w:ascii="Arial" w:hAnsi="Arial" w:cs="Arial"/>
          <w:sz w:val="22"/>
          <w:szCs w:val="22"/>
        </w:rPr>
        <w:t xml:space="preserve"> </w:t>
      </w:r>
      <w:r>
        <w:rPr>
          <w:rFonts w:ascii="Arial" w:hAnsi="Arial" w:cs="Arial"/>
          <w:sz w:val="22"/>
          <w:szCs w:val="22"/>
        </w:rPr>
        <w:t>for th</w:t>
      </w:r>
      <w:r w:rsidR="00EA061A">
        <w:rPr>
          <w:rFonts w:ascii="Arial" w:hAnsi="Arial" w:cs="Arial"/>
          <w:sz w:val="22"/>
          <w:szCs w:val="22"/>
        </w:rPr>
        <w:t>e hole</w:t>
      </w:r>
      <w:r w:rsidR="00A05D19">
        <w:rPr>
          <w:rFonts w:ascii="Arial" w:hAnsi="Arial" w:cs="Arial"/>
          <w:sz w:val="22"/>
          <w:szCs w:val="22"/>
        </w:rPr>
        <w:t>s</w:t>
      </w:r>
      <w:r w:rsidR="00EA061A">
        <w:rPr>
          <w:rFonts w:ascii="Arial" w:hAnsi="Arial" w:cs="Arial"/>
          <w:sz w:val="22"/>
          <w:szCs w:val="22"/>
        </w:rPr>
        <w:t xml:space="preserve"> in the side of the container. </w:t>
      </w:r>
      <w:r w:rsidR="00A05D19">
        <w:rPr>
          <w:rFonts w:ascii="Arial" w:hAnsi="Arial" w:cs="Arial"/>
          <w:sz w:val="22"/>
          <w:szCs w:val="22"/>
        </w:rPr>
        <w:t xml:space="preserve">These parts were then modified by hand to create leakproof wire connections between outside the container and within, with the before and after shown in Figure </w:t>
      </w:r>
      <w:r w:rsidR="00A05D19" w:rsidRPr="00572D8D">
        <w:rPr>
          <w:rFonts w:ascii="Arial" w:hAnsi="Arial" w:cs="Arial"/>
          <w:sz w:val="22"/>
          <w:szCs w:val="22"/>
          <w:highlight w:val="yellow"/>
        </w:rPr>
        <w:t>\ref{</w:t>
      </w:r>
      <w:proofErr w:type="spellStart"/>
      <w:proofErr w:type="gramStart"/>
      <w:r w:rsidR="00A05D19" w:rsidRPr="00572D8D">
        <w:rPr>
          <w:rFonts w:ascii="Arial" w:hAnsi="Arial" w:cs="Arial"/>
          <w:sz w:val="22"/>
          <w:szCs w:val="22"/>
          <w:highlight w:val="yellow"/>
        </w:rPr>
        <w:t>fig:b</w:t>
      </w:r>
      <w:proofErr w:type="gramEnd"/>
      <w:r w:rsidR="00A05D19" w:rsidRPr="00572D8D">
        <w:rPr>
          <w:rFonts w:ascii="Arial" w:hAnsi="Arial" w:cs="Arial"/>
          <w:sz w:val="22"/>
          <w:szCs w:val="22"/>
          <w:highlight w:val="yellow"/>
        </w:rPr>
        <w:t>_a_metalwindow</w:t>
      </w:r>
      <w:proofErr w:type="spellEnd"/>
      <w:r w:rsidR="00A05D19" w:rsidRPr="00572D8D">
        <w:rPr>
          <w:rFonts w:ascii="Arial" w:hAnsi="Arial" w:cs="Arial"/>
          <w:sz w:val="22"/>
          <w:szCs w:val="22"/>
          <w:highlight w:val="yellow"/>
        </w:rPr>
        <w:t>}</w:t>
      </w:r>
      <w:r w:rsidR="0006264B" w:rsidRPr="00572D8D">
        <w:rPr>
          <w:rFonts w:ascii="Arial" w:hAnsi="Arial" w:cs="Arial"/>
          <w:sz w:val="22"/>
          <w:szCs w:val="22"/>
          <w:highlight w:val="yellow"/>
        </w:rPr>
        <w:t>.</w:t>
      </w:r>
      <w:r w:rsidR="0006264B">
        <w:rPr>
          <w:rFonts w:ascii="Arial" w:hAnsi="Arial" w:cs="Arial"/>
          <w:sz w:val="22"/>
          <w:szCs w:val="22"/>
        </w:rPr>
        <w:t xml:space="preserve"> </w:t>
      </w:r>
    </w:p>
    <w:p w14:paraId="6172D822" w14:textId="0DDA8E16" w:rsidR="00C67E1D" w:rsidRDefault="00C67E1D" w:rsidP="006D08DE">
      <w:pPr>
        <w:rPr>
          <w:rFonts w:ascii="Arial" w:hAnsi="Arial" w:cs="Arial"/>
          <w:sz w:val="22"/>
          <w:szCs w:val="22"/>
        </w:rPr>
      </w:pPr>
    </w:p>
    <w:p w14:paraId="56DB6839" w14:textId="7777777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\begin{figure}[h!]</w:t>
      </w:r>
    </w:p>
    <w:p w14:paraId="3A3A37A3" w14:textId="7D6CB0E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\hfill\includegraphics[width=0.3\</w:t>
      </w:r>
      <w:proofErr w:type="gramStart"/>
      <w:r w:rsidRPr="003A5178">
        <w:rPr>
          <w:rFonts w:ascii="Arial" w:hAnsi="Arial" w:cs="Arial"/>
          <w:sz w:val="22"/>
          <w:szCs w:val="22"/>
          <w:highlight w:val="yellow"/>
        </w:rPr>
        <w:t>linewidth]{</w:t>
      </w:r>
      <w:proofErr w:type="gramEnd"/>
      <w:r>
        <w:rPr>
          <w:rFonts w:ascii="Arial" w:hAnsi="Arial" w:cs="Arial"/>
          <w:sz w:val="22"/>
          <w:szCs w:val="22"/>
          <w:highlight w:val="yellow"/>
        </w:rPr>
        <w:t>elec_windows_drawings</w:t>
      </w:r>
      <w:r w:rsidRPr="003A5178">
        <w:rPr>
          <w:rFonts w:ascii="Arial" w:hAnsi="Arial" w:cs="Arial"/>
          <w:sz w:val="22"/>
          <w:szCs w:val="22"/>
          <w:highlight w:val="yellow"/>
        </w:rPr>
        <w:t>}\hspace*{\fill}</w:t>
      </w:r>
    </w:p>
    <w:p w14:paraId="66753564" w14:textId="7777777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The Final Substrate Layout}</w:t>
      </w:r>
    </w:p>
    <w:p w14:paraId="398E1A9D" w14:textId="3FC470E6"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w:t>
      </w:r>
      <w:r w:rsidR="002E16E1">
        <w:rPr>
          <w:rFonts w:ascii="Arial" w:hAnsi="Arial" w:cs="Arial"/>
          <w:sz w:val="22"/>
          <w:szCs w:val="22"/>
          <w:highlight w:val="yellow"/>
        </w:rPr>
        <w:t>metal</w:t>
      </w:r>
      <w:proofErr w:type="gramEnd"/>
      <w:r w:rsidR="002E16E1">
        <w:rPr>
          <w:rFonts w:ascii="Arial" w:hAnsi="Arial" w:cs="Arial"/>
          <w:sz w:val="22"/>
          <w:szCs w:val="22"/>
          <w:highlight w:val="yellow"/>
        </w:rPr>
        <w:t>_window</w:t>
      </w:r>
      <w:proofErr w:type="spellEnd"/>
      <w:r w:rsidRPr="003A5178">
        <w:rPr>
          <w:rFonts w:ascii="Arial" w:hAnsi="Arial" w:cs="Arial"/>
          <w:sz w:val="22"/>
          <w:szCs w:val="22"/>
          <w:highlight w:val="yellow"/>
        </w:rPr>
        <w:t>}</w:t>
      </w:r>
    </w:p>
    <w:p w14:paraId="1B9FD859" w14:textId="77777777" w:rsidR="00C67E1D" w:rsidRDefault="00C67E1D" w:rsidP="00C67E1D">
      <w:pPr>
        <w:rPr>
          <w:rFonts w:ascii="Arial" w:hAnsi="Arial" w:cs="Arial"/>
          <w:sz w:val="22"/>
          <w:szCs w:val="22"/>
        </w:rPr>
      </w:pPr>
      <w:r w:rsidRPr="003A5178">
        <w:rPr>
          <w:rFonts w:ascii="Arial" w:hAnsi="Arial" w:cs="Arial"/>
          <w:sz w:val="22"/>
          <w:szCs w:val="22"/>
          <w:highlight w:val="yellow"/>
        </w:rPr>
        <w:t>\end{figure}</w:t>
      </w:r>
    </w:p>
    <w:p w14:paraId="148998FE" w14:textId="77777777" w:rsidR="00C67E1D" w:rsidRDefault="00C67E1D" w:rsidP="006D08DE">
      <w:pPr>
        <w:rPr>
          <w:rFonts w:ascii="Arial" w:hAnsi="Arial" w:cs="Arial"/>
          <w:sz w:val="22"/>
          <w:szCs w:val="22"/>
        </w:rPr>
      </w:pPr>
    </w:p>
    <w:p w14:paraId="1FBE7118" w14:textId="680570B8" w:rsidR="00A02AE7" w:rsidRDefault="00A02AE7" w:rsidP="006D08DE">
      <w:pPr>
        <w:rPr>
          <w:rFonts w:ascii="Arial" w:hAnsi="Arial" w:cs="Arial"/>
          <w:sz w:val="22"/>
          <w:szCs w:val="22"/>
        </w:rPr>
      </w:pPr>
    </w:p>
    <w:p w14:paraId="33C23C3B" w14:textId="362C9458" w:rsidR="00A02AE7" w:rsidRDefault="00A02AE7" w:rsidP="006D08DE">
      <w:pPr>
        <w:rPr>
          <w:rFonts w:ascii="Arial" w:hAnsi="Arial" w:cs="Arial"/>
          <w:sz w:val="22"/>
          <w:szCs w:val="22"/>
        </w:rPr>
      </w:pPr>
      <w:r>
        <w:rPr>
          <w:rFonts w:ascii="Arial" w:hAnsi="Arial" w:cs="Arial"/>
          <w:sz w:val="22"/>
          <w:szCs w:val="22"/>
        </w:rPr>
        <w:t>As can be seen, the wires are glued into the metal, meaning that they should not allow any leakage of air through, as well as not allowing short circuit due to the metallic casing. Once the outer shell had been manufactured, parts needed to be fitted to it. Firstly, the push-fit valves</w:t>
      </w:r>
      <w:r w:rsidR="00572D8D">
        <w:rPr>
          <w:rFonts w:ascii="Arial" w:hAnsi="Arial" w:cs="Arial"/>
          <w:sz w:val="22"/>
          <w:szCs w:val="22"/>
        </w:rPr>
        <w:t>,</w:t>
      </w:r>
      <w:r>
        <w:rPr>
          <w:rFonts w:ascii="Arial" w:hAnsi="Arial" w:cs="Arial"/>
          <w:sz w:val="22"/>
          <w:szCs w:val="22"/>
        </w:rPr>
        <w:t xml:space="preserve"> which were sourced from RS</w:t>
      </w:r>
      <w:r w:rsidRPr="00572D8D">
        <w:rPr>
          <w:rFonts w:ascii="Arial" w:hAnsi="Arial" w:cs="Arial"/>
          <w:sz w:val="22"/>
          <w:szCs w:val="22"/>
          <w:highlight w:val="yellow"/>
        </w:rPr>
        <w:t>\</w:t>
      </w:r>
      <w:proofErr w:type="gramStart"/>
      <w:r w:rsidR="00D436C0">
        <w:rPr>
          <w:rFonts w:ascii="Arial" w:hAnsi="Arial" w:cs="Arial"/>
          <w:sz w:val="22"/>
          <w:szCs w:val="22"/>
          <w:highlight w:val="yellow"/>
        </w:rPr>
        <w:t>cite</w:t>
      </w:r>
      <w:r w:rsidRPr="00572D8D">
        <w:rPr>
          <w:rFonts w:ascii="Arial" w:hAnsi="Arial" w:cs="Arial"/>
          <w:sz w:val="22"/>
          <w:szCs w:val="22"/>
          <w:highlight w:val="yellow"/>
        </w:rPr>
        <w:t>{</w:t>
      </w:r>
      <w:proofErr w:type="gramEnd"/>
      <w:r w:rsidR="007C1FD2" w:rsidRPr="00572D8D">
        <w:rPr>
          <w:rFonts w:ascii="Arial" w:hAnsi="Arial" w:cs="Arial"/>
          <w:sz w:val="22"/>
          <w:szCs w:val="22"/>
          <w:highlight w:val="yellow"/>
        </w:rPr>
        <w:t>RN33}</w:t>
      </w:r>
      <w:r w:rsidR="00572D8D">
        <w:rPr>
          <w:rFonts w:ascii="Arial" w:hAnsi="Arial" w:cs="Arial"/>
          <w:sz w:val="22"/>
          <w:szCs w:val="22"/>
        </w:rPr>
        <w:t xml:space="preserve">, </w:t>
      </w:r>
      <w:r>
        <w:rPr>
          <w:rFonts w:ascii="Arial" w:hAnsi="Arial" w:cs="Arial"/>
          <w:sz w:val="22"/>
          <w:szCs w:val="22"/>
        </w:rPr>
        <w:t>were screwed into place, with piping fitted t</w:t>
      </w:r>
      <w:r w:rsidR="00A1367C">
        <w:rPr>
          <w:rFonts w:ascii="Arial" w:hAnsi="Arial" w:cs="Arial"/>
          <w:sz w:val="22"/>
          <w:szCs w:val="22"/>
        </w:rPr>
        <w:t xml:space="preserve">o ensure that the system worked. Furthermore, assembly with the </w:t>
      </w:r>
      <w:proofErr w:type="spellStart"/>
      <w:r w:rsidR="00A1367C">
        <w:rPr>
          <w:rFonts w:ascii="Arial" w:hAnsi="Arial" w:cs="Arial"/>
          <w:sz w:val="22"/>
          <w:szCs w:val="22"/>
        </w:rPr>
        <w:t>o-rings</w:t>
      </w:r>
      <w:proofErr w:type="spellEnd"/>
      <w:r w:rsidR="00A1367C">
        <w:rPr>
          <w:rFonts w:ascii="Arial" w:hAnsi="Arial" w:cs="Arial"/>
          <w:sz w:val="22"/>
          <w:szCs w:val="22"/>
        </w:rPr>
        <w:t xml:space="preserve"> took place upon both the metal-lid and the outer shell. The process can be seen in the following Figures </w:t>
      </w:r>
      <w:r w:rsidR="00A1367C" w:rsidRPr="00572D8D">
        <w:rPr>
          <w:rFonts w:ascii="Arial" w:hAnsi="Arial" w:cs="Arial"/>
          <w:sz w:val="22"/>
          <w:szCs w:val="22"/>
          <w:highlight w:val="yellow"/>
        </w:rPr>
        <w:t>\ref{</w:t>
      </w:r>
      <w:proofErr w:type="spellStart"/>
      <w:proofErr w:type="gramStart"/>
      <w:r w:rsidR="00A5401C">
        <w:rPr>
          <w:rFonts w:ascii="Arial" w:hAnsi="Arial" w:cs="Arial"/>
          <w:sz w:val="22"/>
          <w:szCs w:val="22"/>
          <w:highlight w:val="yellow"/>
        </w:rPr>
        <w:t>fig:</w:t>
      </w:r>
      <w:r w:rsidR="00A1367C" w:rsidRPr="00572D8D">
        <w:rPr>
          <w:rFonts w:ascii="Arial" w:hAnsi="Arial" w:cs="Arial"/>
          <w:sz w:val="22"/>
          <w:szCs w:val="22"/>
          <w:highlight w:val="yellow"/>
        </w:rPr>
        <w:t>outer</w:t>
      </w:r>
      <w:proofErr w:type="gramEnd"/>
      <w:r w:rsidR="00A1367C" w:rsidRPr="00572D8D">
        <w:rPr>
          <w:rFonts w:ascii="Arial" w:hAnsi="Arial" w:cs="Arial"/>
          <w:sz w:val="22"/>
          <w:szCs w:val="22"/>
          <w:highlight w:val="yellow"/>
        </w:rPr>
        <w:t>_shell</w:t>
      </w:r>
      <w:proofErr w:type="spellEnd"/>
      <w:r w:rsidR="00A1367C" w:rsidRPr="00572D8D">
        <w:rPr>
          <w:rFonts w:ascii="Arial" w:hAnsi="Arial" w:cs="Arial"/>
          <w:sz w:val="22"/>
          <w:szCs w:val="22"/>
          <w:highlight w:val="yellow"/>
        </w:rPr>
        <w:t>), \ref{</w:t>
      </w:r>
      <w:proofErr w:type="spellStart"/>
      <w:r w:rsidR="00A5401C">
        <w:rPr>
          <w:rFonts w:ascii="Arial" w:hAnsi="Arial" w:cs="Arial"/>
          <w:sz w:val="22"/>
          <w:szCs w:val="22"/>
          <w:highlight w:val="yellow"/>
        </w:rPr>
        <w:t>fig:</w:t>
      </w:r>
      <w:r w:rsidR="00A1367C" w:rsidRPr="00572D8D">
        <w:rPr>
          <w:rFonts w:ascii="Arial" w:hAnsi="Arial" w:cs="Arial"/>
          <w:sz w:val="22"/>
          <w:szCs w:val="22"/>
          <w:highlight w:val="yellow"/>
        </w:rPr>
        <w:t>metal_lid</w:t>
      </w:r>
      <w:proofErr w:type="spellEnd"/>
      <w:r w:rsidR="00A1367C" w:rsidRPr="00572D8D">
        <w:rPr>
          <w:rFonts w:ascii="Arial" w:hAnsi="Arial" w:cs="Arial"/>
          <w:sz w:val="22"/>
          <w:szCs w:val="22"/>
          <w:highlight w:val="yellow"/>
        </w:rPr>
        <w:t>}, \ref{</w:t>
      </w:r>
      <w:proofErr w:type="spellStart"/>
      <w:r w:rsidR="00A5401C">
        <w:rPr>
          <w:rFonts w:ascii="Arial" w:hAnsi="Arial" w:cs="Arial"/>
          <w:sz w:val="22"/>
          <w:szCs w:val="22"/>
          <w:highlight w:val="yellow"/>
        </w:rPr>
        <w:t>fig:</w:t>
      </w:r>
      <w:r w:rsidR="00A1367C" w:rsidRPr="00572D8D">
        <w:rPr>
          <w:rFonts w:ascii="Arial" w:hAnsi="Arial" w:cs="Arial"/>
          <w:sz w:val="22"/>
          <w:szCs w:val="22"/>
          <w:highlight w:val="yellow"/>
        </w:rPr>
        <w:t>oring_assem</w:t>
      </w:r>
      <w:proofErr w:type="spellEnd"/>
      <w:r w:rsidR="00A1367C" w:rsidRPr="00572D8D">
        <w:rPr>
          <w:rFonts w:ascii="Arial" w:hAnsi="Arial" w:cs="Arial"/>
          <w:sz w:val="22"/>
          <w:szCs w:val="22"/>
          <w:highlight w:val="yellow"/>
        </w:rPr>
        <w:t>}.</w:t>
      </w:r>
      <w:r w:rsidR="00A1367C">
        <w:rPr>
          <w:rFonts w:ascii="Arial" w:hAnsi="Arial" w:cs="Arial"/>
          <w:sz w:val="22"/>
          <w:szCs w:val="22"/>
        </w:rPr>
        <w:t xml:space="preserve"> </w:t>
      </w:r>
    </w:p>
    <w:p w14:paraId="74175FE8" w14:textId="3FC72AB6" w:rsidR="000804FE" w:rsidRDefault="000804FE" w:rsidP="006D08DE">
      <w:pPr>
        <w:rPr>
          <w:rFonts w:ascii="Arial" w:hAnsi="Arial" w:cs="Arial"/>
          <w:sz w:val="22"/>
          <w:szCs w:val="22"/>
        </w:rPr>
      </w:pPr>
    </w:p>
    <w:p w14:paraId="3A3E80B1" w14:textId="6B97AD8C" w:rsidR="006D08DE" w:rsidRDefault="000804FE" w:rsidP="006D08DE">
      <w:pPr>
        <w:rPr>
          <w:rFonts w:ascii="Arial" w:hAnsi="Arial" w:cs="Arial"/>
          <w:sz w:val="22"/>
          <w:szCs w:val="22"/>
        </w:rPr>
      </w:pPr>
      <w:r>
        <w:rPr>
          <w:rFonts w:ascii="Arial" w:hAnsi="Arial" w:cs="Arial"/>
          <w:sz w:val="22"/>
          <w:szCs w:val="22"/>
        </w:rPr>
        <w:t>The O-rings sandwiched an acrylic plate which was used for the testing of the system (before any expensive glassware was bought). This assembly concluded with the attachment of the safety relief valve shown in Figure \</w:t>
      </w:r>
      <w:r w:rsidRPr="00572D8D">
        <w:rPr>
          <w:rFonts w:ascii="Arial" w:hAnsi="Arial" w:cs="Arial"/>
          <w:sz w:val="22"/>
          <w:szCs w:val="22"/>
          <w:highlight w:val="yellow"/>
        </w:rPr>
        <w:t>ref{</w:t>
      </w:r>
      <w:proofErr w:type="spellStart"/>
      <w:proofErr w:type="gramStart"/>
      <w:r w:rsidR="00A5401C">
        <w:rPr>
          <w:rFonts w:ascii="Arial" w:hAnsi="Arial" w:cs="Arial"/>
          <w:sz w:val="22"/>
          <w:szCs w:val="22"/>
          <w:highlight w:val="yellow"/>
        </w:rPr>
        <w:t>fig:</w:t>
      </w:r>
      <w:r w:rsidRPr="00572D8D">
        <w:rPr>
          <w:rFonts w:ascii="Arial" w:hAnsi="Arial" w:cs="Arial"/>
          <w:sz w:val="22"/>
          <w:szCs w:val="22"/>
          <w:highlight w:val="yellow"/>
        </w:rPr>
        <w:t>safety</w:t>
      </w:r>
      <w:proofErr w:type="gramEnd"/>
      <w:r w:rsidRPr="00572D8D">
        <w:rPr>
          <w:rFonts w:ascii="Arial" w:hAnsi="Arial" w:cs="Arial"/>
          <w:sz w:val="22"/>
          <w:szCs w:val="22"/>
          <w:highlight w:val="yellow"/>
        </w:rPr>
        <w:t>_relief</w:t>
      </w:r>
      <w:proofErr w:type="spellEnd"/>
      <w:r w:rsidRPr="00572D8D">
        <w:rPr>
          <w:rFonts w:ascii="Arial" w:hAnsi="Arial" w:cs="Arial"/>
          <w:sz w:val="22"/>
          <w:szCs w:val="22"/>
          <w:highlight w:val="yellow"/>
        </w:rPr>
        <w:t>}</w:t>
      </w:r>
      <w:r>
        <w:rPr>
          <w:rFonts w:ascii="Arial" w:hAnsi="Arial" w:cs="Arial"/>
          <w:sz w:val="22"/>
          <w:szCs w:val="22"/>
        </w:rPr>
        <w:t xml:space="preserve"> sourced from </w:t>
      </w:r>
      <w:proofErr w:type="spellStart"/>
      <w:r>
        <w:rPr>
          <w:rFonts w:ascii="Arial" w:hAnsi="Arial" w:cs="Arial"/>
          <w:sz w:val="22"/>
          <w:szCs w:val="22"/>
        </w:rPr>
        <w:t>Tameson</w:t>
      </w:r>
      <w:proofErr w:type="spellEnd"/>
      <w:r>
        <w:rPr>
          <w:rFonts w:ascii="Arial" w:hAnsi="Arial" w:cs="Arial"/>
          <w:sz w:val="22"/>
          <w:szCs w:val="22"/>
        </w:rPr>
        <w:t xml:space="preserve"> </w:t>
      </w:r>
      <w:r w:rsidRPr="00572D8D">
        <w:rPr>
          <w:rFonts w:ascii="Arial" w:hAnsi="Arial" w:cs="Arial"/>
          <w:sz w:val="22"/>
          <w:szCs w:val="22"/>
          <w:highlight w:val="yellow"/>
        </w:rPr>
        <w:t>\</w:t>
      </w:r>
      <w:r w:rsidR="00D436C0">
        <w:rPr>
          <w:rFonts w:ascii="Arial" w:hAnsi="Arial" w:cs="Arial"/>
          <w:sz w:val="22"/>
          <w:szCs w:val="22"/>
          <w:highlight w:val="yellow"/>
        </w:rPr>
        <w:t>cite</w:t>
      </w:r>
      <w:r w:rsidRPr="00572D8D">
        <w:rPr>
          <w:rFonts w:ascii="Arial" w:hAnsi="Arial" w:cs="Arial"/>
          <w:sz w:val="22"/>
          <w:szCs w:val="22"/>
          <w:highlight w:val="yellow"/>
        </w:rPr>
        <w:t>{RN36}.</w:t>
      </w:r>
      <w:r>
        <w:rPr>
          <w:rFonts w:ascii="Arial" w:hAnsi="Arial" w:cs="Arial"/>
          <w:sz w:val="22"/>
          <w:szCs w:val="22"/>
        </w:rPr>
        <w:t xml:space="preserve">  </w:t>
      </w:r>
      <w:r w:rsidR="00662E56">
        <w:rPr>
          <w:rFonts w:ascii="Arial" w:hAnsi="Arial" w:cs="Arial"/>
          <w:sz w:val="22"/>
          <w:szCs w:val="22"/>
        </w:rPr>
        <w:t xml:space="preserve">Lastly, the assembly was completed using small guide pins, labelled in </w:t>
      </w:r>
      <w:r w:rsidR="00662E56" w:rsidRPr="00BA0DD3">
        <w:rPr>
          <w:rFonts w:ascii="Arial" w:hAnsi="Arial" w:cs="Arial"/>
          <w:sz w:val="22"/>
          <w:szCs w:val="22"/>
          <w:highlight w:val="yellow"/>
        </w:rPr>
        <w:t>Figure \ref{</w:t>
      </w:r>
      <w:proofErr w:type="spellStart"/>
      <w:proofErr w:type="gramStart"/>
      <w:r w:rsidR="00A5401C">
        <w:rPr>
          <w:rFonts w:ascii="Arial" w:hAnsi="Arial" w:cs="Arial"/>
          <w:sz w:val="22"/>
          <w:szCs w:val="22"/>
          <w:highlight w:val="yellow"/>
        </w:rPr>
        <w:t>fig:</w:t>
      </w:r>
      <w:r w:rsidR="00662E56" w:rsidRPr="00BA0DD3">
        <w:rPr>
          <w:rFonts w:ascii="Arial" w:hAnsi="Arial" w:cs="Arial"/>
          <w:sz w:val="22"/>
          <w:szCs w:val="22"/>
          <w:highlight w:val="yellow"/>
        </w:rPr>
        <w:t>assembly</w:t>
      </w:r>
      <w:proofErr w:type="spellEnd"/>
      <w:proofErr w:type="gramEnd"/>
      <w:r w:rsidR="00662E56" w:rsidRPr="00BA0DD3">
        <w:rPr>
          <w:rFonts w:ascii="Arial" w:hAnsi="Arial" w:cs="Arial"/>
          <w:sz w:val="22"/>
          <w:szCs w:val="22"/>
          <w:highlight w:val="yellow"/>
        </w:rPr>
        <w:t>}</w:t>
      </w:r>
      <w:r w:rsidR="00662E56">
        <w:rPr>
          <w:rFonts w:ascii="Arial" w:hAnsi="Arial" w:cs="Arial"/>
          <w:sz w:val="22"/>
          <w:szCs w:val="22"/>
        </w:rPr>
        <w:t xml:space="preserve"> alongside the M4 screws used to tighten the lid onto the gla</w:t>
      </w:r>
      <w:r w:rsidR="00E41B1A">
        <w:rPr>
          <w:rFonts w:ascii="Arial" w:hAnsi="Arial" w:cs="Arial"/>
          <w:sz w:val="22"/>
          <w:szCs w:val="22"/>
        </w:rPr>
        <w:t>s</w:t>
      </w:r>
      <w:r w:rsidR="00662E56">
        <w:rPr>
          <w:rFonts w:ascii="Arial" w:hAnsi="Arial" w:cs="Arial"/>
          <w:sz w:val="22"/>
          <w:szCs w:val="22"/>
        </w:rPr>
        <w:t xml:space="preserve">s plate thereby creating an airtight seal. The testing of this will be discussed further in the following chapter. </w:t>
      </w:r>
    </w:p>
    <w:p w14:paraId="306C142A" w14:textId="3D4E62F4" w:rsidR="006D08DE" w:rsidRDefault="006D08DE" w:rsidP="006D08DE">
      <w:pPr>
        <w:rPr>
          <w:rFonts w:ascii="Arial" w:hAnsi="Arial" w:cs="Arial"/>
          <w:sz w:val="22"/>
          <w:szCs w:val="22"/>
        </w:rPr>
      </w:pPr>
    </w:p>
    <w:p w14:paraId="7C00A4E4" w14:textId="506BCEED" w:rsidR="00D436C0" w:rsidRDefault="00E41B1A" w:rsidP="006D08DE">
      <w:pPr>
        <w:rPr>
          <w:rFonts w:ascii="Arial" w:hAnsi="Arial" w:cs="Arial"/>
          <w:sz w:val="22"/>
          <w:szCs w:val="22"/>
        </w:rPr>
      </w:pPr>
      <w:r>
        <w:rPr>
          <w:rFonts w:ascii="Arial" w:hAnsi="Arial" w:cs="Arial"/>
          <w:sz w:val="22"/>
          <w:szCs w:val="22"/>
        </w:rPr>
        <w:lastRenderedPageBreak/>
        <w:t xml:space="preserve">The other component which needed manufacturing was the substrate holder. </w:t>
      </w:r>
      <w:r w:rsidR="00C966EB">
        <w:rPr>
          <w:rFonts w:ascii="Arial" w:hAnsi="Arial" w:cs="Arial"/>
          <w:sz w:val="22"/>
          <w:szCs w:val="22"/>
        </w:rPr>
        <w:t>Figures \</w:t>
      </w:r>
      <w:proofErr w:type="gramStart"/>
      <w:r w:rsidR="00C966EB">
        <w:rPr>
          <w:rFonts w:ascii="Arial" w:hAnsi="Arial" w:cs="Arial"/>
          <w:sz w:val="22"/>
          <w:szCs w:val="22"/>
        </w:rPr>
        <w:t>ref{</w:t>
      </w:r>
      <w:proofErr w:type="gramEnd"/>
      <w:r w:rsidR="00C966EB">
        <w:rPr>
          <w:rFonts w:ascii="Arial" w:hAnsi="Arial" w:cs="Arial"/>
          <w:sz w:val="22"/>
          <w:szCs w:val="22"/>
        </w:rPr>
        <w:t>} show the designs which were manufactured using the departmental 3D printing machines with ABS (</w:t>
      </w:r>
      <w:r w:rsidR="00C966EB" w:rsidRPr="00C966EB">
        <w:rPr>
          <w:rFonts w:ascii="Arial" w:hAnsi="Arial" w:cs="Arial"/>
          <w:sz w:val="22"/>
          <w:szCs w:val="22"/>
        </w:rPr>
        <w:t xml:space="preserve">Acrylonitrile </w:t>
      </w:r>
      <w:r w:rsidR="00C966EB">
        <w:rPr>
          <w:rFonts w:ascii="Arial" w:hAnsi="Arial" w:cs="Arial"/>
          <w:sz w:val="22"/>
          <w:szCs w:val="22"/>
        </w:rPr>
        <w:t>B</w:t>
      </w:r>
      <w:r w:rsidR="00C966EB" w:rsidRPr="00C966EB">
        <w:rPr>
          <w:rFonts w:ascii="Arial" w:hAnsi="Arial" w:cs="Arial"/>
          <w:sz w:val="22"/>
          <w:szCs w:val="22"/>
        </w:rPr>
        <w:t xml:space="preserve">utadiene </w:t>
      </w:r>
      <w:r w:rsidR="00C966EB">
        <w:rPr>
          <w:rFonts w:ascii="Arial" w:hAnsi="Arial" w:cs="Arial"/>
          <w:sz w:val="22"/>
          <w:szCs w:val="22"/>
        </w:rPr>
        <w:t>S</w:t>
      </w:r>
      <w:r w:rsidR="00C966EB" w:rsidRPr="00C966EB">
        <w:rPr>
          <w:rFonts w:ascii="Arial" w:hAnsi="Arial" w:cs="Arial"/>
          <w:sz w:val="22"/>
          <w:szCs w:val="22"/>
        </w:rPr>
        <w:t>tyrene</w:t>
      </w:r>
      <w:r w:rsidR="00C966EB">
        <w:rPr>
          <w:rFonts w:ascii="Arial" w:hAnsi="Arial" w:cs="Arial"/>
          <w:sz w:val="22"/>
          <w:szCs w:val="22"/>
        </w:rPr>
        <w:t xml:space="preserve">) plastic. ABS has a softening point of between </w:t>
      </w:r>
      <w:r w:rsidR="00D436C0">
        <w:rPr>
          <w:rFonts w:ascii="Arial" w:hAnsi="Arial" w:cs="Arial"/>
          <w:sz w:val="22"/>
          <w:szCs w:val="22"/>
        </w:rPr>
        <w:t>160 – 170 \</w:t>
      </w:r>
      <w:proofErr w:type="spellStart"/>
      <w:r w:rsidR="00AB4CB1">
        <w:rPr>
          <w:rFonts w:ascii="Arial" w:hAnsi="Arial" w:cs="Arial"/>
          <w:sz w:val="22"/>
          <w:szCs w:val="22"/>
        </w:rPr>
        <w:t>text</w:t>
      </w:r>
      <w:r w:rsidR="00D436C0">
        <w:rPr>
          <w:rFonts w:ascii="Arial" w:hAnsi="Arial" w:cs="Arial"/>
          <w:sz w:val="22"/>
          <w:szCs w:val="22"/>
        </w:rPr>
        <w:t>degrees</w:t>
      </w:r>
      <w:proofErr w:type="spellEnd"/>
      <w:r w:rsidR="00D436C0">
        <w:rPr>
          <w:rFonts w:ascii="Arial" w:hAnsi="Arial" w:cs="Arial"/>
          <w:sz w:val="22"/>
          <w:szCs w:val="22"/>
        </w:rPr>
        <w:t xml:space="preserve"> C </w:t>
      </w:r>
      <w:r w:rsidR="00D436C0" w:rsidRPr="00D436C0">
        <w:rPr>
          <w:rFonts w:ascii="Arial" w:hAnsi="Arial" w:cs="Arial"/>
          <w:sz w:val="22"/>
          <w:szCs w:val="22"/>
          <w:highlight w:val="yellow"/>
        </w:rPr>
        <w:t>\cite[p.~</w:t>
      </w:r>
      <w:proofErr w:type="gramStart"/>
      <w:r w:rsidR="00D436C0" w:rsidRPr="00D436C0">
        <w:rPr>
          <w:rFonts w:ascii="Arial" w:hAnsi="Arial" w:cs="Arial"/>
          <w:sz w:val="22"/>
          <w:szCs w:val="22"/>
          <w:highlight w:val="yellow"/>
        </w:rPr>
        <w:t>744]{</w:t>
      </w:r>
      <w:proofErr w:type="gramEnd"/>
      <w:r w:rsidR="00D436C0" w:rsidRPr="00D436C0">
        <w:rPr>
          <w:rFonts w:ascii="Arial" w:hAnsi="Arial" w:cs="Arial"/>
          <w:sz w:val="22"/>
          <w:szCs w:val="22"/>
          <w:highlight w:val="yellow"/>
        </w:rPr>
        <w:t>RN70}</w:t>
      </w:r>
      <w:r w:rsidR="00D436C0">
        <w:rPr>
          <w:rFonts w:ascii="Arial" w:hAnsi="Arial" w:cs="Arial"/>
          <w:sz w:val="22"/>
          <w:szCs w:val="22"/>
        </w:rPr>
        <w:t xml:space="preserve">, which is lower than desired for the container, however, this version was used as a test to see if it was possible to insert the electrical contacts with this design. </w:t>
      </w:r>
    </w:p>
    <w:p w14:paraId="7572CFB5" w14:textId="69333FCD" w:rsidR="00D436C0" w:rsidRDefault="00D436C0" w:rsidP="006D08DE">
      <w:pPr>
        <w:rPr>
          <w:rFonts w:ascii="Arial" w:hAnsi="Arial" w:cs="Arial"/>
          <w:sz w:val="22"/>
          <w:szCs w:val="22"/>
        </w:rPr>
      </w:pPr>
      <w:r>
        <w:rPr>
          <w:rFonts w:ascii="Arial" w:hAnsi="Arial" w:cs="Arial"/>
          <w:sz w:val="22"/>
          <w:szCs w:val="22"/>
        </w:rPr>
        <w:t xml:space="preserve">Figure \ref{failure} shows my attempts to insert electrical contact pins </w:t>
      </w:r>
      <w:r w:rsidR="00996E38" w:rsidRPr="00121BD0">
        <w:rPr>
          <w:rFonts w:ascii="Arial" w:hAnsi="Arial" w:cs="Arial"/>
          <w:sz w:val="22"/>
          <w:szCs w:val="22"/>
          <w:highlight w:val="yellow"/>
        </w:rPr>
        <w:t>\</w:t>
      </w:r>
      <w:proofErr w:type="gramStart"/>
      <w:r w:rsidR="00C1245D" w:rsidRPr="00121BD0">
        <w:rPr>
          <w:rFonts w:ascii="Arial" w:hAnsi="Arial" w:cs="Arial"/>
          <w:sz w:val="22"/>
          <w:szCs w:val="22"/>
          <w:highlight w:val="yellow"/>
        </w:rPr>
        <w:t>cite{</w:t>
      </w:r>
      <w:proofErr w:type="gramEnd"/>
      <w:r w:rsidR="00C1245D" w:rsidRPr="00121BD0">
        <w:rPr>
          <w:rFonts w:ascii="Arial" w:hAnsi="Arial" w:cs="Arial"/>
          <w:sz w:val="22"/>
          <w:szCs w:val="22"/>
          <w:highlight w:val="yellow"/>
        </w:rPr>
        <w:t>RN71}</w:t>
      </w:r>
      <w:r w:rsidR="00C1245D">
        <w:rPr>
          <w:rFonts w:ascii="Arial" w:hAnsi="Arial" w:cs="Arial"/>
          <w:sz w:val="22"/>
          <w:szCs w:val="22"/>
        </w:rPr>
        <w:t xml:space="preserve"> into the substrate holder. Unfortunately, this was unsuccessful due to the fact these pins were extremely fiddly to handle, coupled with the very small amount of space I had to solder wires onto the pin while not melting the plastic. This required a rapid solution otherwise the timeline for the project would be slowed down. </w:t>
      </w:r>
    </w:p>
    <w:p w14:paraId="1F549DCC" w14:textId="0C365050" w:rsidR="006D2736" w:rsidRDefault="006D2736" w:rsidP="006D08DE">
      <w:pPr>
        <w:rPr>
          <w:rFonts w:ascii="Arial" w:hAnsi="Arial" w:cs="Arial"/>
          <w:sz w:val="22"/>
          <w:szCs w:val="22"/>
        </w:rPr>
      </w:pPr>
    </w:p>
    <w:p w14:paraId="1AB3BF31" w14:textId="6EDF24C2" w:rsidR="006D2736" w:rsidRDefault="006D2736" w:rsidP="006D08DE">
      <w:pPr>
        <w:rPr>
          <w:rFonts w:ascii="Arial" w:hAnsi="Arial" w:cs="Arial"/>
          <w:sz w:val="22"/>
          <w:szCs w:val="22"/>
        </w:rPr>
      </w:pPr>
      <w:r>
        <w:rPr>
          <w:rFonts w:ascii="Arial" w:hAnsi="Arial" w:cs="Arial"/>
          <w:sz w:val="22"/>
          <w:szCs w:val="22"/>
        </w:rPr>
        <w:t>The solution was creating a new 3D printed part, with more space for the pins to be inserted and soldered correctly. The new substrate holder would also be made from PEEK (Polyether Ether Ketone) rather than ABS due to its higher MP (260 \</w:t>
      </w:r>
      <w:proofErr w:type="spellStart"/>
      <w:r w:rsidR="00AB4CB1">
        <w:rPr>
          <w:rFonts w:ascii="Arial" w:hAnsi="Arial" w:cs="Arial"/>
          <w:sz w:val="22"/>
          <w:szCs w:val="22"/>
        </w:rPr>
        <w:t>text</w:t>
      </w:r>
      <w:r>
        <w:rPr>
          <w:rFonts w:ascii="Arial" w:hAnsi="Arial" w:cs="Arial"/>
          <w:sz w:val="22"/>
          <w:szCs w:val="22"/>
        </w:rPr>
        <w:t>degrees</w:t>
      </w:r>
      <w:proofErr w:type="spellEnd"/>
      <w:r>
        <w:rPr>
          <w:rFonts w:ascii="Arial" w:hAnsi="Arial" w:cs="Arial"/>
          <w:sz w:val="22"/>
          <w:szCs w:val="22"/>
        </w:rPr>
        <w:t xml:space="preserve"> C) </w:t>
      </w:r>
      <w:r w:rsidRPr="006D2736">
        <w:rPr>
          <w:rFonts w:ascii="Arial" w:hAnsi="Arial" w:cs="Arial"/>
          <w:sz w:val="22"/>
          <w:szCs w:val="22"/>
          <w:highlight w:val="yellow"/>
        </w:rPr>
        <w:t>\</w:t>
      </w:r>
      <w:proofErr w:type="gramStart"/>
      <w:r w:rsidRPr="006D2736">
        <w:rPr>
          <w:rFonts w:ascii="Arial" w:hAnsi="Arial" w:cs="Arial"/>
          <w:sz w:val="22"/>
          <w:szCs w:val="22"/>
          <w:highlight w:val="yellow"/>
        </w:rPr>
        <w:t>cite{</w:t>
      </w:r>
      <w:proofErr w:type="gramEnd"/>
      <w:r w:rsidRPr="006D2736">
        <w:rPr>
          <w:rFonts w:ascii="Arial" w:hAnsi="Arial" w:cs="Arial"/>
          <w:sz w:val="22"/>
          <w:szCs w:val="22"/>
          <w:highlight w:val="yellow"/>
        </w:rPr>
        <w:t>RN72}</w:t>
      </w:r>
      <w:r>
        <w:rPr>
          <w:rFonts w:ascii="Arial" w:hAnsi="Arial" w:cs="Arial"/>
          <w:sz w:val="22"/>
          <w:szCs w:val="22"/>
        </w:rPr>
        <w:t xml:space="preserve"> allowing more room for error in my solderin</w:t>
      </w:r>
      <w:r w:rsidR="00E62A33">
        <w:rPr>
          <w:rFonts w:ascii="Arial" w:hAnsi="Arial" w:cs="Arial"/>
          <w:sz w:val="22"/>
          <w:szCs w:val="22"/>
        </w:rPr>
        <w:t xml:space="preserve">g and higher temperatures within the container. </w:t>
      </w:r>
      <w:r w:rsidR="00783665">
        <w:rPr>
          <w:rFonts w:ascii="Arial" w:hAnsi="Arial" w:cs="Arial"/>
          <w:sz w:val="22"/>
          <w:szCs w:val="22"/>
        </w:rPr>
        <w:t xml:space="preserve">The new substrate holder can be seen in </w:t>
      </w:r>
      <w:r w:rsidR="00783665" w:rsidRPr="003E55C0">
        <w:rPr>
          <w:rFonts w:ascii="Arial" w:hAnsi="Arial" w:cs="Arial"/>
          <w:sz w:val="22"/>
          <w:szCs w:val="22"/>
          <w:highlight w:val="yellow"/>
        </w:rPr>
        <w:t>\ref{</w:t>
      </w:r>
      <w:proofErr w:type="spellStart"/>
      <w:proofErr w:type="gramStart"/>
      <w:r w:rsidR="00A5401C">
        <w:rPr>
          <w:rFonts w:ascii="Arial" w:hAnsi="Arial" w:cs="Arial"/>
          <w:sz w:val="22"/>
          <w:szCs w:val="22"/>
          <w:highlight w:val="yellow"/>
        </w:rPr>
        <w:t>fig:</w:t>
      </w:r>
      <w:r w:rsidR="00783665" w:rsidRPr="003E55C0">
        <w:rPr>
          <w:rFonts w:ascii="Arial" w:hAnsi="Arial" w:cs="Arial"/>
          <w:sz w:val="22"/>
          <w:szCs w:val="22"/>
          <w:highlight w:val="yellow"/>
        </w:rPr>
        <w:t>substrate</w:t>
      </w:r>
      <w:proofErr w:type="gramEnd"/>
      <w:r w:rsidR="00783665" w:rsidRPr="003E55C0">
        <w:rPr>
          <w:rFonts w:ascii="Arial" w:hAnsi="Arial" w:cs="Arial"/>
          <w:sz w:val="22"/>
          <w:szCs w:val="22"/>
          <w:highlight w:val="yellow"/>
        </w:rPr>
        <w:t>_PEEK</w:t>
      </w:r>
      <w:proofErr w:type="spellEnd"/>
      <w:r w:rsidR="00783665" w:rsidRPr="003E55C0">
        <w:rPr>
          <w:rFonts w:ascii="Arial" w:hAnsi="Arial" w:cs="Arial"/>
          <w:sz w:val="22"/>
          <w:szCs w:val="22"/>
          <w:highlight w:val="yellow"/>
        </w:rPr>
        <w:t>}</w:t>
      </w:r>
      <w:r w:rsidR="00783665">
        <w:rPr>
          <w:rFonts w:ascii="Arial" w:hAnsi="Arial" w:cs="Arial"/>
          <w:sz w:val="22"/>
          <w:szCs w:val="22"/>
        </w:rPr>
        <w:t xml:space="preserve">, with Figure </w:t>
      </w:r>
      <w:r w:rsidR="00783665" w:rsidRPr="003E55C0">
        <w:rPr>
          <w:rFonts w:ascii="Arial" w:hAnsi="Arial" w:cs="Arial"/>
          <w:sz w:val="22"/>
          <w:szCs w:val="22"/>
          <w:highlight w:val="yellow"/>
        </w:rPr>
        <w:t>\ref{</w:t>
      </w:r>
      <w:proofErr w:type="spellStart"/>
      <w:r w:rsidR="00A5401C">
        <w:rPr>
          <w:rFonts w:ascii="Arial" w:hAnsi="Arial" w:cs="Arial"/>
          <w:sz w:val="22"/>
          <w:szCs w:val="22"/>
          <w:highlight w:val="yellow"/>
        </w:rPr>
        <w:t>fig:</w:t>
      </w:r>
      <w:r w:rsidR="00783665" w:rsidRPr="003E55C0">
        <w:rPr>
          <w:rFonts w:ascii="Arial" w:hAnsi="Arial" w:cs="Arial"/>
          <w:sz w:val="22"/>
          <w:szCs w:val="22"/>
          <w:highlight w:val="yellow"/>
        </w:rPr>
        <w:t>pins_peek</w:t>
      </w:r>
      <w:proofErr w:type="spellEnd"/>
      <w:r w:rsidR="00783665" w:rsidRPr="003E55C0">
        <w:rPr>
          <w:rFonts w:ascii="Arial" w:hAnsi="Arial" w:cs="Arial"/>
          <w:sz w:val="22"/>
          <w:szCs w:val="22"/>
          <w:highlight w:val="yellow"/>
        </w:rPr>
        <w:t>}</w:t>
      </w:r>
      <w:r w:rsidR="00783665">
        <w:rPr>
          <w:rFonts w:ascii="Arial" w:hAnsi="Arial" w:cs="Arial"/>
          <w:sz w:val="22"/>
          <w:szCs w:val="22"/>
        </w:rPr>
        <w:t xml:space="preserve"> showing the electrical pins inserted correctly. </w:t>
      </w:r>
      <w:r w:rsidR="00A5401C">
        <w:rPr>
          <w:rFonts w:ascii="Arial" w:hAnsi="Arial" w:cs="Arial"/>
          <w:sz w:val="22"/>
          <w:szCs w:val="22"/>
        </w:rPr>
        <w:t xml:space="preserve">This was then connected to the wires exiting the container with the fully assembled chamber shown in Figure </w:t>
      </w:r>
      <w:r w:rsidR="00A5401C" w:rsidRPr="00A5401C">
        <w:rPr>
          <w:rFonts w:ascii="Arial" w:hAnsi="Arial" w:cs="Arial"/>
          <w:sz w:val="22"/>
          <w:szCs w:val="22"/>
          <w:highlight w:val="yellow"/>
        </w:rPr>
        <w:t>\ref{</w:t>
      </w:r>
      <w:proofErr w:type="spellStart"/>
      <w:proofErr w:type="gramStart"/>
      <w:r w:rsidR="00A5401C" w:rsidRPr="00A5401C">
        <w:rPr>
          <w:rFonts w:ascii="Arial" w:hAnsi="Arial" w:cs="Arial"/>
          <w:sz w:val="22"/>
          <w:szCs w:val="22"/>
          <w:highlight w:val="yellow"/>
        </w:rPr>
        <w:t>fig:assembled</w:t>
      </w:r>
      <w:proofErr w:type="spellEnd"/>
      <w:proofErr w:type="gramEnd"/>
      <w:r w:rsidR="00A5401C" w:rsidRPr="00A5401C">
        <w:rPr>
          <w:rFonts w:ascii="Arial" w:hAnsi="Arial" w:cs="Arial"/>
          <w:sz w:val="22"/>
          <w:szCs w:val="22"/>
          <w:highlight w:val="yellow"/>
        </w:rPr>
        <w:t>}</w:t>
      </w:r>
    </w:p>
    <w:p w14:paraId="07FA2078" w14:textId="21BC45EE" w:rsidR="006D08DE" w:rsidRDefault="006D08DE" w:rsidP="006D08DE">
      <w:pPr>
        <w:rPr>
          <w:rFonts w:ascii="Arial" w:hAnsi="Arial" w:cs="Arial"/>
          <w:sz w:val="22"/>
          <w:szCs w:val="22"/>
        </w:rPr>
      </w:pPr>
    </w:p>
    <w:p w14:paraId="456C5744" w14:textId="77777777" w:rsidR="006D08DE" w:rsidRPr="006D08DE" w:rsidRDefault="006D08DE" w:rsidP="006D08DE">
      <w:pPr>
        <w:rPr>
          <w:rFonts w:ascii="Arial" w:hAnsi="Arial" w:cs="Arial"/>
          <w:sz w:val="22"/>
          <w:szCs w:val="22"/>
        </w:rPr>
      </w:pPr>
      <w:r w:rsidRPr="00CF1D6D">
        <w:rPr>
          <w:rFonts w:ascii="Arial" w:hAnsi="Arial" w:cs="Arial"/>
          <w:sz w:val="22"/>
          <w:szCs w:val="22"/>
          <w:highlight w:val="red"/>
        </w:rPr>
        <w:t>\</w:t>
      </w:r>
      <w:proofErr w:type="gramStart"/>
      <w:r w:rsidRPr="00990711">
        <w:rPr>
          <w:rFonts w:ascii="Arial" w:hAnsi="Arial" w:cs="Arial"/>
          <w:sz w:val="22"/>
          <w:szCs w:val="22"/>
          <w:highlight w:val="red"/>
        </w:rPr>
        <w:t>section{</w:t>
      </w:r>
      <w:proofErr w:type="gramEnd"/>
      <w:r w:rsidRPr="00990711">
        <w:rPr>
          <w:rFonts w:ascii="Arial" w:hAnsi="Arial" w:cs="Arial"/>
          <w:sz w:val="22"/>
          <w:szCs w:val="22"/>
          <w:highlight w:val="red"/>
        </w:rPr>
        <w:t>PCB Manufacturing}</w:t>
      </w:r>
    </w:p>
    <w:p w14:paraId="28A0359D" w14:textId="77777777" w:rsidR="00990711" w:rsidRDefault="00990711" w:rsidP="006D08DE">
      <w:pPr>
        <w:rPr>
          <w:rFonts w:ascii="Arial" w:hAnsi="Arial" w:cs="Arial"/>
          <w:sz w:val="22"/>
          <w:szCs w:val="22"/>
        </w:rPr>
      </w:pPr>
    </w:p>
    <w:p w14:paraId="11F249B1" w14:textId="012D2735" w:rsidR="00990711" w:rsidRDefault="004810F1" w:rsidP="006D08DE">
      <w:pPr>
        <w:rPr>
          <w:rFonts w:ascii="Arial" w:hAnsi="Arial" w:cs="Arial"/>
          <w:sz w:val="22"/>
          <w:szCs w:val="22"/>
        </w:rPr>
      </w:pPr>
      <w:r>
        <w:rPr>
          <w:rFonts w:ascii="Arial" w:hAnsi="Arial" w:cs="Arial"/>
          <w:sz w:val="22"/>
          <w:szCs w:val="22"/>
        </w:rPr>
        <w:t>This section will talk about the manufacturing of the PCB and associated electronics of the chamber. As mentioned in the previous chapter, the PCB was designed to be manufactured in the Engineering Department Electronics Workshop</w:t>
      </w:r>
      <w:r w:rsidR="000B0642">
        <w:rPr>
          <w:rFonts w:ascii="Arial" w:hAnsi="Arial" w:cs="Arial"/>
          <w:sz w:val="22"/>
          <w:szCs w:val="22"/>
        </w:rPr>
        <w:t xml:space="preserve">. This meant that there were some limitations in manufacturing such as: the fact that the printer was unable to create plated through holes, thereby meaning nearly all components could only be connected to the bottom layer. Furthermore, this meant the via’s produced needed to have wires running through them and soldered onto both layers, adding time and complexity to the soldering process. </w:t>
      </w:r>
    </w:p>
    <w:p w14:paraId="5A93138A" w14:textId="69F90DCB" w:rsidR="00990711" w:rsidRDefault="00990711" w:rsidP="006D08DE">
      <w:pPr>
        <w:rPr>
          <w:rFonts w:ascii="Arial" w:hAnsi="Arial" w:cs="Arial"/>
          <w:sz w:val="22"/>
          <w:szCs w:val="22"/>
        </w:rPr>
      </w:pPr>
    </w:p>
    <w:p w14:paraId="1293039C" w14:textId="494B1FB1" w:rsidR="005F3C19" w:rsidRDefault="005F3C19" w:rsidP="006D08DE">
      <w:pPr>
        <w:rPr>
          <w:rFonts w:ascii="Arial" w:hAnsi="Arial" w:cs="Arial"/>
          <w:sz w:val="22"/>
          <w:szCs w:val="22"/>
        </w:rPr>
      </w:pPr>
      <w:r>
        <w:rPr>
          <w:rFonts w:ascii="Arial" w:hAnsi="Arial" w:cs="Arial"/>
          <w:sz w:val="22"/>
          <w:szCs w:val="22"/>
        </w:rPr>
        <w:t>Using a soldering iron, I was able to complete two of the three PCBs. I was not allowed to solder the PCB named SSR-PCB as it would be connected to mains, therefore, cause a safety risk if someone not qualified completed the wiring. Figures \ref{</w:t>
      </w:r>
      <w:proofErr w:type="spellStart"/>
      <w:proofErr w:type="gramStart"/>
      <w:r>
        <w:rPr>
          <w:rFonts w:ascii="Arial" w:hAnsi="Arial" w:cs="Arial"/>
          <w:sz w:val="22"/>
          <w:szCs w:val="22"/>
        </w:rPr>
        <w:t>fig:base</w:t>
      </w:r>
      <w:proofErr w:type="spellEnd"/>
      <w:proofErr w:type="gramEnd"/>
      <w:r>
        <w:rPr>
          <w:rFonts w:ascii="Arial" w:hAnsi="Arial" w:cs="Arial"/>
          <w:sz w:val="22"/>
          <w:szCs w:val="22"/>
        </w:rPr>
        <w:t>} and \ref{</w:t>
      </w:r>
      <w:proofErr w:type="spellStart"/>
      <w:r>
        <w:rPr>
          <w:rFonts w:ascii="Arial" w:hAnsi="Arial" w:cs="Arial"/>
          <w:sz w:val="22"/>
          <w:szCs w:val="22"/>
        </w:rPr>
        <w:t>fig:mux</w:t>
      </w:r>
      <w:proofErr w:type="spellEnd"/>
      <w:r>
        <w:rPr>
          <w:rFonts w:ascii="Arial" w:hAnsi="Arial" w:cs="Arial"/>
          <w:sz w:val="22"/>
          <w:szCs w:val="22"/>
        </w:rPr>
        <w:t xml:space="preserve">} show both sides of the completed PCBs. </w:t>
      </w:r>
    </w:p>
    <w:p w14:paraId="620BAFCD" w14:textId="756437E4" w:rsidR="001E40A5" w:rsidRDefault="001E40A5" w:rsidP="006D08DE">
      <w:pPr>
        <w:rPr>
          <w:rFonts w:ascii="Arial" w:hAnsi="Arial" w:cs="Arial"/>
          <w:sz w:val="22"/>
          <w:szCs w:val="22"/>
        </w:rPr>
      </w:pPr>
    </w:p>
    <w:p w14:paraId="2BE87DB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\begin{figure}[h]</w:t>
      </w:r>
    </w:p>
    <w:p w14:paraId="112BE831"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C776C4D" w14:textId="754D3DC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Base_front</w:t>
      </w:r>
      <w:proofErr w:type="spellEnd"/>
      <w:r w:rsidRPr="00F81095">
        <w:rPr>
          <w:rFonts w:ascii="Arial" w:hAnsi="Arial" w:cs="Arial"/>
          <w:sz w:val="22"/>
          <w:szCs w:val="22"/>
          <w:highlight w:val="yellow"/>
        </w:rPr>
        <w:t>}</w:t>
      </w:r>
    </w:p>
    <w:p w14:paraId="6C82B144"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6CD7821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2A6F7CA" w14:textId="24697FB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Base_back</w:t>
      </w:r>
      <w:proofErr w:type="spellEnd"/>
      <w:r w:rsidRPr="00F81095">
        <w:rPr>
          <w:rFonts w:ascii="Arial" w:hAnsi="Arial" w:cs="Arial"/>
          <w:sz w:val="22"/>
          <w:szCs w:val="22"/>
          <w:highlight w:val="yellow"/>
        </w:rPr>
        <w:t>}</w:t>
      </w:r>
    </w:p>
    <w:p w14:paraId="7A7CB9D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1DF2C640"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w:t>
      </w:r>
    </w:p>
    <w:p w14:paraId="05AC4804" w14:textId="5E738976"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Base</w:t>
      </w:r>
      <w:r w:rsidRPr="00F81095">
        <w:rPr>
          <w:rFonts w:ascii="Arial" w:hAnsi="Arial" w:cs="Arial"/>
          <w:sz w:val="22"/>
          <w:szCs w:val="22"/>
          <w:highlight w:val="yellow"/>
        </w:rPr>
        <w:t xml:space="preserve"> }</w:t>
      </w:r>
    </w:p>
    <w:p w14:paraId="3D536EDC" w14:textId="4FC5CE6C"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7B1984">
        <w:rPr>
          <w:rFonts w:ascii="Arial" w:hAnsi="Arial" w:cs="Arial"/>
          <w:sz w:val="22"/>
          <w:szCs w:val="22"/>
          <w:highlight w:val="yellow"/>
        </w:rPr>
        <w:t>base</w:t>
      </w:r>
      <w:proofErr w:type="spellEnd"/>
      <w:proofErr w:type="gramEnd"/>
      <w:r w:rsidRPr="00F81095">
        <w:rPr>
          <w:rFonts w:ascii="Arial" w:hAnsi="Arial" w:cs="Arial"/>
          <w:sz w:val="22"/>
          <w:szCs w:val="22"/>
          <w:highlight w:val="yellow"/>
        </w:rPr>
        <w:t>}</w:t>
      </w:r>
    </w:p>
    <w:p w14:paraId="44D0CA9C" w14:textId="6C710026" w:rsidR="001E40A5" w:rsidRDefault="001E40A5" w:rsidP="001E40A5">
      <w:pPr>
        <w:rPr>
          <w:rFonts w:ascii="Arial" w:hAnsi="Arial" w:cs="Arial"/>
          <w:sz w:val="22"/>
          <w:szCs w:val="22"/>
          <w:highlight w:val="yellow"/>
        </w:rPr>
      </w:pPr>
      <w:r w:rsidRPr="00F81095">
        <w:rPr>
          <w:rFonts w:ascii="Arial" w:hAnsi="Arial" w:cs="Arial"/>
          <w:sz w:val="22"/>
          <w:szCs w:val="22"/>
          <w:highlight w:val="yellow"/>
        </w:rPr>
        <w:t>\end{figure}</w:t>
      </w:r>
    </w:p>
    <w:p w14:paraId="461F97EF" w14:textId="4514757B" w:rsidR="004F2FAA" w:rsidRDefault="004F2FAA" w:rsidP="001E40A5">
      <w:pPr>
        <w:rPr>
          <w:rFonts w:ascii="Arial" w:hAnsi="Arial" w:cs="Arial"/>
          <w:sz w:val="22"/>
          <w:szCs w:val="22"/>
          <w:highlight w:val="yellow"/>
        </w:rPr>
      </w:pPr>
    </w:p>
    <w:p w14:paraId="3A0CA8F8"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\begin{figure}[h]</w:t>
      </w:r>
    </w:p>
    <w:p w14:paraId="12BAFC20"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A671CC9" w14:textId="699916B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Mux_front</w:t>
      </w:r>
      <w:proofErr w:type="spellEnd"/>
      <w:r w:rsidRPr="00F81095">
        <w:rPr>
          <w:rFonts w:ascii="Arial" w:hAnsi="Arial" w:cs="Arial"/>
          <w:sz w:val="22"/>
          <w:szCs w:val="22"/>
          <w:highlight w:val="yellow"/>
        </w:rPr>
        <w:t>}</w:t>
      </w:r>
    </w:p>
    <w:p w14:paraId="50C81798" w14:textId="782C740F"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Solar Multiplexer</w:t>
      </w:r>
      <w:r w:rsidRPr="00F81095">
        <w:rPr>
          <w:rFonts w:ascii="Arial" w:hAnsi="Arial" w:cs="Arial"/>
          <w:sz w:val="22"/>
          <w:szCs w:val="22"/>
          <w:highlight w:val="yellow"/>
        </w:rPr>
        <w:t>}</w:t>
      </w:r>
    </w:p>
    <w:p w14:paraId="273E147C"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3A4B2F7" w14:textId="3D94C530"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Mux_back</w:t>
      </w:r>
      <w:proofErr w:type="spellEnd"/>
      <w:r w:rsidRPr="00F81095">
        <w:rPr>
          <w:rFonts w:ascii="Arial" w:hAnsi="Arial" w:cs="Arial"/>
          <w:sz w:val="22"/>
          <w:szCs w:val="22"/>
          <w:highlight w:val="yellow"/>
        </w:rPr>
        <w:t>}</w:t>
      </w:r>
    </w:p>
    <w:p w14:paraId="30726002" w14:textId="337A01F5"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lastRenderedPageBreak/>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Solar Multiplexer</w:t>
      </w:r>
      <w:r w:rsidRPr="00F81095">
        <w:rPr>
          <w:rFonts w:ascii="Arial" w:hAnsi="Arial" w:cs="Arial"/>
          <w:sz w:val="22"/>
          <w:szCs w:val="22"/>
          <w:highlight w:val="yellow"/>
        </w:rPr>
        <w:t>}</w:t>
      </w:r>
    </w:p>
    <w:p w14:paraId="2EDA01FF"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w:t>
      </w:r>
    </w:p>
    <w:p w14:paraId="7C8B623C" w14:textId="17719F1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Solar Multiplexer</w:t>
      </w:r>
      <w:r w:rsidRPr="00F81095">
        <w:rPr>
          <w:rFonts w:ascii="Arial" w:hAnsi="Arial" w:cs="Arial"/>
          <w:sz w:val="22"/>
          <w:szCs w:val="22"/>
          <w:highlight w:val="yellow"/>
        </w:rPr>
        <w:t xml:space="preserve"> }</w:t>
      </w:r>
    </w:p>
    <w:p w14:paraId="0A448665" w14:textId="6BE65F2D"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5F2C8B">
        <w:rPr>
          <w:rFonts w:ascii="Arial" w:hAnsi="Arial" w:cs="Arial"/>
          <w:sz w:val="22"/>
          <w:szCs w:val="22"/>
          <w:highlight w:val="yellow"/>
        </w:rPr>
        <w:t>MUX</w:t>
      </w:r>
      <w:proofErr w:type="spellEnd"/>
      <w:proofErr w:type="gramEnd"/>
      <w:r w:rsidRPr="00F81095">
        <w:rPr>
          <w:rFonts w:ascii="Arial" w:hAnsi="Arial" w:cs="Arial"/>
          <w:sz w:val="22"/>
          <w:szCs w:val="22"/>
          <w:highlight w:val="yellow"/>
        </w:rPr>
        <w:t>}</w:t>
      </w:r>
    </w:p>
    <w:p w14:paraId="01E48811"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\end{figure}</w:t>
      </w:r>
    </w:p>
    <w:p w14:paraId="3CEBB85D" w14:textId="77777777" w:rsidR="004F2FAA" w:rsidRPr="00F81095" w:rsidRDefault="004F2FAA" w:rsidP="001E40A5">
      <w:pPr>
        <w:rPr>
          <w:rFonts w:ascii="Arial" w:hAnsi="Arial" w:cs="Arial"/>
          <w:sz w:val="22"/>
          <w:szCs w:val="22"/>
          <w:highlight w:val="yellow"/>
        </w:rPr>
      </w:pPr>
    </w:p>
    <w:p w14:paraId="20C11FAA" w14:textId="77777777" w:rsidR="001E40A5" w:rsidRDefault="001E40A5" w:rsidP="006D08DE">
      <w:pPr>
        <w:rPr>
          <w:rFonts w:ascii="Arial" w:hAnsi="Arial" w:cs="Arial"/>
          <w:sz w:val="22"/>
          <w:szCs w:val="22"/>
        </w:rPr>
      </w:pPr>
    </w:p>
    <w:p w14:paraId="0AB924CC" w14:textId="064C6889" w:rsidR="00935466" w:rsidRDefault="00935466" w:rsidP="006D08DE">
      <w:pPr>
        <w:rPr>
          <w:rFonts w:ascii="Arial" w:hAnsi="Arial" w:cs="Arial"/>
          <w:sz w:val="22"/>
          <w:szCs w:val="22"/>
        </w:rPr>
      </w:pPr>
    </w:p>
    <w:p w14:paraId="604F1B87" w14:textId="51091116" w:rsidR="00935466" w:rsidRDefault="003F3171" w:rsidP="006D08DE">
      <w:pPr>
        <w:rPr>
          <w:rFonts w:ascii="Arial" w:hAnsi="Arial" w:cs="Arial"/>
          <w:sz w:val="22"/>
          <w:szCs w:val="22"/>
        </w:rPr>
      </w:pPr>
      <w:r>
        <w:rPr>
          <w:rFonts w:ascii="Arial" w:hAnsi="Arial" w:cs="Arial"/>
          <w:sz w:val="22"/>
          <w:szCs w:val="22"/>
        </w:rPr>
        <w:t>The PCB in Figure</w:t>
      </w:r>
      <w:r w:rsidRPr="00121BD0">
        <w:rPr>
          <w:rFonts w:ascii="Arial" w:hAnsi="Arial" w:cs="Arial"/>
          <w:sz w:val="22"/>
          <w:szCs w:val="22"/>
          <w:highlight w:val="yellow"/>
        </w:rPr>
        <w:t>\ref{</w:t>
      </w:r>
      <w:proofErr w:type="spellStart"/>
      <w:proofErr w:type="gramStart"/>
      <w:r w:rsidRPr="00121BD0">
        <w:rPr>
          <w:rFonts w:ascii="Arial" w:hAnsi="Arial" w:cs="Arial"/>
          <w:sz w:val="22"/>
          <w:szCs w:val="22"/>
          <w:highlight w:val="yellow"/>
        </w:rPr>
        <w:t>fig:base</w:t>
      </w:r>
      <w:proofErr w:type="spellEnd"/>
      <w:proofErr w:type="gramEnd"/>
      <w:r w:rsidRPr="00121BD0">
        <w:rPr>
          <w:rFonts w:ascii="Arial" w:hAnsi="Arial" w:cs="Arial"/>
          <w:sz w:val="22"/>
          <w:szCs w:val="22"/>
          <w:highlight w:val="yellow"/>
        </w:rPr>
        <w:t>}</w:t>
      </w:r>
      <w:r>
        <w:rPr>
          <w:rFonts w:ascii="Arial" w:hAnsi="Arial" w:cs="Arial"/>
          <w:sz w:val="22"/>
          <w:szCs w:val="22"/>
        </w:rPr>
        <w:t xml:space="preserve"> does have significant tidiness issues. These can be explained by the soldering iron I was using during the first part of the soldering process. Unfortunately, my first soldering iron did not reach high enough temperatures for easy, smooth soldering. However</w:t>
      </w:r>
      <w:r w:rsidR="001704E9">
        <w:rPr>
          <w:rFonts w:ascii="Arial" w:hAnsi="Arial" w:cs="Arial"/>
          <w:sz w:val="22"/>
          <w:szCs w:val="22"/>
        </w:rPr>
        <w:t>,</w:t>
      </w:r>
      <w:r>
        <w:rPr>
          <w:rFonts w:ascii="Arial" w:hAnsi="Arial" w:cs="Arial"/>
          <w:sz w:val="22"/>
          <w:szCs w:val="22"/>
        </w:rPr>
        <w:t xml:space="preserve"> once I changed soldering iron (for which the PCB named </w:t>
      </w:r>
      <w:r w:rsidR="00121BD0">
        <w:rPr>
          <w:rFonts w:ascii="Arial" w:hAnsi="Arial" w:cs="Arial"/>
          <w:sz w:val="22"/>
          <w:szCs w:val="22"/>
        </w:rPr>
        <w:t>Solar Multiplexer</w:t>
      </w:r>
      <w:r>
        <w:rPr>
          <w:rFonts w:ascii="Arial" w:hAnsi="Arial" w:cs="Arial"/>
          <w:sz w:val="22"/>
          <w:szCs w:val="22"/>
        </w:rPr>
        <w:t xml:space="preserve"> was created with} the quality and ease significantly increased. </w:t>
      </w:r>
    </w:p>
    <w:p w14:paraId="63E153CE" w14:textId="5658E55E" w:rsidR="00121BD0" w:rsidRDefault="00121BD0" w:rsidP="006D08DE">
      <w:pPr>
        <w:rPr>
          <w:rFonts w:ascii="Arial" w:hAnsi="Arial" w:cs="Arial"/>
          <w:sz w:val="22"/>
          <w:szCs w:val="22"/>
        </w:rPr>
      </w:pPr>
    </w:p>
    <w:p w14:paraId="7837A042" w14:textId="6B00896B" w:rsidR="00B865F2" w:rsidRDefault="00121BD0" w:rsidP="006D08DE">
      <w:pPr>
        <w:rPr>
          <w:rFonts w:ascii="Arial" w:hAnsi="Arial" w:cs="Arial"/>
          <w:sz w:val="22"/>
          <w:szCs w:val="22"/>
        </w:rPr>
      </w:pPr>
      <w:r>
        <w:rPr>
          <w:rFonts w:ascii="Arial" w:hAnsi="Arial" w:cs="Arial"/>
          <w:sz w:val="22"/>
          <w:szCs w:val="22"/>
        </w:rPr>
        <w:t>From here the next steps were to connect the PCBs to the substrate holder via the electronic windows. This required careful soldering of wires to ensure no short circuit occurred. To ensure that this was all correctly working testing was done on all the components with the method and results explained in the following chapter.</w:t>
      </w:r>
      <w:r w:rsidR="00B865F2">
        <w:rPr>
          <w:rFonts w:ascii="Arial" w:hAnsi="Arial" w:cs="Arial"/>
          <w:sz w:val="22"/>
          <w:szCs w:val="22"/>
        </w:rPr>
        <w:t xml:space="preserve"> Figure \ref{</w:t>
      </w:r>
      <w:proofErr w:type="spellStart"/>
      <w:proofErr w:type="gramStart"/>
      <w:r w:rsidR="00B865F2">
        <w:rPr>
          <w:rFonts w:ascii="Arial" w:hAnsi="Arial" w:cs="Arial"/>
          <w:sz w:val="22"/>
          <w:szCs w:val="22"/>
        </w:rPr>
        <w:t>fig:PCBs</w:t>
      </w:r>
      <w:proofErr w:type="spellEnd"/>
      <w:proofErr w:type="gramEnd"/>
      <w:r w:rsidR="00B865F2">
        <w:rPr>
          <w:rFonts w:ascii="Arial" w:hAnsi="Arial" w:cs="Arial"/>
          <w:sz w:val="22"/>
          <w:szCs w:val="22"/>
        </w:rPr>
        <w:t xml:space="preserve">} show the PCBs connected together and wired up to the chamber. </w:t>
      </w:r>
    </w:p>
    <w:p w14:paraId="2D8AE553" w14:textId="77777777" w:rsidR="005F3C19" w:rsidRDefault="005F3C19" w:rsidP="006D08DE">
      <w:pPr>
        <w:rPr>
          <w:rFonts w:ascii="Arial" w:hAnsi="Arial" w:cs="Arial"/>
          <w:sz w:val="22"/>
          <w:szCs w:val="22"/>
        </w:rPr>
      </w:pPr>
    </w:p>
    <w:p w14:paraId="427057E3" w14:textId="2ADC2563" w:rsidR="006D08DE" w:rsidRPr="006D08DE" w:rsidRDefault="006D08DE" w:rsidP="006D08DE">
      <w:pPr>
        <w:rPr>
          <w:rFonts w:ascii="Arial" w:hAnsi="Arial" w:cs="Arial"/>
          <w:sz w:val="22"/>
          <w:szCs w:val="22"/>
        </w:rPr>
      </w:pPr>
      <w:r w:rsidRPr="00560F16">
        <w:rPr>
          <w:rFonts w:ascii="Arial" w:hAnsi="Arial" w:cs="Arial"/>
          <w:sz w:val="22"/>
          <w:szCs w:val="22"/>
          <w:highlight w:val="red"/>
        </w:rPr>
        <w:t>\</w:t>
      </w:r>
      <w:proofErr w:type="gramStart"/>
      <w:r w:rsidRPr="00560F16">
        <w:rPr>
          <w:rFonts w:ascii="Arial" w:hAnsi="Arial" w:cs="Arial"/>
          <w:sz w:val="22"/>
          <w:szCs w:val="22"/>
          <w:highlight w:val="red"/>
        </w:rPr>
        <w:t>section{</w:t>
      </w:r>
      <w:proofErr w:type="gramEnd"/>
      <w:r w:rsidRPr="00560F16">
        <w:rPr>
          <w:rFonts w:ascii="Arial" w:hAnsi="Arial" w:cs="Arial"/>
          <w:sz w:val="22"/>
          <w:szCs w:val="22"/>
          <w:highlight w:val="red"/>
        </w:rPr>
        <w:t>Code Development}</w:t>
      </w:r>
    </w:p>
    <w:p w14:paraId="6AE87FAC" w14:textId="12F7E3DE" w:rsidR="006D08DE" w:rsidRDefault="006D08DE" w:rsidP="006D08DE">
      <w:pPr>
        <w:rPr>
          <w:rFonts w:ascii="Arial" w:hAnsi="Arial" w:cs="Arial"/>
          <w:sz w:val="22"/>
          <w:szCs w:val="22"/>
        </w:rPr>
      </w:pPr>
    </w:p>
    <w:p w14:paraId="4AED786A" w14:textId="2371AD8D" w:rsidR="00560F16" w:rsidRDefault="0018322B" w:rsidP="006D08DE">
      <w:pPr>
        <w:rPr>
          <w:rFonts w:ascii="Arial" w:hAnsi="Arial" w:cs="Arial"/>
          <w:sz w:val="22"/>
          <w:szCs w:val="22"/>
        </w:rPr>
      </w:pPr>
      <w:r>
        <w:rPr>
          <w:rFonts w:ascii="Arial" w:hAnsi="Arial" w:cs="Arial"/>
          <w:sz w:val="22"/>
          <w:szCs w:val="22"/>
        </w:rPr>
        <w:t xml:space="preserve">The code development for the system was something that spanned the entire project. This is due to the slight changes in scope, some of which mentioned in the previous chapter. However, the core of the program was unchanging allowing a good base for the measurement system to be built on. </w:t>
      </w:r>
    </w:p>
    <w:p w14:paraId="5B1BD2A3" w14:textId="556C9DF1" w:rsidR="0018322B" w:rsidRDefault="0018322B" w:rsidP="006D08DE">
      <w:pPr>
        <w:rPr>
          <w:rFonts w:ascii="Arial" w:hAnsi="Arial" w:cs="Arial"/>
          <w:sz w:val="22"/>
          <w:szCs w:val="22"/>
        </w:rPr>
      </w:pPr>
    </w:p>
    <w:p w14:paraId="42F40184" w14:textId="7A327AE4" w:rsidR="0018322B" w:rsidRDefault="0018322B" w:rsidP="006D08DE">
      <w:pPr>
        <w:rPr>
          <w:rFonts w:ascii="Arial" w:hAnsi="Arial" w:cs="Arial"/>
          <w:sz w:val="22"/>
          <w:szCs w:val="22"/>
        </w:rPr>
      </w:pPr>
      <w:r>
        <w:rPr>
          <w:rFonts w:ascii="Arial" w:hAnsi="Arial" w:cs="Arial"/>
          <w:sz w:val="22"/>
          <w:szCs w:val="22"/>
        </w:rPr>
        <w:t>As mentioned in the previous chapter, the code was to be designed using Object Oriented Programming with the absence of a GUI to control the system. The lack of GUI does add slightly more complexity to the user, however, does not create a \</w:t>
      </w:r>
      <w:proofErr w:type="spellStart"/>
      <w:r>
        <w:rPr>
          <w:rFonts w:ascii="Arial" w:hAnsi="Arial" w:cs="Arial"/>
          <w:sz w:val="22"/>
          <w:szCs w:val="22"/>
        </w:rPr>
        <w:t>emph</w:t>
      </w:r>
      <w:proofErr w:type="spellEnd"/>
      <w:r>
        <w:rPr>
          <w:rFonts w:ascii="Arial" w:hAnsi="Arial" w:cs="Arial"/>
          <w:sz w:val="22"/>
          <w:szCs w:val="22"/>
        </w:rPr>
        <w:t xml:space="preserve">{unusable} system. The main issue with not having a GUI is the fact that the user cannot easily input the testing conditions into the program. </w:t>
      </w:r>
      <w:proofErr w:type="gramStart"/>
      <w:r>
        <w:rPr>
          <w:rFonts w:ascii="Arial" w:hAnsi="Arial" w:cs="Arial"/>
          <w:sz w:val="22"/>
          <w:szCs w:val="22"/>
        </w:rPr>
        <w:t>Instead</w:t>
      </w:r>
      <w:proofErr w:type="gramEnd"/>
      <w:r>
        <w:rPr>
          <w:rFonts w:ascii="Arial" w:hAnsi="Arial" w:cs="Arial"/>
          <w:sz w:val="22"/>
          <w:szCs w:val="22"/>
        </w:rPr>
        <w:t xml:space="preserve"> they have to delve into the code to \</w:t>
      </w:r>
      <w:proofErr w:type="spellStart"/>
      <w:r>
        <w:rPr>
          <w:rFonts w:ascii="Arial" w:hAnsi="Arial" w:cs="Arial"/>
          <w:sz w:val="22"/>
          <w:szCs w:val="22"/>
        </w:rPr>
        <w:t>emph</w:t>
      </w:r>
      <w:proofErr w:type="spellEnd"/>
      <w:r>
        <w:rPr>
          <w:rFonts w:ascii="Arial" w:hAnsi="Arial" w:cs="Arial"/>
          <w:sz w:val="22"/>
          <w:szCs w:val="22"/>
        </w:rPr>
        <w:t xml:space="preserve">{find} the </w:t>
      </w:r>
      <w:r w:rsidR="006B078D">
        <w:rPr>
          <w:rFonts w:ascii="Arial" w:hAnsi="Arial" w:cs="Arial"/>
          <w:sz w:val="22"/>
          <w:szCs w:val="22"/>
        </w:rPr>
        <w:t>exact point to input it.</w:t>
      </w:r>
    </w:p>
    <w:p w14:paraId="3D9BFDC9" w14:textId="19E69E91" w:rsidR="006B078D" w:rsidRDefault="006B078D" w:rsidP="006D08DE">
      <w:pPr>
        <w:rPr>
          <w:rFonts w:ascii="Arial" w:hAnsi="Arial" w:cs="Arial"/>
          <w:sz w:val="22"/>
          <w:szCs w:val="22"/>
        </w:rPr>
      </w:pPr>
    </w:p>
    <w:p w14:paraId="45B97810" w14:textId="702A279A" w:rsidR="007732B7" w:rsidRDefault="006B078D" w:rsidP="006D08DE">
      <w:pPr>
        <w:rPr>
          <w:rFonts w:ascii="Arial" w:hAnsi="Arial" w:cs="Arial"/>
          <w:sz w:val="22"/>
          <w:szCs w:val="22"/>
        </w:rPr>
      </w:pPr>
      <w:r>
        <w:rPr>
          <w:rFonts w:ascii="Arial" w:hAnsi="Arial" w:cs="Arial"/>
          <w:sz w:val="22"/>
          <w:szCs w:val="22"/>
        </w:rPr>
        <w:t xml:space="preserve">The method used to combat this is a small introduction at the top of the script explaining where to input the testing conditions and exactly what variables this system is able to change, shown in Figure </w:t>
      </w:r>
      <w:r w:rsidRPr="006B078D">
        <w:rPr>
          <w:rFonts w:ascii="Arial" w:hAnsi="Arial" w:cs="Arial"/>
          <w:sz w:val="22"/>
          <w:szCs w:val="22"/>
          <w:highlight w:val="yellow"/>
        </w:rPr>
        <w:t>\ref{</w:t>
      </w:r>
      <w:proofErr w:type="spellStart"/>
      <w:proofErr w:type="gramStart"/>
      <w:r w:rsidRPr="006B078D">
        <w:rPr>
          <w:rFonts w:ascii="Arial" w:hAnsi="Arial" w:cs="Arial"/>
          <w:sz w:val="22"/>
          <w:szCs w:val="22"/>
          <w:highlight w:val="yellow"/>
        </w:rPr>
        <w:t>fig:code</w:t>
      </w:r>
      <w:proofErr w:type="gramEnd"/>
      <w:r w:rsidRPr="006B078D">
        <w:rPr>
          <w:rFonts w:ascii="Arial" w:hAnsi="Arial" w:cs="Arial"/>
          <w:sz w:val="22"/>
          <w:szCs w:val="22"/>
          <w:highlight w:val="yellow"/>
        </w:rPr>
        <w:t>_intro</w:t>
      </w:r>
      <w:proofErr w:type="spellEnd"/>
      <w:r w:rsidRPr="006B078D">
        <w:rPr>
          <w:rFonts w:ascii="Arial" w:hAnsi="Arial" w:cs="Arial"/>
          <w:sz w:val="22"/>
          <w:szCs w:val="22"/>
          <w:highlight w:val="yellow"/>
        </w:rPr>
        <w:t>}.</w:t>
      </w:r>
      <w:r>
        <w:rPr>
          <w:rFonts w:ascii="Arial" w:hAnsi="Arial" w:cs="Arial"/>
          <w:sz w:val="22"/>
          <w:szCs w:val="22"/>
        </w:rPr>
        <w:t xml:space="preserve"> A small document was also produced (shown in the Appendix as Figure </w:t>
      </w:r>
      <w:r w:rsidRPr="00256FD0">
        <w:rPr>
          <w:rFonts w:ascii="Arial" w:hAnsi="Arial" w:cs="Arial"/>
          <w:sz w:val="22"/>
          <w:szCs w:val="22"/>
          <w:highlight w:val="yellow"/>
        </w:rPr>
        <w:t>\ref{</w:t>
      </w:r>
      <w:proofErr w:type="spellStart"/>
      <w:proofErr w:type="gramStart"/>
      <w:r w:rsidRPr="00256FD0">
        <w:rPr>
          <w:rFonts w:ascii="Arial" w:hAnsi="Arial" w:cs="Arial"/>
          <w:sz w:val="22"/>
          <w:szCs w:val="22"/>
          <w:highlight w:val="yellow"/>
        </w:rPr>
        <w:t>fig:code</w:t>
      </w:r>
      <w:proofErr w:type="gramEnd"/>
      <w:r w:rsidRPr="00256FD0">
        <w:rPr>
          <w:rFonts w:ascii="Arial" w:hAnsi="Arial" w:cs="Arial"/>
          <w:sz w:val="22"/>
          <w:szCs w:val="22"/>
          <w:highlight w:val="yellow"/>
        </w:rPr>
        <w:t>_doc</w:t>
      </w:r>
      <w:proofErr w:type="spellEnd"/>
      <w:r w:rsidRPr="00256FD0">
        <w:rPr>
          <w:rFonts w:ascii="Arial" w:hAnsi="Arial" w:cs="Arial"/>
          <w:sz w:val="22"/>
          <w:szCs w:val="22"/>
          <w:highlight w:val="yellow"/>
        </w:rPr>
        <w:t>})</w:t>
      </w:r>
      <w:r>
        <w:rPr>
          <w:rFonts w:ascii="Arial" w:hAnsi="Arial" w:cs="Arial"/>
          <w:sz w:val="22"/>
          <w:szCs w:val="22"/>
        </w:rPr>
        <w:t xml:space="preserve"> so the user could easily understand the test thereby allowing them to utilise the functionality best of the testing chamber.</w:t>
      </w:r>
    </w:p>
    <w:p w14:paraId="772ADB6E" w14:textId="2955281E" w:rsidR="00475EF5" w:rsidRDefault="00475EF5" w:rsidP="006D08DE">
      <w:pPr>
        <w:rPr>
          <w:rFonts w:ascii="Arial" w:hAnsi="Arial" w:cs="Arial"/>
          <w:sz w:val="22"/>
          <w:szCs w:val="22"/>
        </w:rPr>
      </w:pPr>
    </w:p>
    <w:p w14:paraId="42F0E2D6" w14:textId="54C25195" w:rsidR="0095734A" w:rsidRDefault="0095734A" w:rsidP="006D08DE">
      <w:pPr>
        <w:rPr>
          <w:rFonts w:ascii="Arial" w:hAnsi="Arial" w:cs="Arial"/>
          <w:sz w:val="22"/>
          <w:szCs w:val="22"/>
        </w:rPr>
      </w:pPr>
      <w:r>
        <w:rPr>
          <w:rFonts w:ascii="Arial" w:hAnsi="Arial" w:cs="Arial"/>
          <w:sz w:val="22"/>
          <w:szCs w:val="22"/>
        </w:rPr>
        <w:t xml:space="preserve">The key aspect of the code is to control the environment inside the temperature while recording the </w:t>
      </w:r>
      <w:proofErr w:type="spellStart"/>
      <w:r>
        <w:rPr>
          <w:rFonts w:ascii="Arial" w:hAnsi="Arial" w:cs="Arial"/>
          <w:sz w:val="22"/>
          <w:szCs w:val="22"/>
        </w:rPr>
        <w:t>Voc</w:t>
      </w:r>
      <w:proofErr w:type="spellEnd"/>
      <w:r>
        <w:rPr>
          <w:rFonts w:ascii="Arial" w:hAnsi="Arial" w:cs="Arial"/>
          <w:sz w:val="22"/>
          <w:szCs w:val="22"/>
        </w:rPr>
        <w:t xml:space="preserve"> and </w:t>
      </w:r>
      <w:proofErr w:type="spellStart"/>
      <w:r>
        <w:rPr>
          <w:rFonts w:ascii="Arial" w:hAnsi="Arial" w:cs="Arial"/>
          <w:sz w:val="22"/>
          <w:szCs w:val="22"/>
        </w:rPr>
        <w:t>Jsc</w:t>
      </w:r>
      <w:proofErr w:type="spellEnd"/>
      <w:r>
        <w:rPr>
          <w:rFonts w:ascii="Arial" w:hAnsi="Arial" w:cs="Arial"/>
          <w:sz w:val="22"/>
          <w:szCs w:val="22"/>
        </w:rPr>
        <w:t xml:space="preserve"> values of the cell. For accurate measurements, the AFMD group requested a Keithley 2400 was used to measure the solar cells. The advantage of using a Keithley is that it is also able to set a voltage bias across the cells and allow degradation to occur near maximum power point. This aspect is beyond the scope of the project, however, keeping this in mind would help those using it create </w:t>
      </w:r>
      <w:r w:rsidR="002F64F6">
        <w:rPr>
          <w:rFonts w:ascii="Arial" w:hAnsi="Arial" w:cs="Arial"/>
          <w:sz w:val="22"/>
          <w:szCs w:val="22"/>
        </w:rPr>
        <w:t>modifications</w:t>
      </w:r>
      <w:r>
        <w:rPr>
          <w:rFonts w:ascii="Arial" w:hAnsi="Arial" w:cs="Arial"/>
          <w:sz w:val="22"/>
          <w:szCs w:val="22"/>
        </w:rPr>
        <w:t xml:space="preserve"> to suit their needs. </w:t>
      </w:r>
    </w:p>
    <w:p w14:paraId="3DC0B5A5" w14:textId="25053FBA" w:rsidR="002F64F6" w:rsidRDefault="002F64F6" w:rsidP="006D08DE">
      <w:pPr>
        <w:rPr>
          <w:rFonts w:ascii="Arial" w:hAnsi="Arial" w:cs="Arial"/>
          <w:sz w:val="22"/>
          <w:szCs w:val="22"/>
        </w:rPr>
      </w:pPr>
    </w:p>
    <w:p w14:paraId="556A92AB" w14:textId="771EFD7E" w:rsidR="002F64F6" w:rsidRDefault="002F64F6" w:rsidP="006D08DE">
      <w:pPr>
        <w:rPr>
          <w:rFonts w:ascii="Arial" w:hAnsi="Arial" w:cs="Arial"/>
          <w:sz w:val="22"/>
          <w:szCs w:val="22"/>
        </w:rPr>
      </w:pPr>
      <w:r>
        <w:rPr>
          <w:rFonts w:ascii="Arial" w:hAnsi="Arial" w:cs="Arial"/>
          <w:sz w:val="22"/>
          <w:szCs w:val="22"/>
        </w:rPr>
        <w:t xml:space="preserve">To interface with the Keithley 2400, the library </w:t>
      </w:r>
      <w:proofErr w:type="spellStart"/>
      <w:r w:rsidR="009B0788">
        <w:rPr>
          <w:rFonts w:ascii="Arial" w:hAnsi="Arial" w:cs="Arial"/>
          <w:sz w:val="22"/>
          <w:szCs w:val="22"/>
        </w:rPr>
        <w:t>P</w:t>
      </w:r>
      <w:r>
        <w:rPr>
          <w:rFonts w:ascii="Arial" w:hAnsi="Arial" w:cs="Arial"/>
          <w:sz w:val="22"/>
          <w:szCs w:val="22"/>
        </w:rPr>
        <w:t>y</w:t>
      </w:r>
      <w:r w:rsidR="009B0788">
        <w:rPr>
          <w:rFonts w:ascii="Arial" w:hAnsi="Arial" w:cs="Arial"/>
          <w:sz w:val="22"/>
          <w:szCs w:val="22"/>
        </w:rPr>
        <w:t>M</w:t>
      </w:r>
      <w:r>
        <w:rPr>
          <w:rFonts w:ascii="Arial" w:hAnsi="Arial" w:cs="Arial"/>
          <w:sz w:val="22"/>
          <w:szCs w:val="22"/>
        </w:rPr>
        <w:t>easure</w:t>
      </w:r>
      <w:proofErr w:type="spellEnd"/>
      <w:r>
        <w:rPr>
          <w:rFonts w:ascii="Arial" w:hAnsi="Arial" w:cs="Arial"/>
          <w:sz w:val="22"/>
          <w:szCs w:val="22"/>
        </w:rPr>
        <w:t xml:space="preserve"> was used. Again, due to the extensive documentation on the library </w:t>
      </w:r>
      <w:proofErr w:type="spellStart"/>
      <w:r w:rsidR="009B0788">
        <w:rPr>
          <w:rFonts w:ascii="Arial" w:hAnsi="Arial" w:cs="Arial"/>
          <w:sz w:val="22"/>
          <w:szCs w:val="22"/>
        </w:rPr>
        <w:t>P</w:t>
      </w:r>
      <w:r>
        <w:rPr>
          <w:rFonts w:ascii="Arial" w:hAnsi="Arial" w:cs="Arial"/>
          <w:sz w:val="22"/>
          <w:szCs w:val="22"/>
        </w:rPr>
        <w:t>y</w:t>
      </w:r>
      <w:r w:rsidR="009B0788">
        <w:rPr>
          <w:rFonts w:ascii="Arial" w:hAnsi="Arial" w:cs="Arial"/>
          <w:sz w:val="22"/>
          <w:szCs w:val="22"/>
        </w:rPr>
        <w:t>M</w:t>
      </w:r>
      <w:r>
        <w:rPr>
          <w:rFonts w:ascii="Arial" w:hAnsi="Arial" w:cs="Arial"/>
          <w:sz w:val="22"/>
          <w:szCs w:val="22"/>
        </w:rPr>
        <w:t>easure</w:t>
      </w:r>
      <w:proofErr w:type="spellEnd"/>
      <w:r>
        <w:rPr>
          <w:rFonts w:ascii="Arial" w:hAnsi="Arial" w:cs="Arial"/>
          <w:sz w:val="22"/>
          <w:szCs w:val="22"/>
        </w:rPr>
        <w:t xml:space="preserve"> \</w:t>
      </w:r>
      <w:proofErr w:type="gramStart"/>
      <w:r>
        <w:rPr>
          <w:rFonts w:ascii="Arial" w:hAnsi="Arial" w:cs="Arial"/>
          <w:sz w:val="22"/>
          <w:szCs w:val="22"/>
        </w:rPr>
        <w:t>cite{</w:t>
      </w:r>
      <w:proofErr w:type="gramEnd"/>
      <w:r>
        <w:rPr>
          <w:rFonts w:ascii="Arial" w:hAnsi="Arial" w:cs="Arial"/>
          <w:sz w:val="22"/>
          <w:szCs w:val="22"/>
        </w:rPr>
        <w:t>RN74}, it was simple</w:t>
      </w:r>
      <w:r w:rsidR="009B0788">
        <w:rPr>
          <w:rFonts w:ascii="Arial" w:hAnsi="Arial" w:cs="Arial"/>
          <w:sz w:val="22"/>
          <w:szCs w:val="22"/>
        </w:rPr>
        <w:t xml:space="preserve"> to create the code to interface with the Keithley 2400. This is because, the package </w:t>
      </w:r>
      <w:proofErr w:type="spellStart"/>
      <w:r w:rsidR="009B0788">
        <w:rPr>
          <w:rFonts w:ascii="Arial" w:hAnsi="Arial" w:cs="Arial"/>
          <w:sz w:val="22"/>
          <w:szCs w:val="22"/>
        </w:rPr>
        <w:t>PyMeasure</w:t>
      </w:r>
      <w:proofErr w:type="spellEnd"/>
      <w:r w:rsidR="009B0788">
        <w:rPr>
          <w:rFonts w:ascii="Arial" w:hAnsi="Arial" w:cs="Arial"/>
          <w:sz w:val="22"/>
          <w:szCs w:val="22"/>
        </w:rPr>
        <w:t xml:space="preserve"> has specific documentation related to using a </w:t>
      </w:r>
      <w:r w:rsidR="009B0788" w:rsidRPr="009B0788">
        <w:rPr>
          <w:rFonts w:ascii="Arial" w:hAnsi="Arial" w:cs="Arial"/>
          <w:sz w:val="22"/>
          <w:szCs w:val="22"/>
        </w:rPr>
        <w:t xml:space="preserve">Keithley 2400 </w:t>
      </w:r>
      <w:proofErr w:type="spellStart"/>
      <w:r w:rsidR="009B0788" w:rsidRPr="009B0788">
        <w:rPr>
          <w:rFonts w:ascii="Arial" w:hAnsi="Arial" w:cs="Arial"/>
          <w:sz w:val="22"/>
          <w:szCs w:val="22"/>
        </w:rPr>
        <w:t>SourceMeter</w:t>
      </w:r>
      <w:proofErr w:type="spellEnd"/>
      <w:r w:rsidR="009B0788">
        <w:rPr>
          <w:rFonts w:ascii="Arial" w:hAnsi="Arial" w:cs="Arial"/>
          <w:sz w:val="22"/>
          <w:szCs w:val="22"/>
        </w:rPr>
        <w:t xml:space="preserve"> with Python</w:t>
      </w:r>
      <w:r w:rsidR="00172327">
        <w:rPr>
          <w:rFonts w:ascii="Arial" w:hAnsi="Arial" w:cs="Arial"/>
          <w:sz w:val="22"/>
          <w:szCs w:val="22"/>
        </w:rPr>
        <w:t xml:space="preserve"> \</w:t>
      </w:r>
      <w:proofErr w:type="gramStart"/>
      <w:r w:rsidR="00172327">
        <w:rPr>
          <w:rFonts w:ascii="Arial" w:hAnsi="Arial" w:cs="Arial"/>
          <w:sz w:val="22"/>
          <w:szCs w:val="22"/>
        </w:rPr>
        <w:t>cite{</w:t>
      </w:r>
      <w:proofErr w:type="gramEnd"/>
      <w:r w:rsidR="00172327">
        <w:rPr>
          <w:rFonts w:ascii="Arial" w:hAnsi="Arial" w:cs="Arial"/>
          <w:sz w:val="22"/>
          <w:szCs w:val="22"/>
        </w:rPr>
        <w:t>RN75}</w:t>
      </w:r>
      <w:r w:rsidR="007F5C06">
        <w:rPr>
          <w:rFonts w:ascii="Arial" w:hAnsi="Arial" w:cs="Arial"/>
          <w:sz w:val="22"/>
          <w:szCs w:val="22"/>
        </w:rPr>
        <w:t xml:space="preserve">. </w:t>
      </w:r>
    </w:p>
    <w:p w14:paraId="7AEFC401" w14:textId="5B3F56AB" w:rsidR="00240938" w:rsidRDefault="00240938" w:rsidP="006D08DE">
      <w:pPr>
        <w:rPr>
          <w:rFonts w:ascii="Arial" w:hAnsi="Arial" w:cs="Arial"/>
          <w:sz w:val="22"/>
          <w:szCs w:val="22"/>
        </w:rPr>
      </w:pPr>
    </w:p>
    <w:p w14:paraId="2106F7F4" w14:textId="13611749" w:rsidR="00475EF5" w:rsidRDefault="00475EF5" w:rsidP="006D08DE">
      <w:pPr>
        <w:rPr>
          <w:rFonts w:ascii="Arial" w:hAnsi="Arial" w:cs="Arial"/>
          <w:sz w:val="22"/>
          <w:szCs w:val="22"/>
        </w:rPr>
      </w:pPr>
      <w:r>
        <w:rPr>
          <w:rFonts w:ascii="Arial" w:hAnsi="Arial" w:cs="Arial"/>
          <w:sz w:val="22"/>
          <w:szCs w:val="22"/>
        </w:rPr>
        <w:t>From this point on, the objective was making the code as simple to use and modify as possible. This is because one of the objectives was to ensure simple modification of the set-</w:t>
      </w:r>
      <w:r>
        <w:rPr>
          <w:rFonts w:ascii="Arial" w:hAnsi="Arial" w:cs="Arial"/>
          <w:sz w:val="22"/>
          <w:szCs w:val="22"/>
        </w:rPr>
        <w:lastRenderedPageBreak/>
        <w:t xml:space="preserve">up. A user should easily be able to understand the code which was created thereby allowing them to create modifications to the script to suit their needs. </w:t>
      </w:r>
    </w:p>
    <w:p w14:paraId="0EC70A63" w14:textId="04E63AA8" w:rsidR="00475EF5" w:rsidRDefault="00475EF5" w:rsidP="006D08DE">
      <w:pPr>
        <w:rPr>
          <w:rFonts w:ascii="Arial" w:hAnsi="Arial" w:cs="Arial"/>
          <w:sz w:val="22"/>
          <w:szCs w:val="22"/>
        </w:rPr>
      </w:pPr>
    </w:p>
    <w:p w14:paraId="0F64E579" w14:textId="335D93F7" w:rsidR="00475EF5" w:rsidRDefault="00475EF5" w:rsidP="006D08DE">
      <w:pPr>
        <w:rPr>
          <w:rFonts w:ascii="Arial" w:hAnsi="Arial" w:cs="Arial"/>
          <w:sz w:val="22"/>
          <w:szCs w:val="22"/>
        </w:rPr>
      </w:pPr>
      <w:r>
        <w:rPr>
          <w:rFonts w:ascii="Arial" w:hAnsi="Arial" w:cs="Arial"/>
          <w:sz w:val="22"/>
          <w:szCs w:val="22"/>
        </w:rPr>
        <w:t xml:space="preserve">One of the important things was to ensure that the data is saved regularly (outside the script) so that </w:t>
      </w:r>
      <w:r w:rsidR="00B233D9">
        <w:rPr>
          <w:rFonts w:ascii="Arial" w:hAnsi="Arial" w:cs="Arial"/>
          <w:sz w:val="22"/>
          <w:szCs w:val="22"/>
        </w:rPr>
        <w:t>if the test is interrupted for any reason (accidental removal, power cut or error) the data that has been collected will be available for recovery and analysis. To do this, at every measurement</w:t>
      </w:r>
      <w:r w:rsidR="0014760D">
        <w:rPr>
          <w:rFonts w:ascii="Arial" w:hAnsi="Arial" w:cs="Arial"/>
          <w:sz w:val="22"/>
          <w:szCs w:val="22"/>
        </w:rPr>
        <w:t xml:space="preserve"> point the data is saved to a CSV file, thereby insuring that even if the test is compromised, the data will be save</w:t>
      </w:r>
      <w:r w:rsidR="00D41F33">
        <w:rPr>
          <w:rFonts w:ascii="Arial" w:hAnsi="Arial" w:cs="Arial"/>
          <w:sz w:val="22"/>
          <w:szCs w:val="22"/>
        </w:rPr>
        <w:t>d</w:t>
      </w:r>
      <w:r w:rsidR="0014760D">
        <w:rPr>
          <w:rFonts w:ascii="Arial" w:hAnsi="Arial" w:cs="Arial"/>
          <w:sz w:val="22"/>
          <w:szCs w:val="22"/>
        </w:rPr>
        <w:t xml:space="preserve">. </w:t>
      </w:r>
      <w:r w:rsidR="00B233D9">
        <w:rPr>
          <w:rFonts w:ascii="Arial" w:hAnsi="Arial" w:cs="Arial"/>
          <w:sz w:val="22"/>
          <w:szCs w:val="22"/>
        </w:rPr>
        <w:t xml:space="preserve"> </w:t>
      </w:r>
    </w:p>
    <w:p w14:paraId="67B3EE2A" w14:textId="22B69C56" w:rsidR="007732B7" w:rsidRDefault="007732B7" w:rsidP="006D08DE">
      <w:pPr>
        <w:rPr>
          <w:rFonts w:ascii="Arial" w:hAnsi="Arial" w:cs="Arial"/>
          <w:sz w:val="22"/>
          <w:szCs w:val="22"/>
        </w:rPr>
      </w:pPr>
    </w:p>
    <w:p w14:paraId="529854DA" w14:textId="46D83071" w:rsidR="00D41F33" w:rsidRDefault="005335B3" w:rsidP="006D08DE">
      <w:pPr>
        <w:rPr>
          <w:rFonts w:ascii="Arial" w:hAnsi="Arial" w:cs="Arial"/>
          <w:sz w:val="22"/>
          <w:szCs w:val="22"/>
        </w:rPr>
      </w:pPr>
      <w:r>
        <w:rPr>
          <w:rFonts w:ascii="Arial" w:hAnsi="Arial" w:cs="Arial"/>
          <w:sz w:val="22"/>
          <w:szCs w:val="22"/>
        </w:rPr>
        <w:t>The development of the code allowed the project to move on to the next steps, including testing</w:t>
      </w:r>
    </w:p>
    <w:p w14:paraId="0DF96783" w14:textId="28022BEB" w:rsidR="00D41F33" w:rsidRDefault="00D41F33" w:rsidP="006D08DE">
      <w:pPr>
        <w:rPr>
          <w:rFonts w:ascii="Arial" w:hAnsi="Arial" w:cs="Arial"/>
          <w:sz w:val="22"/>
          <w:szCs w:val="22"/>
        </w:rPr>
      </w:pPr>
    </w:p>
    <w:p w14:paraId="765BB142" w14:textId="36AC177B" w:rsidR="00D41F33" w:rsidRDefault="00D41F33" w:rsidP="006D08DE">
      <w:pPr>
        <w:rPr>
          <w:rFonts w:ascii="Arial" w:hAnsi="Arial" w:cs="Arial"/>
          <w:sz w:val="22"/>
          <w:szCs w:val="22"/>
        </w:rPr>
      </w:pPr>
    </w:p>
    <w:p w14:paraId="030D8FBF" w14:textId="77777777" w:rsidR="00D41F33" w:rsidRDefault="00D41F33" w:rsidP="006D08DE">
      <w:pPr>
        <w:rPr>
          <w:rFonts w:ascii="Arial" w:hAnsi="Arial" w:cs="Arial"/>
          <w:sz w:val="22"/>
          <w:szCs w:val="22"/>
        </w:rPr>
      </w:pPr>
    </w:p>
    <w:p w14:paraId="7476CC03" w14:textId="77777777" w:rsidR="006D08DE" w:rsidRPr="006D08DE" w:rsidRDefault="006D08DE" w:rsidP="006D08DE">
      <w:pPr>
        <w:rPr>
          <w:rFonts w:ascii="Arial" w:hAnsi="Arial" w:cs="Arial"/>
          <w:sz w:val="22"/>
          <w:szCs w:val="22"/>
        </w:rPr>
      </w:pPr>
      <w:r w:rsidRPr="00942032">
        <w:rPr>
          <w:rFonts w:ascii="Arial" w:hAnsi="Arial" w:cs="Arial"/>
          <w:sz w:val="22"/>
          <w:szCs w:val="22"/>
          <w:highlight w:val="red"/>
        </w:rPr>
        <w:t>\</w:t>
      </w:r>
      <w:proofErr w:type="gramStart"/>
      <w:r w:rsidRPr="00942032">
        <w:rPr>
          <w:rFonts w:ascii="Arial" w:hAnsi="Arial" w:cs="Arial"/>
          <w:sz w:val="22"/>
          <w:szCs w:val="22"/>
          <w:highlight w:val="red"/>
        </w:rPr>
        <w:t>chapter{</w:t>
      </w:r>
      <w:proofErr w:type="gramEnd"/>
      <w:r w:rsidRPr="00942032">
        <w:rPr>
          <w:rFonts w:ascii="Arial" w:hAnsi="Arial" w:cs="Arial"/>
          <w:sz w:val="22"/>
          <w:szCs w:val="22"/>
          <w:highlight w:val="red"/>
        </w:rPr>
        <w:t>Testing}</w:t>
      </w:r>
    </w:p>
    <w:p w14:paraId="56D52703" w14:textId="1C9D0A7E" w:rsidR="00590FC8" w:rsidRDefault="00590FC8" w:rsidP="006D08DE">
      <w:pPr>
        <w:rPr>
          <w:rFonts w:ascii="Arial" w:hAnsi="Arial" w:cs="Arial"/>
          <w:sz w:val="22"/>
          <w:szCs w:val="22"/>
        </w:rPr>
      </w:pPr>
    </w:p>
    <w:p w14:paraId="4FA83D2B" w14:textId="7BD3B8CD" w:rsidR="00D04A0A" w:rsidRDefault="00D04A0A" w:rsidP="006D08DE">
      <w:pPr>
        <w:rPr>
          <w:rFonts w:ascii="Arial" w:hAnsi="Arial" w:cs="Arial"/>
          <w:sz w:val="22"/>
          <w:szCs w:val="22"/>
        </w:rPr>
      </w:pPr>
      <w:r>
        <w:rPr>
          <w:rFonts w:ascii="Arial" w:hAnsi="Arial" w:cs="Arial"/>
          <w:sz w:val="22"/>
          <w:szCs w:val="22"/>
        </w:rPr>
        <w:t xml:space="preserve">This chapter will be discussing and explaining the different testing procedures </w:t>
      </w:r>
      <w:r w:rsidR="000F371F">
        <w:rPr>
          <w:rFonts w:ascii="Arial" w:hAnsi="Arial" w:cs="Arial"/>
          <w:sz w:val="22"/>
          <w:szCs w:val="22"/>
        </w:rPr>
        <w:t xml:space="preserve">that the chamber, electronics and code were subjected to. The testing of the container is integral to the project as it provides a mechanism to demonstrate the working capabilities as well as determine any failure modes. </w:t>
      </w:r>
    </w:p>
    <w:p w14:paraId="04659AB8" w14:textId="48ED3D44" w:rsidR="000F371F" w:rsidRDefault="000F371F" w:rsidP="006D08DE">
      <w:pPr>
        <w:rPr>
          <w:rFonts w:ascii="Arial" w:hAnsi="Arial" w:cs="Arial"/>
          <w:sz w:val="22"/>
          <w:szCs w:val="22"/>
        </w:rPr>
      </w:pPr>
    </w:p>
    <w:p w14:paraId="7BDE094B" w14:textId="24D594B3" w:rsidR="00D21E0B" w:rsidRDefault="000F371F" w:rsidP="006D08DE">
      <w:pPr>
        <w:rPr>
          <w:rFonts w:ascii="Arial" w:hAnsi="Arial" w:cs="Arial"/>
          <w:sz w:val="22"/>
          <w:szCs w:val="22"/>
        </w:rPr>
      </w:pPr>
      <w:r>
        <w:rPr>
          <w:rFonts w:ascii="Arial" w:hAnsi="Arial" w:cs="Arial"/>
          <w:sz w:val="22"/>
          <w:szCs w:val="22"/>
        </w:rPr>
        <w:t>The tests conducted range from heat and flow simulations to leak testing.</w:t>
      </w:r>
      <w:r w:rsidR="007B7485">
        <w:rPr>
          <w:rFonts w:ascii="Arial" w:hAnsi="Arial" w:cs="Arial"/>
          <w:sz w:val="22"/>
          <w:szCs w:val="22"/>
        </w:rPr>
        <w:t xml:space="preserve"> The tests conducted are designed to be replicable worldwide, to allow the accurate rebuilding of the chamber for other research groups to use. Therefore, this means that the tests conducted should be done with equipment that would </w:t>
      </w:r>
      <w:r w:rsidR="0051076A" w:rsidRPr="0051076A">
        <w:rPr>
          <w:rFonts w:ascii="Arial" w:hAnsi="Arial" w:cs="Arial"/>
          <w:sz w:val="22"/>
          <w:szCs w:val="22"/>
          <w:highlight w:val="yellow"/>
        </w:rPr>
        <w:t>\</w:t>
      </w:r>
      <w:proofErr w:type="spellStart"/>
      <w:r w:rsidR="0051076A" w:rsidRPr="0051076A">
        <w:rPr>
          <w:rFonts w:ascii="Arial" w:hAnsi="Arial" w:cs="Arial"/>
          <w:sz w:val="22"/>
          <w:szCs w:val="22"/>
          <w:highlight w:val="yellow"/>
        </w:rPr>
        <w:t>emph</w:t>
      </w:r>
      <w:proofErr w:type="spellEnd"/>
      <w:r w:rsidR="0051076A" w:rsidRPr="0051076A">
        <w:rPr>
          <w:rFonts w:ascii="Arial" w:hAnsi="Arial" w:cs="Arial"/>
          <w:sz w:val="22"/>
          <w:szCs w:val="22"/>
          <w:highlight w:val="yellow"/>
        </w:rPr>
        <w:t>{</w:t>
      </w:r>
      <w:r w:rsidR="007B7485" w:rsidRPr="0051076A">
        <w:rPr>
          <w:rFonts w:ascii="Arial" w:hAnsi="Arial" w:cs="Arial"/>
          <w:sz w:val="22"/>
          <w:szCs w:val="22"/>
          <w:highlight w:val="yellow"/>
        </w:rPr>
        <w:t>reasonably</w:t>
      </w:r>
      <w:r w:rsidR="0051076A" w:rsidRPr="0051076A">
        <w:rPr>
          <w:rFonts w:ascii="Arial" w:hAnsi="Arial" w:cs="Arial"/>
          <w:sz w:val="22"/>
          <w:szCs w:val="22"/>
          <w:highlight w:val="yellow"/>
        </w:rPr>
        <w:t>}</w:t>
      </w:r>
      <w:r w:rsidR="007B7485">
        <w:rPr>
          <w:rFonts w:ascii="Arial" w:hAnsi="Arial" w:cs="Arial"/>
          <w:sz w:val="22"/>
          <w:szCs w:val="22"/>
        </w:rPr>
        <w:t xml:space="preserve"> be found in laboratories worldwide (glovebox, source meter, simulation software etc.).</w:t>
      </w:r>
      <w:r w:rsidR="000F7C0F">
        <w:rPr>
          <w:rFonts w:ascii="Arial" w:hAnsi="Arial" w:cs="Arial"/>
          <w:sz w:val="22"/>
          <w:szCs w:val="22"/>
        </w:rPr>
        <w:t xml:space="preserve"> This chapter outlines all the simulations and tests as well as their results and analysis. </w:t>
      </w:r>
    </w:p>
    <w:p w14:paraId="47C0B992" w14:textId="0FC90918" w:rsidR="00590FC8" w:rsidRDefault="00590FC8" w:rsidP="006D08DE">
      <w:pPr>
        <w:rPr>
          <w:rFonts w:ascii="Arial" w:hAnsi="Arial" w:cs="Arial"/>
          <w:sz w:val="22"/>
          <w:szCs w:val="22"/>
        </w:rPr>
      </w:pPr>
    </w:p>
    <w:p w14:paraId="3D00E172" w14:textId="08DF54C8" w:rsidR="00D21E0B" w:rsidRDefault="00D21E0B" w:rsidP="006D08DE">
      <w:pPr>
        <w:rPr>
          <w:rFonts w:ascii="Arial" w:hAnsi="Arial" w:cs="Arial"/>
          <w:sz w:val="22"/>
          <w:szCs w:val="22"/>
        </w:rPr>
      </w:pPr>
      <w:r w:rsidRPr="0051076A">
        <w:rPr>
          <w:rFonts w:ascii="Arial" w:hAnsi="Arial" w:cs="Arial"/>
          <w:sz w:val="22"/>
          <w:szCs w:val="22"/>
          <w:highlight w:val="red"/>
        </w:rPr>
        <w:t>\</w:t>
      </w:r>
      <w:proofErr w:type="gramStart"/>
      <w:r w:rsidRPr="0051076A">
        <w:rPr>
          <w:rFonts w:ascii="Arial" w:hAnsi="Arial" w:cs="Arial"/>
          <w:sz w:val="22"/>
          <w:szCs w:val="22"/>
          <w:highlight w:val="red"/>
        </w:rPr>
        <w:t>section{</w:t>
      </w:r>
      <w:proofErr w:type="gramEnd"/>
      <w:r w:rsidRPr="0051076A">
        <w:rPr>
          <w:rFonts w:ascii="Arial" w:hAnsi="Arial" w:cs="Arial"/>
          <w:sz w:val="22"/>
          <w:szCs w:val="22"/>
          <w:highlight w:val="red"/>
        </w:rPr>
        <w:t>Simulations}</w:t>
      </w:r>
    </w:p>
    <w:p w14:paraId="7AC43599" w14:textId="77777777" w:rsidR="00776493" w:rsidRDefault="00776493" w:rsidP="006D08DE">
      <w:pPr>
        <w:rPr>
          <w:rFonts w:ascii="Arial" w:hAnsi="Arial" w:cs="Arial"/>
          <w:sz w:val="22"/>
          <w:szCs w:val="22"/>
        </w:rPr>
      </w:pPr>
    </w:p>
    <w:p w14:paraId="51498AC4" w14:textId="16D9A3AA" w:rsidR="00D21E0B" w:rsidRDefault="008B649F" w:rsidP="006D08DE">
      <w:pPr>
        <w:rPr>
          <w:rFonts w:ascii="Arial" w:hAnsi="Arial" w:cs="Arial"/>
          <w:sz w:val="22"/>
          <w:szCs w:val="22"/>
        </w:rPr>
      </w:pPr>
      <w:r>
        <w:rPr>
          <w:rFonts w:ascii="Arial" w:hAnsi="Arial" w:cs="Arial"/>
          <w:sz w:val="22"/>
          <w:szCs w:val="22"/>
        </w:rPr>
        <w:t xml:space="preserve">In this section, I will discuss the different simulations conducted on the </w:t>
      </w:r>
      <w:r w:rsidR="00DA024A">
        <w:rPr>
          <w:rFonts w:ascii="Arial" w:hAnsi="Arial" w:cs="Arial"/>
          <w:sz w:val="22"/>
          <w:szCs w:val="22"/>
        </w:rPr>
        <w:t>chamber</w:t>
      </w:r>
      <w:r w:rsidR="00B10EDE">
        <w:rPr>
          <w:rFonts w:ascii="Arial" w:hAnsi="Arial" w:cs="Arial"/>
          <w:sz w:val="22"/>
          <w:szCs w:val="22"/>
        </w:rPr>
        <w:t>. The simulations were undertaken in SOLIDWORKS, this is because</w:t>
      </w:r>
      <w:r w:rsidR="004E7337">
        <w:rPr>
          <w:rFonts w:ascii="Arial" w:hAnsi="Arial" w:cs="Arial"/>
          <w:sz w:val="22"/>
          <w:szCs w:val="22"/>
        </w:rPr>
        <w:t xml:space="preserve"> it was very simple to run the simulations in the same software as some of the designs. Furthermore, </w:t>
      </w:r>
      <w:r w:rsidR="00582F98">
        <w:rPr>
          <w:rFonts w:ascii="Arial" w:hAnsi="Arial" w:cs="Arial"/>
          <w:sz w:val="22"/>
          <w:szCs w:val="22"/>
        </w:rPr>
        <w:t>I have experience with SOLIDWORKS simulations meaning that less time would be spent on learning and understanding the software</w:t>
      </w:r>
      <w:r w:rsidR="00776493">
        <w:rPr>
          <w:rFonts w:ascii="Arial" w:hAnsi="Arial" w:cs="Arial"/>
          <w:sz w:val="22"/>
          <w:szCs w:val="22"/>
        </w:rPr>
        <w:t xml:space="preserve">. </w:t>
      </w:r>
    </w:p>
    <w:p w14:paraId="36687AF0" w14:textId="61411C48" w:rsidR="00776493" w:rsidRDefault="00776493" w:rsidP="006D08DE">
      <w:pPr>
        <w:rPr>
          <w:rFonts w:ascii="Arial" w:hAnsi="Arial" w:cs="Arial"/>
          <w:sz w:val="22"/>
          <w:szCs w:val="22"/>
        </w:rPr>
      </w:pPr>
    </w:p>
    <w:p w14:paraId="644BEB3F" w14:textId="4460EEAF" w:rsidR="008B649F" w:rsidRDefault="00776493" w:rsidP="006D08DE">
      <w:pPr>
        <w:rPr>
          <w:rFonts w:ascii="Arial" w:hAnsi="Arial" w:cs="Arial"/>
          <w:sz w:val="22"/>
          <w:szCs w:val="22"/>
        </w:rPr>
      </w:pPr>
      <w:r>
        <w:rPr>
          <w:rFonts w:ascii="Arial" w:hAnsi="Arial" w:cs="Arial"/>
          <w:sz w:val="22"/>
          <w:szCs w:val="22"/>
        </w:rPr>
        <w:t>Initially heat simulations were undertaken. These were designed to emulate the conditions within the container, thereby allowing the user to understand the temperature variation across the substrate and within the substrate holder</w:t>
      </w:r>
      <w:r w:rsidR="00976AC5">
        <w:rPr>
          <w:rFonts w:ascii="Arial" w:hAnsi="Arial" w:cs="Arial"/>
          <w:sz w:val="22"/>
          <w:szCs w:val="22"/>
        </w:rPr>
        <w:t>. The simulations were conducted using SOLIDWORKS heat simulations</w:t>
      </w:r>
      <w:r w:rsidR="00BF6102">
        <w:rPr>
          <w:rFonts w:ascii="Arial" w:hAnsi="Arial" w:cs="Arial"/>
          <w:sz w:val="22"/>
          <w:szCs w:val="22"/>
        </w:rPr>
        <w:t xml:space="preserve">, where many different conditions could be placed upon the </w:t>
      </w:r>
      <w:r w:rsidR="008A0EC8">
        <w:rPr>
          <w:rFonts w:ascii="Arial" w:hAnsi="Arial" w:cs="Arial"/>
          <w:sz w:val="22"/>
          <w:szCs w:val="22"/>
        </w:rPr>
        <w:t>chamber</w:t>
      </w:r>
      <w:r w:rsidR="00BF6102">
        <w:rPr>
          <w:rFonts w:ascii="Arial" w:hAnsi="Arial" w:cs="Arial"/>
          <w:sz w:val="22"/>
          <w:szCs w:val="22"/>
        </w:rPr>
        <w:t xml:space="preserve">. </w:t>
      </w:r>
    </w:p>
    <w:p w14:paraId="55B1927B" w14:textId="21D479E7" w:rsidR="00DE14FC" w:rsidRDefault="00DE14FC" w:rsidP="006D08DE">
      <w:pPr>
        <w:rPr>
          <w:rFonts w:ascii="Arial" w:hAnsi="Arial" w:cs="Arial"/>
          <w:sz w:val="22"/>
          <w:szCs w:val="22"/>
        </w:rPr>
      </w:pPr>
    </w:p>
    <w:p w14:paraId="680ABFDE" w14:textId="00CF4B49" w:rsidR="00DE14FC" w:rsidRDefault="00524826" w:rsidP="006D08DE">
      <w:pPr>
        <w:rPr>
          <w:rFonts w:ascii="Arial" w:hAnsi="Arial" w:cs="Arial"/>
          <w:sz w:val="22"/>
          <w:szCs w:val="22"/>
        </w:rPr>
      </w:pPr>
      <w:r>
        <w:rPr>
          <w:rFonts w:ascii="Arial" w:hAnsi="Arial" w:cs="Arial"/>
          <w:sz w:val="22"/>
          <w:szCs w:val="22"/>
        </w:rPr>
        <w:t>The parameters for the initial simulation were as follows: ambient temperature of 25</w:t>
      </w:r>
      <w:r>
        <w:rPr>
          <w:rFonts w:ascii="Arial" w:hAnsi="Arial" w:cs="Arial"/>
          <w:sz w:val="22"/>
          <w:szCs w:val="22"/>
        </w:rPr>
        <w:t>\</w:t>
      </w:r>
      <w:proofErr w:type="spellStart"/>
      <w:r>
        <w:rPr>
          <w:rFonts w:ascii="Arial" w:hAnsi="Arial" w:cs="Arial"/>
          <w:sz w:val="22"/>
          <w:szCs w:val="22"/>
        </w:rPr>
        <w:t>textdegrees</w:t>
      </w:r>
      <w:proofErr w:type="spellEnd"/>
      <w:r>
        <w:rPr>
          <w:rFonts w:ascii="Arial" w:hAnsi="Arial" w:cs="Arial"/>
          <w:sz w:val="22"/>
          <w:szCs w:val="22"/>
        </w:rPr>
        <w:t xml:space="preserve"> C</w:t>
      </w:r>
      <w:r>
        <w:rPr>
          <w:rFonts w:ascii="Arial" w:hAnsi="Arial" w:cs="Arial"/>
          <w:sz w:val="22"/>
          <w:szCs w:val="22"/>
        </w:rPr>
        <w:t xml:space="preserve">, heater temperature 200 </w:t>
      </w:r>
      <w:r>
        <w:rPr>
          <w:rFonts w:ascii="Arial" w:hAnsi="Arial" w:cs="Arial"/>
          <w:sz w:val="22"/>
          <w:szCs w:val="22"/>
        </w:rPr>
        <w:t>\</w:t>
      </w:r>
      <w:proofErr w:type="spellStart"/>
      <w:r>
        <w:rPr>
          <w:rFonts w:ascii="Arial" w:hAnsi="Arial" w:cs="Arial"/>
          <w:sz w:val="22"/>
          <w:szCs w:val="22"/>
        </w:rPr>
        <w:t>textdegrees</w:t>
      </w:r>
      <w:proofErr w:type="spellEnd"/>
      <w:r>
        <w:rPr>
          <w:rFonts w:ascii="Arial" w:hAnsi="Arial" w:cs="Arial"/>
          <w:sz w:val="22"/>
          <w:szCs w:val="22"/>
        </w:rPr>
        <w:t xml:space="preserve"> C</w:t>
      </w:r>
      <w:r>
        <w:rPr>
          <w:rFonts w:ascii="Arial" w:hAnsi="Arial" w:cs="Arial"/>
          <w:sz w:val="22"/>
          <w:szCs w:val="22"/>
        </w:rPr>
        <w:t xml:space="preserve"> and a convective heat transfer coefficient of 2.5 Wm^-2k^-1. The value of 2.5 was chosen </w:t>
      </w:r>
      <w:proofErr w:type="gramStart"/>
      <w:r>
        <w:rPr>
          <w:rFonts w:ascii="Arial" w:hAnsi="Arial" w:cs="Arial"/>
          <w:sz w:val="22"/>
          <w:szCs w:val="22"/>
        </w:rPr>
        <w:t>from  was</w:t>
      </w:r>
      <w:proofErr w:type="gramEnd"/>
      <w:r>
        <w:rPr>
          <w:rFonts w:ascii="Arial" w:hAnsi="Arial" w:cs="Arial"/>
          <w:sz w:val="22"/>
          <w:szCs w:val="22"/>
        </w:rPr>
        <w:t xml:space="preserve"> chosen for </w:t>
      </w:r>
      <w:proofErr w:type="spellStart"/>
      <w:r>
        <w:rPr>
          <w:rFonts w:ascii="Arial" w:hAnsi="Arial" w:cs="Arial"/>
          <w:sz w:val="22"/>
          <w:szCs w:val="22"/>
        </w:rPr>
        <w:t>relitei</w:t>
      </w:r>
      <w:proofErr w:type="spellEnd"/>
    </w:p>
    <w:p w14:paraId="6485BD27" w14:textId="77777777" w:rsidR="008B649F" w:rsidRDefault="008B649F" w:rsidP="006D08DE">
      <w:pPr>
        <w:rPr>
          <w:rFonts w:ascii="Arial" w:hAnsi="Arial" w:cs="Arial"/>
          <w:sz w:val="22"/>
          <w:szCs w:val="22"/>
        </w:rPr>
      </w:pPr>
    </w:p>
    <w:p w14:paraId="4C347B5B" w14:textId="53F019D5" w:rsidR="006D08DE" w:rsidRPr="006D08DE" w:rsidRDefault="006D08DE" w:rsidP="006D08DE">
      <w:pPr>
        <w:rPr>
          <w:rFonts w:ascii="Arial" w:hAnsi="Arial" w:cs="Arial"/>
          <w:sz w:val="22"/>
          <w:szCs w:val="22"/>
        </w:rPr>
      </w:pPr>
      <w:proofErr w:type="spellStart"/>
      <w:r w:rsidRPr="00C747F9">
        <w:rPr>
          <w:rFonts w:ascii="Arial" w:hAnsi="Arial" w:cs="Arial"/>
          <w:sz w:val="22"/>
          <w:szCs w:val="22"/>
          <w:highlight w:val="red"/>
        </w:rPr>
        <w:t>\</w:t>
      </w:r>
      <w:proofErr w:type="gramStart"/>
      <w:r w:rsidRPr="00C747F9">
        <w:rPr>
          <w:rFonts w:ascii="Arial" w:hAnsi="Arial" w:cs="Arial"/>
          <w:sz w:val="22"/>
          <w:szCs w:val="22"/>
          <w:highlight w:val="red"/>
        </w:rPr>
        <w:t>s</w:t>
      </w:r>
      <w:proofErr w:type="spellEnd"/>
      <w:r w:rsidRPr="00C747F9">
        <w:rPr>
          <w:rFonts w:ascii="Arial" w:hAnsi="Arial" w:cs="Arial"/>
          <w:sz w:val="22"/>
          <w:szCs w:val="22"/>
          <w:highlight w:val="red"/>
        </w:rPr>
        <w:t>ection{</w:t>
      </w:r>
      <w:proofErr w:type="gramEnd"/>
      <w:r w:rsidRPr="00C747F9">
        <w:rPr>
          <w:rFonts w:ascii="Arial" w:hAnsi="Arial" w:cs="Arial"/>
          <w:sz w:val="22"/>
          <w:szCs w:val="22"/>
          <w:highlight w:val="red"/>
        </w:rPr>
        <w:t>Electrical Testing}</w:t>
      </w:r>
    </w:p>
    <w:p w14:paraId="146D3591" w14:textId="77777777" w:rsidR="006D08DE" w:rsidRPr="006D08DE" w:rsidRDefault="006D08DE" w:rsidP="006D08DE">
      <w:pPr>
        <w:rPr>
          <w:rFonts w:ascii="Arial" w:hAnsi="Arial" w:cs="Arial"/>
          <w:sz w:val="22"/>
          <w:szCs w:val="22"/>
        </w:rPr>
      </w:pPr>
      <w:r w:rsidRPr="006D08DE">
        <w:rPr>
          <w:rFonts w:ascii="Arial" w:hAnsi="Arial" w:cs="Arial"/>
          <w:sz w:val="22"/>
          <w:szCs w:val="22"/>
        </w:rPr>
        <w:t xml:space="preserve">Talk about PCB testing </w:t>
      </w:r>
    </w:p>
    <w:p w14:paraId="3CACB78B"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Integration Testing}</w:t>
      </w:r>
    </w:p>
    <w:p w14:paraId="490A2E5B"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integrating the box and testing</w:t>
      </w:r>
    </w:p>
    <w:p w14:paraId="26A13140"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Leak Testing}</w:t>
      </w:r>
    </w:p>
    <w:p w14:paraId="10EB3613"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the leak tests and results</w:t>
      </w:r>
    </w:p>
    <w:p w14:paraId="2A8637DE"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Overall test}</w:t>
      </w:r>
    </w:p>
    <w:p w14:paraId="7A1A05A1"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short time test with a solar cell</w:t>
      </w:r>
    </w:p>
    <w:p w14:paraId="5356E45A" w14:textId="77777777" w:rsidR="006D08DE" w:rsidRPr="006D08DE" w:rsidRDefault="006D08DE" w:rsidP="006D08DE">
      <w:pPr>
        <w:rPr>
          <w:rFonts w:ascii="Arial" w:hAnsi="Arial" w:cs="Arial"/>
          <w:sz w:val="22"/>
          <w:szCs w:val="22"/>
        </w:rPr>
      </w:pPr>
    </w:p>
    <w:p w14:paraId="79D73618" w14:textId="47833C11" w:rsidR="00552824" w:rsidRPr="00F81095" w:rsidRDefault="006D08DE" w:rsidP="006D08DE">
      <w:pPr>
        <w:rPr>
          <w:rFonts w:ascii="Arial" w:hAnsi="Arial" w:cs="Arial"/>
          <w:sz w:val="22"/>
          <w:szCs w:val="22"/>
        </w:rPr>
      </w:pPr>
      <w:r w:rsidRPr="006D08DE">
        <w:rPr>
          <w:rFonts w:ascii="Arial" w:hAnsi="Arial" w:cs="Arial"/>
          <w:sz w:val="22"/>
          <w:szCs w:val="22"/>
        </w:rPr>
        <w:lastRenderedPageBreak/>
        <w:t>\</w:t>
      </w:r>
      <w:proofErr w:type="gramStart"/>
      <w:r w:rsidRPr="006D08DE">
        <w:rPr>
          <w:rFonts w:ascii="Arial" w:hAnsi="Arial" w:cs="Arial"/>
          <w:sz w:val="22"/>
          <w:szCs w:val="22"/>
        </w:rPr>
        <w:t>chapter{</w:t>
      </w:r>
      <w:proofErr w:type="gramEnd"/>
      <w:r w:rsidRPr="006D08DE">
        <w:rPr>
          <w:rFonts w:ascii="Arial" w:hAnsi="Arial" w:cs="Arial"/>
          <w:sz w:val="22"/>
          <w:szCs w:val="22"/>
        </w:rPr>
        <w:t>Conclusion}</w:t>
      </w:r>
    </w:p>
    <w:sectPr w:rsidR="00552824" w:rsidRPr="00F81095" w:rsidSect="002E31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34F33" w14:textId="77777777" w:rsidR="00241E6A" w:rsidRDefault="00241E6A" w:rsidP="00803D35">
      <w:r>
        <w:separator/>
      </w:r>
    </w:p>
  </w:endnote>
  <w:endnote w:type="continuationSeparator" w:id="0">
    <w:p w14:paraId="2F0C93CA" w14:textId="77777777" w:rsidR="00241E6A" w:rsidRDefault="00241E6A" w:rsidP="0080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64EA2" w14:textId="77777777" w:rsidR="00241E6A" w:rsidRDefault="00241E6A" w:rsidP="00803D35">
      <w:r>
        <w:separator/>
      </w:r>
    </w:p>
  </w:footnote>
  <w:footnote w:type="continuationSeparator" w:id="0">
    <w:p w14:paraId="70C90AB9" w14:textId="77777777" w:rsidR="00241E6A" w:rsidRDefault="00241E6A" w:rsidP="00803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12115"/>
    <w:rsid w:val="000148C6"/>
    <w:rsid w:val="00052C45"/>
    <w:rsid w:val="0006264B"/>
    <w:rsid w:val="000804FE"/>
    <w:rsid w:val="00087FF0"/>
    <w:rsid w:val="00092FB3"/>
    <w:rsid w:val="00093699"/>
    <w:rsid w:val="000A3A13"/>
    <w:rsid w:val="000B0642"/>
    <w:rsid w:val="000B18BE"/>
    <w:rsid w:val="000D5B10"/>
    <w:rsid w:val="000F371F"/>
    <w:rsid w:val="000F7C0F"/>
    <w:rsid w:val="00121BD0"/>
    <w:rsid w:val="00124F11"/>
    <w:rsid w:val="00135BEC"/>
    <w:rsid w:val="00141BA9"/>
    <w:rsid w:val="0014760D"/>
    <w:rsid w:val="001704E9"/>
    <w:rsid w:val="00172327"/>
    <w:rsid w:val="0018322B"/>
    <w:rsid w:val="001956F9"/>
    <w:rsid w:val="001E0196"/>
    <w:rsid w:val="001E40A5"/>
    <w:rsid w:val="00214660"/>
    <w:rsid w:val="00223E16"/>
    <w:rsid w:val="00240938"/>
    <w:rsid w:val="00241E6A"/>
    <w:rsid w:val="0025178A"/>
    <w:rsid w:val="00256FD0"/>
    <w:rsid w:val="0026166B"/>
    <w:rsid w:val="002741B1"/>
    <w:rsid w:val="0028567A"/>
    <w:rsid w:val="0029288F"/>
    <w:rsid w:val="00296433"/>
    <w:rsid w:val="002A5462"/>
    <w:rsid w:val="002B673C"/>
    <w:rsid w:val="002C0E3E"/>
    <w:rsid w:val="002D14D8"/>
    <w:rsid w:val="002D38B2"/>
    <w:rsid w:val="002E16E1"/>
    <w:rsid w:val="002E31B9"/>
    <w:rsid w:val="002E7A9D"/>
    <w:rsid w:val="002F0BE4"/>
    <w:rsid w:val="002F4A27"/>
    <w:rsid w:val="002F64F6"/>
    <w:rsid w:val="00323572"/>
    <w:rsid w:val="003352D4"/>
    <w:rsid w:val="00354BCF"/>
    <w:rsid w:val="00371505"/>
    <w:rsid w:val="00384158"/>
    <w:rsid w:val="00395199"/>
    <w:rsid w:val="003A5178"/>
    <w:rsid w:val="003B51A4"/>
    <w:rsid w:val="003B5D41"/>
    <w:rsid w:val="003B7584"/>
    <w:rsid w:val="003C15B5"/>
    <w:rsid w:val="003E55C0"/>
    <w:rsid w:val="003F2665"/>
    <w:rsid w:val="003F3171"/>
    <w:rsid w:val="00424894"/>
    <w:rsid w:val="00425C0F"/>
    <w:rsid w:val="004473F1"/>
    <w:rsid w:val="00467730"/>
    <w:rsid w:val="00470E81"/>
    <w:rsid w:val="00475EF5"/>
    <w:rsid w:val="00480D64"/>
    <w:rsid w:val="004810F1"/>
    <w:rsid w:val="004831C7"/>
    <w:rsid w:val="004A40C2"/>
    <w:rsid w:val="004E7337"/>
    <w:rsid w:val="004F2FAA"/>
    <w:rsid w:val="005030AB"/>
    <w:rsid w:val="00510620"/>
    <w:rsid w:val="0051076A"/>
    <w:rsid w:val="00514272"/>
    <w:rsid w:val="00517F77"/>
    <w:rsid w:val="00524826"/>
    <w:rsid w:val="005335B3"/>
    <w:rsid w:val="00540EB2"/>
    <w:rsid w:val="00552824"/>
    <w:rsid w:val="00560F16"/>
    <w:rsid w:val="00565D32"/>
    <w:rsid w:val="00572D8D"/>
    <w:rsid w:val="00574010"/>
    <w:rsid w:val="00580DC1"/>
    <w:rsid w:val="00582F98"/>
    <w:rsid w:val="00586FC5"/>
    <w:rsid w:val="00590FC8"/>
    <w:rsid w:val="005B5192"/>
    <w:rsid w:val="005D3CCA"/>
    <w:rsid w:val="005F2C8B"/>
    <w:rsid w:val="005F3C19"/>
    <w:rsid w:val="005F6FD3"/>
    <w:rsid w:val="00603C67"/>
    <w:rsid w:val="0061182F"/>
    <w:rsid w:val="00636850"/>
    <w:rsid w:val="00644829"/>
    <w:rsid w:val="00656BB4"/>
    <w:rsid w:val="00662E56"/>
    <w:rsid w:val="0066758A"/>
    <w:rsid w:val="00667BF1"/>
    <w:rsid w:val="0067520B"/>
    <w:rsid w:val="006911BE"/>
    <w:rsid w:val="006A5D7E"/>
    <w:rsid w:val="006B078D"/>
    <w:rsid w:val="006B5037"/>
    <w:rsid w:val="006C28EE"/>
    <w:rsid w:val="006C7D3D"/>
    <w:rsid w:val="006D08DE"/>
    <w:rsid w:val="006D2736"/>
    <w:rsid w:val="006D5C94"/>
    <w:rsid w:val="007142DE"/>
    <w:rsid w:val="00740123"/>
    <w:rsid w:val="007732B7"/>
    <w:rsid w:val="00776493"/>
    <w:rsid w:val="00776E14"/>
    <w:rsid w:val="00783665"/>
    <w:rsid w:val="007A4140"/>
    <w:rsid w:val="007B1231"/>
    <w:rsid w:val="007B1984"/>
    <w:rsid w:val="007B7485"/>
    <w:rsid w:val="007C1FD2"/>
    <w:rsid w:val="007C33E1"/>
    <w:rsid w:val="007E1BBC"/>
    <w:rsid w:val="007F5C06"/>
    <w:rsid w:val="00803D35"/>
    <w:rsid w:val="008231EB"/>
    <w:rsid w:val="008272F6"/>
    <w:rsid w:val="00834543"/>
    <w:rsid w:val="00863C39"/>
    <w:rsid w:val="00867213"/>
    <w:rsid w:val="00871353"/>
    <w:rsid w:val="00880BED"/>
    <w:rsid w:val="00882E6A"/>
    <w:rsid w:val="008833B5"/>
    <w:rsid w:val="00891B35"/>
    <w:rsid w:val="008A0EC8"/>
    <w:rsid w:val="008B5155"/>
    <w:rsid w:val="008B649F"/>
    <w:rsid w:val="008C5C4A"/>
    <w:rsid w:val="008D2E8A"/>
    <w:rsid w:val="008D31FB"/>
    <w:rsid w:val="0090305C"/>
    <w:rsid w:val="009056E6"/>
    <w:rsid w:val="009133F3"/>
    <w:rsid w:val="00915FA8"/>
    <w:rsid w:val="00935466"/>
    <w:rsid w:val="00942032"/>
    <w:rsid w:val="00942850"/>
    <w:rsid w:val="009521B3"/>
    <w:rsid w:val="0095734A"/>
    <w:rsid w:val="00976AC5"/>
    <w:rsid w:val="00990711"/>
    <w:rsid w:val="00991701"/>
    <w:rsid w:val="00993587"/>
    <w:rsid w:val="00996E38"/>
    <w:rsid w:val="009A24DB"/>
    <w:rsid w:val="009B0788"/>
    <w:rsid w:val="009C0240"/>
    <w:rsid w:val="009C3D14"/>
    <w:rsid w:val="009C4C7E"/>
    <w:rsid w:val="009D32DA"/>
    <w:rsid w:val="009D75C8"/>
    <w:rsid w:val="00A01486"/>
    <w:rsid w:val="00A028EB"/>
    <w:rsid w:val="00A0295C"/>
    <w:rsid w:val="00A02AE7"/>
    <w:rsid w:val="00A05D19"/>
    <w:rsid w:val="00A1367C"/>
    <w:rsid w:val="00A14B91"/>
    <w:rsid w:val="00A16F03"/>
    <w:rsid w:val="00A27D3A"/>
    <w:rsid w:val="00A442D0"/>
    <w:rsid w:val="00A50F8B"/>
    <w:rsid w:val="00A5401C"/>
    <w:rsid w:val="00A73099"/>
    <w:rsid w:val="00A81A6D"/>
    <w:rsid w:val="00A94107"/>
    <w:rsid w:val="00AA1E15"/>
    <w:rsid w:val="00AA5278"/>
    <w:rsid w:val="00AA7498"/>
    <w:rsid w:val="00AB4CB1"/>
    <w:rsid w:val="00AC7F68"/>
    <w:rsid w:val="00AE15A3"/>
    <w:rsid w:val="00AF1BCA"/>
    <w:rsid w:val="00B003DC"/>
    <w:rsid w:val="00B032AC"/>
    <w:rsid w:val="00B10EDE"/>
    <w:rsid w:val="00B233D9"/>
    <w:rsid w:val="00B239BA"/>
    <w:rsid w:val="00B2619D"/>
    <w:rsid w:val="00B3591F"/>
    <w:rsid w:val="00B8408A"/>
    <w:rsid w:val="00B865F2"/>
    <w:rsid w:val="00BA0DD3"/>
    <w:rsid w:val="00BC032A"/>
    <w:rsid w:val="00BC21F5"/>
    <w:rsid w:val="00BD4799"/>
    <w:rsid w:val="00BE05BE"/>
    <w:rsid w:val="00BF6102"/>
    <w:rsid w:val="00C02FC6"/>
    <w:rsid w:val="00C1245D"/>
    <w:rsid w:val="00C202C9"/>
    <w:rsid w:val="00C40F53"/>
    <w:rsid w:val="00C46DF8"/>
    <w:rsid w:val="00C60B22"/>
    <w:rsid w:val="00C67E1D"/>
    <w:rsid w:val="00C747F9"/>
    <w:rsid w:val="00C966EB"/>
    <w:rsid w:val="00CA194E"/>
    <w:rsid w:val="00CA6E4E"/>
    <w:rsid w:val="00CC57AF"/>
    <w:rsid w:val="00CD2677"/>
    <w:rsid w:val="00CE3A00"/>
    <w:rsid w:val="00CF1D6D"/>
    <w:rsid w:val="00D04A0A"/>
    <w:rsid w:val="00D12B1D"/>
    <w:rsid w:val="00D12B7A"/>
    <w:rsid w:val="00D21E0B"/>
    <w:rsid w:val="00D35058"/>
    <w:rsid w:val="00D41F33"/>
    <w:rsid w:val="00D42616"/>
    <w:rsid w:val="00D436C0"/>
    <w:rsid w:val="00D475CE"/>
    <w:rsid w:val="00D54672"/>
    <w:rsid w:val="00D63EB0"/>
    <w:rsid w:val="00D6654C"/>
    <w:rsid w:val="00D76718"/>
    <w:rsid w:val="00D85987"/>
    <w:rsid w:val="00D86CBC"/>
    <w:rsid w:val="00D94ECF"/>
    <w:rsid w:val="00DA024A"/>
    <w:rsid w:val="00DB3427"/>
    <w:rsid w:val="00DB458F"/>
    <w:rsid w:val="00DB4D28"/>
    <w:rsid w:val="00DC725C"/>
    <w:rsid w:val="00DD525B"/>
    <w:rsid w:val="00DE14FC"/>
    <w:rsid w:val="00DE29A5"/>
    <w:rsid w:val="00DE57CB"/>
    <w:rsid w:val="00DE6AB9"/>
    <w:rsid w:val="00E12D05"/>
    <w:rsid w:val="00E14CD8"/>
    <w:rsid w:val="00E41B1A"/>
    <w:rsid w:val="00E52B56"/>
    <w:rsid w:val="00E62A33"/>
    <w:rsid w:val="00E776FA"/>
    <w:rsid w:val="00E81331"/>
    <w:rsid w:val="00E84ABD"/>
    <w:rsid w:val="00EA061A"/>
    <w:rsid w:val="00EA1AE2"/>
    <w:rsid w:val="00EA3C85"/>
    <w:rsid w:val="00EB5F00"/>
    <w:rsid w:val="00EC4099"/>
    <w:rsid w:val="00EC5978"/>
    <w:rsid w:val="00ED7403"/>
    <w:rsid w:val="00EE4891"/>
    <w:rsid w:val="00EF371A"/>
    <w:rsid w:val="00F16B7A"/>
    <w:rsid w:val="00F17BDB"/>
    <w:rsid w:val="00F227A7"/>
    <w:rsid w:val="00F721B9"/>
    <w:rsid w:val="00F7288B"/>
    <w:rsid w:val="00F81095"/>
    <w:rsid w:val="00F91FCD"/>
    <w:rsid w:val="00FA01C0"/>
    <w:rsid w:val="00FA6385"/>
    <w:rsid w:val="00FB0BC8"/>
    <w:rsid w:val="00FE0EAB"/>
    <w:rsid w:val="00FE6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D35"/>
    <w:pPr>
      <w:tabs>
        <w:tab w:val="center" w:pos="4513"/>
        <w:tab w:val="right" w:pos="9026"/>
      </w:tabs>
    </w:pPr>
  </w:style>
  <w:style w:type="character" w:customStyle="1" w:styleId="HeaderChar">
    <w:name w:val="Header Char"/>
    <w:basedOn w:val="DefaultParagraphFont"/>
    <w:link w:val="Header"/>
    <w:uiPriority w:val="99"/>
    <w:rsid w:val="00803D35"/>
  </w:style>
  <w:style w:type="paragraph" w:styleId="Footer">
    <w:name w:val="footer"/>
    <w:basedOn w:val="Normal"/>
    <w:link w:val="FooterChar"/>
    <w:uiPriority w:val="99"/>
    <w:unhideWhenUsed/>
    <w:rsid w:val="00803D35"/>
    <w:pPr>
      <w:tabs>
        <w:tab w:val="center" w:pos="4513"/>
        <w:tab w:val="right" w:pos="9026"/>
      </w:tabs>
    </w:pPr>
  </w:style>
  <w:style w:type="character" w:customStyle="1" w:styleId="FooterChar">
    <w:name w:val="Footer Char"/>
    <w:basedOn w:val="DefaultParagraphFont"/>
    <w:link w:val="Footer"/>
    <w:uiPriority w:val="99"/>
    <w:rsid w:val="00803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15</Pages>
  <Words>6795</Words>
  <Characters>38733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163</cp:revision>
  <dcterms:created xsi:type="dcterms:W3CDTF">2021-03-03T12:02:00Z</dcterms:created>
  <dcterms:modified xsi:type="dcterms:W3CDTF">2021-04-01T16:04:00Z</dcterms:modified>
</cp:coreProperties>
</file>