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AD28" w14:textId="5063C2D3" w:rsidR="0065504F" w:rsidRPr="00084665" w:rsidRDefault="00CF45CD" w:rsidP="00084665">
      <w:pPr>
        <w:pStyle w:val="Heading3"/>
        <w:ind w:left="0"/>
        <w:rPr>
          <w:rFonts w:ascii="Source Sans Pro" w:hAnsi="Source Sans Pro"/>
          <w:b/>
          <w:szCs w:val="24"/>
        </w:rPr>
      </w:pPr>
      <w:r w:rsidRPr="006F6B53">
        <w:rPr>
          <w:rFonts w:ascii="Source Sans Pro" w:hAnsi="Source Sans Pro"/>
          <w:b/>
          <w:szCs w:val="24"/>
        </w:rPr>
        <w:t xml:space="preserve">Peer Reviewed </w:t>
      </w:r>
    </w:p>
    <w:p w14:paraId="19D218D9" w14:textId="2C1006DD" w:rsidR="00084665" w:rsidRPr="00084665" w:rsidRDefault="00084665" w:rsidP="00665030">
      <w:pPr>
        <w:rPr>
          <w:rFonts w:ascii="Source Sans Pro" w:hAnsi="Source Sans Pro"/>
          <w:i/>
          <w:iCs/>
        </w:rPr>
      </w:pPr>
    </w:p>
    <w:p w14:paraId="7DE41171" w14:textId="18B3B525" w:rsidR="00084665" w:rsidRPr="00084665" w:rsidRDefault="00084665" w:rsidP="00665030">
      <w:pPr>
        <w:rPr>
          <w:rFonts w:ascii="Source Sans Pro" w:hAnsi="Source Sans Pro" w:cs="Arial"/>
          <w:color w:val="000000" w:themeColor="text1"/>
        </w:rPr>
      </w:pPr>
      <w:r w:rsidRPr="00084665">
        <w:rPr>
          <w:rFonts w:ascii="Source Sans Pro" w:hAnsi="Source Sans Pro" w:cs="Calibri"/>
          <w:color w:val="000000" w:themeColor="text1"/>
        </w:rPr>
        <w:t xml:space="preserve">Maria </w:t>
      </w:r>
      <w:proofErr w:type="spellStart"/>
      <w:r w:rsidRPr="00084665">
        <w:rPr>
          <w:rFonts w:ascii="Source Sans Pro" w:hAnsi="Source Sans Pro" w:cs="Calibri"/>
          <w:color w:val="000000" w:themeColor="text1"/>
        </w:rPr>
        <w:t>Geba</w:t>
      </w:r>
      <w:proofErr w:type="spellEnd"/>
      <w:r w:rsidRPr="00084665">
        <w:rPr>
          <w:rFonts w:ascii="Source Sans Pro" w:hAnsi="Source Sans Pro" w:cs="Calibri"/>
          <w:color w:val="000000" w:themeColor="text1"/>
        </w:rPr>
        <w:t xml:space="preserve">, MD, </w:t>
      </w:r>
      <w:r w:rsidRPr="00084665">
        <w:rPr>
          <w:rFonts w:ascii="Source Sans Pro" w:hAnsi="Source Sans Pro" w:cs="Calibri"/>
          <w:b/>
          <w:bCs/>
          <w:color w:val="000000" w:themeColor="text1"/>
        </w:rPr>
        <w:t>Samuel Powers, MA,</w:t>
      </w:r>
      <w:r w:rsidRPr="00084665">
        <w:rPr>
          <w:rFonts w:ascii="Source Sans Pro" w:hAnsi="Source Sans Pro" w:cs="Calibri"/>
          <w:color w:val="000000" w:themeColor="text1"/>
        </w:rPr>
        <w:t xml:space="preserve"> Brooke Williams, MS, Kathryn R Dort, FNP, Elizabeth T </w:t>
      </w:r>
      <w:proofErr w:type="spellStart"/>
      <w:r w:rsidRPr="00084665">
        <w:rPr>
          <w:rFonts w:ascii="Source Sans Pro" w:hAnsi="Source Sans Pro" w:cs="Calibri"/>
          <w:color w:val="000000" w:themeColor="text1"/>
        </w:rPr>
        <w:t>Rogawski</w:t>
      </w:r>
      <w:proofErr w:type="spellEnd"/>
      <w:r w:rsidRPr="00084665">
        <w:rPr>
          <w:rFonts w:ascii="Source Sans Pro" w:hAnsi="Source Sans Pro" w:cs="Calibri"/>
          <w:color w:val="000000" w:themeColor="text1"/>
        </w:rPr>
        <w:t xml:space="preserve"> McQuade, PhD, Kathleen A McManus, MD, MSCR, A Missed Opportunity: Extragenital Screening for Gonorrhea and Chlamydia Sexually Transmitted Infections in People with HIV in a Southeastern Ryan White HIV/AIDS Program Clinic Setting, Open Forum Infectious Diseases, 2022;, ofac322,</w:t>
      </w:r>
      <w:r w:rsidRPr="00084665">
        <w:rPr>
          <w:rStyle w:val="apple-converted-space"/>
          <w:rFonts w:ascii="Source Sans Pro" w:hAnsi="Source Sans Pro" w:cs="Calibri"/>
          <w:color w:val="000000" w:themeColor="text1"/>
        </w:rPr>
        <w:t> </w:t>
      </w:r>
      <w:hyperlink r:id="rId5" w:tgtFrame="_blank" w:history="1">
        <w:r w:rsidRPr="00084665">
          <w:rPr>
            <w:rStyle w:val="Hyperlink"/>
            <w:rFonts w:ascii="Source Sans Pro" w:hAnsi="Source Sans Pro" w:cs="Calibri"/>
            <w:color w:val="000000" w:themeColor="text1"/>
          </w:rPr>
          <w:t>https://doi.org/10.1093/ofid/ofac322</w:t>
        </w:r>
      </w:hyperlink>
    </w:p>
    <w:p w14:paraId="2534BBBE" w14:textId="7313296F" w:rsidR="006F7767" w:rsidRDefault="006F7767" w:rsidP="002A47A6">
      <w:pPr>
        <w:rPr>
          <w:rFonts w:ascii="Source Sans Pro" w:hAnsi="Source Sans Pro" w:cs="Arial"/>
          <w:color w:val="222222"/>
          <w:shd w:val="clear" w:color="auto" w:fill="FFFFFF"/>
        </w:rPr>
      </w:pPr>
    </w:p>
    <w:p w14:paraId="0FDCDEE5" w14:textId="77777777" w:rsidR="00EA4CA2" w:rsidRPr="00EA4CA2" w:rsidRDefault="00EA4CA2" w:rsidP="00EA4CA2">
      <w:pPr>
        <w:rPr>
          <w:rFonts w:ascii="Source Sans Pro" w:hAnsi="Source Sans Pro"/>
        </w:rPr>
      </w:pPr>
      <w:r w:rsidRPr="00EA4CA2">
        <w:rPr>
          <w:rFonts w:ascii="Source Sans Pro" w:hAnsi="Source Sans Pro"/>
        </w:rPr>
        <w:t xml:space="preserve">Henderson, K., </w:t>
      </w:r>
      <w:r w:rsidRPr="00EA4CA2">
        <w:rPr>
          <w:rFonts w:ascii="Source Sans Pro" w:hAnsi="Source Sans Pro"/>
          <w:b/>
          <w:bCs/>
        </w:rPr>
        <w:t xml:space="preserve">Powers, S., </w:t>
      </w:r>
      <w:proofErr w:type="spellStart"/>
      <w:r w:rsidRPr="00EA4CA2">
        <w:rPr>
          <w:rFonts w:ascii="Source Sans Pro" w:hAnsi="Source Sans Pro"/>
        </w:rPr>
        <w:t>Claibourn</w:t>
      </w:r>
      <w:proofErr w:type="spellEnd"/>
      <w:r w:rsidRPr="00EA4CA2">
        <w:rPr>
          <w:rFonts w:ascii="Source Sans Pro" w:hAnsi="Source Sans Pro"/>
        </w:rPr>
        <w:t>, M., Brown-</w:t>
      </w:r>
      <w:proofErr w:type="spellStart"/>
      <w:r w:rsidRPr="00EA4CA2">
        <w:rPr>
          <w:rFonts w:ascii="Source Sans Pro" w:hAnsi="Source Sans Pro"/>
        </w:rPr>
        <w:t>Iannuzzi</w:t>
      </w:r>
      <w:proofErr w:type="spellEnd"/>
      <w:r w:rsidRPr="00EA4CA2">
        <w:rPr>
          <w:rFonts w:ascii="Source Sans Pro" w:hAnsi="Source Sans Pro"/>
        </w:rPr>
        <w:t xml:space="preserve">, J. L., &amp; </w:t>
      </w:r>
      <w:proofErr w:type="spellStart"/>
      <w:r w:rsidRPr="00EA4CA2">
        <w:rPr>
          <w:rFonts w:ascii="Source Sans Pro" w:hAnsi="Source Sans Pro"/>
        </w:rPr>
        <w:t>Trawalter</w:t>
      </w:r>
      <w:proofErr w:type="spellEnd"/>
      <w:r w:rsidRPr="00EA4CA2">
        <w:rPr>
          <w:rFonts w:ascii="Source Sans Pro" w:hAnsi="Source Sans Pro"/>
        </w:rPr>
        <w:t xml:space="preserve">, S. (2021). Confederate monuments and the history of lynching in the American South: An empirical examination. </w:t>
      </w:r>
      <w:r w:rsidRPr="00EA4CA2">
        <w:rPr>
          <w:rFonts w:ascii="Source Sans Pro" w:hAnsi="Source Sans Pro"/>
          <w:i/>
          <w:iCs/>
        </w:rPr>
        <w:t>Proceedings of the National Academy of Sciences</w:t>
      </w:r>
      <w:r w:rsidRPr="00EA4CA2">
        <w:rPr>
          <w:rFonts w:ascii="Source Sans Pro" w:hAnsi="Source Sans Pro"/>
        </w:rPr>
        <w:t xml:space="preserve">, </w:t>
      </w:r>
      <w:r w:rsidRPr="00EA4CA2">
        <w:rPr>
          <w:rFonts w:ascii="Source Sans Pro" w:hAnsi="Source Sans Pro"/>
          <w:i/>
          <w:iCs/>
        </w:rPr>
        <w:t>118</w:t>
      </w:r>
      <w:r w:rsidRPr="00EA4CA2">
        <w:rPr>
          <w:rFonts w:ascii="Source Sans Pro" w:hAnsi="Source Sans Pro"/>
        </w:rPr>
        <w:t xml:space="preserve">(42), e2103519118. </w:t>
      </w:r>
      <w:hyperlink r:id="rId6" w:history="1">
        <w:r w:rsidRPr="00EA4CA2">
          <w:rPr>
            <w:rStyle w:val="Hyperlink"/>
            <w:rFonts w:ascii="Source Sans Pro" w:hAnsi="Source Sans Pro"/>
          </w:rPr>
          <w:t>https://doi.org/10.1073/pnas.2103519118</w:t>
        </w:r>
      </w:hyperlink>
    </w:p>
    <w:p w14:paraId="7885C888" w14:textId="3F6B00C4" w:rsidR="00263228" w:rsidRDefault="00263228" w:rsidP="00CF45CD">
      <w:pPr>
        <w:rPr>
          <w:rFonts w:ascii="Source Sans Pro" w:hAnsi="Source Sans Pro"/>
          <w:i/>
          <w:iCs/>
        </w:rPr>
      </w:pPr>
    </w:p>
    <w:p w14:paraId="77C09469" w14:textId="7BC1E859" w:rsidR="00263228" w:rsidRPr="00263228" w:rsidRDefault="00263228" w:rsidP="00263228">
      <w:pPr>
        <w:rPr>
          <w:rFonts w:ascii="Source Sans Pro" w:hAnsi="Source Sans Pro"/>
        </w:rPr>
      </w:pPr>
      <w:proofErr w:type="spellStart"/>
      <w:r w:rsidRPr="00263228">
        <w:rPr>
          <w:rFonts w:ascii="Source Sans Pro" w:hAnsi="Source Sans Pro"/>
        </w:rPr>
        <w:t>Khazanchi</w:t>
      </w:r>
      <w:proofErr w:type="spellEnd"/>
      <w:r w:rsidRPr="00263228">
        <w:rPr>
          <w:rFonts w:ascii="Source Sans Pro" w:hAnsi="Source Sans Pro"/>
        </w:rPr>
        <w:t xml:space="preserve">, R., </w:t>
      </w:r>
      <w:r w:rsidRPr="00263228">
        <w:rPr>
          <w:rFonts w:ascii="Source Sans Pro" w:hAnsi="Source Sans Pro"/>
          <w:b/>
          <w:bCs/>
        </w:rPr>
        <w:t xml:space="preserve">Powers, S.D., </w:t>
      </w:r>
      <w:proofErr w:type="spellStart"/>
      <w:r w:rsidRPr="00263228">
        <w:rPr>
          <w:rFonts w:ascii="Source Sans Pro" w:hAnsi="Source Sans Pro"/>
        </w:rPr>
        <w:t>Rogawski</w:t>
      </w:r>
      <w:proofErr w:type="spellEnd"/>
      <w:r w:rsidRPr="00263228">
        <w:rPr>
          <w:rFonts w:ascii="Source Sans Pro" w:hAnsi="Source Sans Pro"/>
        </w:rPr>
        <w:t xml:space="preserve"> McQuade, E.T. et al. Inequities in the Geographic Accessibility of COVID-19 Biomedical Therapeutic Trials in the United States. J GEN INTERN MED (2021). https://doi.org/10.1007/s11606-021-07081-0</w:t>
      </w:r>
    </w:p>
    <w:p w14:paraId="4A1DA43B" w14:textId="77777777" w:rsidR="00FA02E6" w:rsidRPr="006F6B53" w:rsidRDefault="00FA02E6" w:rsidP="00CF45CD">
      <w:pPr>
        <w:rPr>
          <w:rFonts w:ascii="Source Sans Pro" w:hAnsi="Source Sans Pro"/>
        </w:rPr>
      </w:pPr>
    </w:p>
    <w:p w14:paraId="5E3498DB" w14:textId="3BF0BB89" w:rsidR="00F14BFB" w:rsidRPr="006F6B53" w:rsidRDefault="00F14BFB" w:rsidP="00CF45CD">
      <w:pPr>
        <w:rPr>
          <w:rFonts w:ascii="Source Sans Pro" w:hAnsi="Source Sans Pro"/>
        </w:rPr>
      </w:pPr>
      <w:r w:rsidRPr="00F14BFB">
        <w:rPr>
          <w:rFonts w:ascii="Source Sans Pro" w:hAnsi="Source Sans Pro" w:cs="Arial"/>
          <w:b/>
          <w:bCs/>
          <w:color w:val="222222"/>
          <w:shd w:val="clear" w:color="auto" w:fill="FFFFFF"/>
        </w:rPr>
        <w:t>Powers, S. D.</w:t>
      </w:r>
      <w:r w:rsidRPr="00F14BFB">
        <w:rPr>
          <w:rFonts w:ascii="Source Sans Pro" w:hAnsi="Source Sans Pro" w:cs="Arial"/>
          <w:color w:val="222222"/>
          <w:shd w:val="clear" w:color="auto" w:fill="FFFFFF"/>
        </w:rPr>
        <w:t xml:space="preserve">, </w:t>
      </w:r>
      <w:proofErr w:type="spellStart"/>
      <w:r w:rsidRPr="00F14BFB">
        <w:rPr>
          <w:rFonts w:ascii="Source Sans Pro" w:hAnsi="Source Sans Pro" w:cs="Arial"/>
          <w:color w:val="222222"/>
          <w:shd w:val="clear" w:color="auto" w:fill="FFFFFF"/>
        </w:rPr>
        <w:t>Rogawski</w:t>
      </w:r>
      <w:proofErr w:type="spellEnd"/>
      <w:r w:rsidRPr="00F14BFB">
        <w:rPr>
          <w:rFonts w:ascii="Source Sans Pro" w:hAnsi="Source Sans Pro" w:cs="Arial"/>
          <w:color w:val="222222"/>
          <w:shd w:val="clear" w:color="auto" w:fill="FFFFFF"/>
        </w:rPr>
        <w:t xml:space="preserve"> McQuade, E. T., </w:t>
      </w:r>
      <w:proofErr w:type="spellStart"/>
      <w:r w:rsidRPr="00F14BFB">
        <w:rPr>
          <w:rFonts w:ascii="Source Sans Pro" w:hAnsi="Source Sans Pro" w:cs="Arial"/>
          <w:color w:val="222222"/>
          <w:shd w:val="clear" w:color="auto" w:fill="FFFFFF"/>
        </w:rPr>
        <w:t>Killelea</w:t>
      </w:r>
      <w:proofErr w:type="spellEnd"/>
      <w:r w:rsidRPr="00F14BFB">
        <w:rPr>
          <w:rFonts w:ascii="Source Sans Pro" w:hAnsi="Source Sans Pro" w:cs="Arial"/>
          <w:color w:val="222222"/>
          <w:shd w:val="clear" w:color="auto" w:fill="FFFFFF"/>
        </w:rPr>
        <w:t>, A., Horn, T., &amp; McManus, K. A. (2021, July). Worsening Disparities in State-Level Uptake of Human Immunodeficiency Virus Preexposure Prophylaxis, 2014–2018. In </w:t>
      </w:r>
      <w:r w:rsidRPr="00F14BFB">
        <w:rPr>
          <w:rFonts w:ascii="Source Sans Pro" w:hAnsi="Source Sans Pro" w:cs="Arial"/>
          <w:i/>
          <w:iCs/>
          <w:color w:val="222222"/>
          <w:shd w:val="clear" w:color="auto" w:fill="FFFFFF"/>
        </w:rPr>
        <w:t>Open Forum Infectious Diseases</w:t>
      </w:r>
      <w:r w:rsidRPr="00F14BFB">
        <w:rPr>
          <w:rFonts w:ascii="Source Sans Pro" w:hAnsi="Source Sans Pro" w:cs="Arial"/>
          <w:color w:val="222222"/>
          <w:shd w:val="clear" w:color="auto" w:fill="FFFFFF"/>
        </w:rPr>
        <w:t> (Vol. 8, No. 7, p. ofab293). US: Oxford University Press.</w:t>
      </w:r>
    </w:p>
    <w:p w14:paraId="7872B0E0" w14:textId="77777777" w:rsidR="00F14BFB" w:rsidRPr="006F6B53" w:rsidRDefault="00F14BFB" w:rsidP="00CF45CD">
      <w:pPr>
        <w:rPr>
          <w:rFonts w:ascii="Source Sans Pro" w:hAnsi="Source Sans Pro"/>
        </w:rPr>
      </w:pPr>
    </w:p>
    <w:p w14:paraId="36680B62" w14:textId="342CE0C2" w:rsidR="008A0243" w:rsidRPr="006F6B53" w:rsidRDefault="008A0243" w:rsidP="00CF45CD">
      <w:pPr>
        <w:rPr>
          <w:rFonts w:ascii="Source Sans Pro" w:hAnsi="Source Sans Pro"/>
        </w:rPr>
      </w:pPr>
      <w:r w:rsidRPr="008A0243">
        <w:rPr>
          <w:rFonts w:ascii="Source Sans Pro" w:hAnsi="Source Sans Pro" w:cs="Arial"/>
          <w:color w:val="222222"/>
          <w:shd w:val="clear" w:color="auto" w:fill="FFFFFF"/>
        </w:rPr>
        <w:t xml:space="preserve">McManus, K. A., Srikanth, K., </w:t>
      </w:r>
      <w:r w:rsidRPr="008A0243">
        <w:rPr>
          <w:rFonts w:ascii="Source Sans Pro" w:hAnsi="Source Sans Pro" w:cs="Arial"/>
          <w:b/>
          <w:bCs/>
          <w:color w:val="222222"/>
          <w:shd w:val="clear" w:color="auto" w:fill="FFFFFF"/>
        </w:rPr>
        <w:t>Powers, S. D.</w:t>
      </w:r>
      <w:r w:rsidRPr="008A0243">
        <w:rPr>
          <w:rFonts w:ascii="Source Sans Pro" w:hAnsi="Source Sans Pro" w:cs="Arial"/>
          <w:color w:val="222222"/>
          <w:shd w:val="clear" w:color="auto" w:fill="FFFFFF"/>
        </w:rPr>
        <w:t xml:space="preserve">, Dillingham, R., &amp; </w:t>
      </w:r>
      <w:proofErr w:type="spellStart"/>
      <w:r w:rsidRPr="008A0243">
        <w:rPr>
          <w:rFonts w:ascii="Source Sans Pro" w:hAnsi="Source Sans Pro" w:cs="Arial"/>
          <w:color w:val="222222"/>
          <w:shd w:val="clear" w:color="auto" w:fill="FFFFFF"/>
        </w:rPr>
        <w:t>Rogawski</w:t>
      </w:r>
      <w:proofErr w:type="spellEnd"/>
      <w:r w:rsidRPr="008A0243">
        <w:rPr>
          <w:rFonts w:ascii="Source Sans Pro" w:hAnsi="Source Sans Pro" w:cs="Arial"/>
          <w:color w:val="222222"/>
          <w:shd w:val="clear" w:color="auto" w:fill="FFFFFF"/>
        </w:rPr>
        <w:t xml:space="preserve"> McQuade, E. T. (2021, February). Medicaid Expansion’s Impact on Human Immunodeficiency Virus Outcomes in a Nonurban Southeastern Ryan White HIV/AIDS Program Clinic. In </w:t>
      </w:r>
      <w:r w:rsidRPr="008A0243">
        <w:rPr>
          <w:rFonts w:ascii="Source Sans Pro" w:hAnsi="Source Sans Pro" w:cs="Arial"/>
          <w:i/>
          <w:iCs/>
          <w:color w:val="222222"/>
          <w:shd w:val="clear" w:color="auto" w:fill="FFFFFF"/>
        </w:rPr>
        <w:t>Open Forum Infectious Diseases</w:t>
      </w:r>
      <w:r w:rsidRPr="008A0243">
        <w:rPr>
          <w:rFonts w:ascii="Source Sans Pro" w:hAnsi="Source Sans Pro" w:cs="Arial"/>
          <w:color w:val="222222"/>
          <w:shd w:val="clear" w:color="auto" w:fill="FFFFFF"/>
        </w:rPr>
        <w:t> (Vol. 8, No. 2, p. ofaa595). US: Oxford University Press.</w:t>
      </w:r>
    </w:p>
    <w:p w14:paraId="2408A13C" w14:textId="77777777" w:rsidR="00CF45CD" w:rsidRPr="006F6B53" w:rsidRDefault="00CF45CD" w:rsidP="00CF45CD">
      <w:pPr>
        <w:rPr>
          <w:rFonts w:ascii="Source Sans Pro" w:hAnsi="Source Sans Pro"/>
        </w:rPr>
      </w:pPr>
    </w:p>
    <w:p w14:paraId="3E834812" w14:textId="24801E67" w:rsidR="008A0243" w:rsidRPr="006F6B53" w:rsidRDefault="008A0243" w:rsidP="00CF45CD">
      <w:pPr>
        <w:rPr>
          <w:rFonts w:ascii="Source Sans Pro" w:hAnsi="Source Sans Pro"/>
        </w:rPr>
      </w:pPr>
      <w:r w:rsidRPr="008A0243">
        <w:rPr>
          <w:rFonts w:ascii="Source Sans Pro" w:hAnsi="Source Sans Pro" w:cs="Arial"/>
          <w:color w:val="222222"/>
          <w:shd w:val="clear" w:color="auto" w:fill="FFFFFF"/>
        </w:rPr>
        <w:t xml:space="preserve">McManus, K. A., </w:t>
      </w:r>
      <w:r w:rsidRPr="008A0243">
        <w:rPr>
          <w:rFonts w:ascii="Source Sans Pro" w:hAnsi="Source Sans Pro" w:cs="Arial"/>
          <w:b/>
          <w:bCs/>
          <w:color w:val="222222"/>
          <w:shd w:val="clear" w:color="auto" w:fill="FFFFFF"/>
        </w:rPr>
        <w:t>Powers, S.</w:t>
      </w:r>
      <w:r w:rsidRPr="008A0243">
        <w:rPr>
          <w:rFonts w:ascii="Source Sans Pro" w:hAnsi="Source Sans Pro" w:cs="Arial"/>
          <w:color w:val="222222"/>
          <w:shd w:val="clear" w:color="auto" w:fill="FFFFFF"/>
        </w:rPr>
        <w:t xml:space="preserve">, </w:t>
      </w:r>
      <w:proofErr w:type="spellStart"/>
      <w:r w:rsidRPr="008A0243">
        <w:rPr>
          <w:rFonts w:ascii="Source Sans Pro" w:hAnsi="Source Sans Pro" w:cs="Arial"/>
          <w:color w:val="222222"/>
          <w:shd w:val="clear" w:color="auto" w:fill="FFFFFF"/>
        </w:rPr>
        <w:t>Killelea</w:t>
      </w:r>
      <w:proofErr w:type="spellEnd"/>
      <w:r w:rsidRPr="008A0243">
        <w:rPr>
          <w:rFonts w:ascii="Source Sans Pro" w:hAnsi="Source Sans Pro" w:cs="Arial"/>
          <w:color w:val="222222"/>
          <w:shd w:val="clear" w:color="auto" w:fill="FFFFFF"/>
        </w:rPr>
        <w:t>, A., Tello-Trillo, S., &amp; McQuade, E. R. (2020). Regional Disparities in Qualified Health Plans’ Prior Authorization Requirements for HIV Pre-exposure Prophylaxis in the United States. </w:t>
      </w:r>
      <w:r w:rsidRPr="008A0243">
        <w:rPr>
          <w:rFonts w:ascii="Source Sans Pro" w:hAnsi="Source Sans Pro" w:cs="Arial"/>
          <w:i/>
          <w:iCs/>
          <w:color w:val="222222"/>
          <w:shd w:val="clear" w:color="auto" w:fill="FFFFFF"/>
        </w:rPr>
        <w:t>JAMA Network Open</w:t>
      </w:r>
      <w:r w:rsidRPr="008A0243">
        <w:rPr>
          <w:rFonts w:ascii="Source Sans Pro" w:hAnsi="Source Sans Pro" w:cs="Arial"/>
          <w:color w:val="222222"/>
          <w:shd w:val="clear" w:color="auto" w:fill="FFFFFF"/>
        </w:rPr>
        <w:t>, </w:t>
      </w:r>
      <w:r w:rsidRPr="008A0243">
        <w:rPr>
          <w:rFonts w:ascii="Source Sans Pro" w:hAnsi="Source Sans Pro" w:cs="Arial"/>
          <w:i/>
          <w:iCs/>
          <w:color w:val="222222"/>
          <w:shd w:val="clear" w:color="auto" w:fill="FFFFFF"/>
        </w:rPr>
        <w:t>3</w:t>
      </w:r>
      <w:r w:rsidRPr="008A0243">
        <w:rPr>
          <w:rFonts w:ascii="Source Sans Pro" w:hAnsi="Source Sans Pro" w:cs="Arial"/>
          <w:color w:val="222222"/>
          <w:shd w:val="clear" w:color="auto" w:fill="FFFFFF"/>
        </w:rPr>
        <w:t>(6), e207445-e207445.</w:t>
      </w:r>
    </w:p>
    <w:p w14:paraId="03830646" w14:textId="77777777" w:rsidR="008A0243" w:rsidRPr="008A0243" w:rsidRDefault="008A0243" w:rsidP="008A0243">
      <w:pPr>
        <w:rPr>
          <w:rFonts w:ascii="Source Sans Pro" w:hAnsi="Source Sans Pro"/>
        </w:rPr>
      </w:pPr>
    </w:p>
    <w:p w14:paraId="0E661D12" w14:textId="77777777" w:rsidR="008A0243" w:rsidRPr="008A0243" w:rsidRDefault="008A0243" w:rsidP="008A0243">
      <w:pPr>
        <w:rPr>
          <w:rFonts w:ascii="Source Sans Pro" w:hAnsi="Source Sans Pro"/>
        </w:rPr>
      </w:pPr>
      <w:proofErr w:type="spellStart"/>
      <w:r w:rsidRPr="008A0243">
        <w:rPr>
          <w:rFonts w:ascii="Source Sans Pro" w:hAnsi="Source Sans Pro" w:cs="Arial"/>
          <w:color w:val="222222"/>
          <w:shd w:val="clear" w:color="auto" w:fill="FFFFFF"/>
        </w:rPr>
        <w:t>Binagwaho</w:t>
      </w:r>
      <w:proofErr w:type="spellEnd"/>
      <w:r w:rsidRPr="008A0243">
        <w:rPr>
          <w:rFonts w:ascii="Source Sans Pro" w:hAnsi="Source Sans Pro" w:cs="Arial"/>
          <w:color w:val="222222"/>
          <w:shd w:val="clear" w:color="auto" w:fill="FFFFFF"/>
        </w:rPr>
        <w:t xml:space="preserve">, A., Rukundo, A., </w:t>
      </w:r>
      <w:r w:rsidRPr="008A0243">
        <w:rPr>
          <w:rFonts w:ascii="Source Sans Pro" w:hAnsi="Source Sans Pro" w:cs="Arial"/>
          <w:b/>
          <w:bCs/>
          <w:color w:val="222222"/>
          <w:shd w:val="clear" w:color="auto" w:fill="FFFFFF"/>
        </w:rPr>
        <w:t>Powers, S.</w:t>
      </w:r>
      <w:r w:rsidRPr="008A0243">
        <w:rPr>
          <w:rFonts w:ascii="Source Sans Pro" w:hAnsi="Source Sans Pro" w:cs="Arial"/>
          <w:color w:val="222222"/>
          <w:shd w:val="clear" w:color="auto" w:fill="FFFFFF"/>
        </w:rPr>
        <w:t xml:space="preserve">, Donahoe, K. B., </w:t>
      </w:r>
      <w:proofErr w:type="spellStart"/>
      <w:r w:rsidRPr="008A0243">
        <w:rPr>
          <w:rFonts w:ascii="Source Sans Pro" w:hAnsi="Source Sans Pro" w:cs="Arial"/>
          <w:color w:val="222222"/>
          <w:shd w:val="clear" w:color="auto" w:fill="FFFFFF"/>
        </w:rPr>
        <w:t>Agbonyitor</w:t>
      </w:r>
      <w:proofErr w:type="spellEnd"/>
      <w:r w:rsidRPr="008A0243">
        <w:rPr>
          <w:rFonts w:ascii="Source Sans Pro" w:hAnsi="Source Sans Pro" w:cs="Arial"/>
          <w:color w:val="222222"/>
          <w:shd w:val="clear" w:color="auto" w:fill="FFFFFF"/>
        </w:rPr>
        <w:t xml:space="preserve">, M., </w:t>
      </w:r>
      <w:proofErr w:type="spellStart"/>
      <w:r w:rsidRPr="008A0243">
        <w:rPr>
          <w:rFonts w:ascii="Source Sans Pro" w:hAnsi="Source Sans Pro" w:cs="Arial"/>
          <w:color w:val="222222"/>
          <w:shd w:val="clear" w:color="auto" w:fill="FFFFFF"/>
        </w:rPr>
        <w:t>Ngabo</w:t>
      </w:r>
      <w:proofErr w:type="spellEnd"/>
      <w:r w:rsidRPr="008A0243">
        <w:rPr>
          <w:rFonts w:ascii="Source Sans Pro" w:hAnsi="Source Sans Pro" w:cs="Arial"/>
          <w:color w:val="222222"/>
          <w:shd w:val="clear" w:color="auto" w:fill="FFFFFF"/>
        </w:rPr>
        <w:t>, F., ... &amp; Fawzi, M. C. S. (2020). Trends in burden and risk factors associated with childhood stunting in Rwanda from 2000 to 2015: policy and program implications. </w:t>
      </w:r>
      <w:r w:rsidRPr="008A0243">
        <w:rPr>
          <w:rFonts w:ascii="Source Sans Pro" w:hAnsi="Source Sans Pro" w:cs="Arial"/>
          <w:i/>
          <w:iCs/>
          <w:color w:val="222222"/>
          <w:shd w:val="clear" w:color="auto" w:fill="FFFFFF"/>
        </w:rPr>
        <w:t>BMC public health</w:t>
      </w:r>
      <w:r w:rsidRPr="008A0243">
        <w:rPr>
          <w:rFonts w:ascii="Source Sans Pro" w:hAnsi="Source Sans Pro" w:cs="Arial"/>
          <w:color w:val="222222"/>
          <w:shd w:val="clear" w:color="auto" w:fill="FFFFFF"/>
        </w:rPr>
        <w:t>, </w:t>
      </w:r>
      <w:r w:rsidRPr="008A0243">
        <w:rPr>
          <w:rFonts w:ascii="Source Sans Pro" w:hAnsi="Source Sans Pro" w:cs="Arial"/>
          <w:i/>
          <w:iCs/>
          <w:color w:val="222222"/>
          <w:shd w:val="clear" w:color="auto" w:fill="FFFFFF"/>
        </w:rPr>
        <w:t>20</w:t>
      </w:r>
      <w:r w:rsidRPr="008A0243">
        <w:rPr>
          <w:rFonts w:ascii="Source Sans Pro" w:hAnsi="Source Sans Pro" w:cs="Arial"/>
          <w:color w:val="222222"/>
          <w:shd w:val="clear" w:color="auto" w:fill="FFFFFF"/>
        </w:rPr>
        <w:t>(1), 1-9.</w:t>
      </w:r>
    </w:p>
    <w:p w14:paraId="19B4E418" w14:textId="77777777" w:rsidR="0077393C" w:rsidRDefault="0077393C">
      <w:pPr>
        <w:rPr>
          <w:rFonts w:ascii="Source Sans Pro" w:hAnsi="Source Sans Pro"/>
        </w:rPr>
      </w:pPr>
    </w:p>
    <w:p w14:paraId="38532784" w14:textId="6D516A75" w:rsidR="0085188E" w:rsidRDefault="0085188E">
      <w:pPr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t>Master’s Thesis</w:t>
      </w:r>
    </w:p>
    <w:p w14:paraId="676DF25A" w14:textId="7FF75D9A" w:rsidR="0085188E" w:rsidRDefault="0085188E">
      <w:pPr>
        <w:rPr>
          <w:rFonts w:ascii="Source Sans Pro" w:hAnsi="Source Sans Pro"/>
          <w:b/>
          <w:bCs/>
        </w:rPr>
      </w:pPr>
    </w:p>
    <w:p w14:paraId="588DAD71" w14:textId="7FAEA645" w:rsidR="0085188E" w:rsidRPr="0085188E" w:rsidRDefault="0085188E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Powers, S.D. (2021) </w:t>
      </w:r>
      <w:r>
        <w:rPr>
          <w:rFonts w:ascii="Source Sans Pro" w:hAnsi="Source Sans Pro"/>
          <w:i/>
          <w:iCs/>
        </w:rPr>
        <w:t xml:space="preserve">Coverage that Goes the Distance: Extending Distance Metrics and Clustering Methods to Assess Access to HIV Preventative Care. </w:t>
      </w:r>
      <w:r>
        <w:rPr>
          <w:rFonts w:ascii="Source Sans Pro" w:hAnsi="Source Sans Pro"/>
        </w:rPr>
        <w:t xml:space="preserve">(Master’s Thesis). Available from University of Virginia </w:t>
      </w:r>
      <w:proofErr w:type="spellStart"/>
      <w:r>
        <w:rPr>
          <w:rFonts w:ascii="Source Sans Pro" w:hAnsi="Source Sans Pro"/>
        </w:rPr>
        <w:t>LibraETD</w:t>
      </w:r>
      <w:proofErr w:type="spellEnd"/>
      <w:r>
        <w:rPr>
          <w:rFonts w:ascii="Source Sans Pro" w:hAnsi="Source Sans Pro"/>
        </w:rPr>
        <w:t xml:space="preserve">. </w:t>
      </w:r>
      <w:hyperlink r:id="rId7" w:history="1">
        <w:r w:rsidRPr="00431535">
          <w:rPr>
            <w:rStyle w:val="Hyperlink"/>
            <w:rFonts w:ascii="Source Sans Pro" w:hAnsi="Source Sans Pro"/>
          </w:rPr>
          <w:t>https://libraetd.lib.virginia.edu/public_view/pc289k04x</w:t>
        </w:r>
      </w:hyperlink>
      <w:r>
        <w:rPr>
          <w:rFonts w:ascii="Source Sans Pro" w:hAnsi="Source Sans Pro"/>
        </w:rPr>
        <w:t>.</w:t>
      </w:r>
    </w:p>
    <w:p w14:paraId="7291086B" w14:textId="3676448F" w:rsidR="008A0243" w:rsidRDefault="008A0243">
      <w:pPr>
        <w:rPr>
          <w:rFonts w:ascii="Source Sans Pro" w:hAnsi="Source Sans Pro"/>
        </w:rPr>
      </w:pPr>
    </w:p>
    <w:p w14:paraId="7230ED06" w14:textId="77777777" w:rsidR="0077393C" w:rsidRPr="006F6B53" w:rsidRDefault="0077393C">
      <w:pPr>
        <w:rPr>
          <w:rFonts w:ascii="Source Sans Pro" w:hAnsi="Source Sans Pro"/>
        </w:rPr>
      </w:pPr>
    </w:p>
    <w:p w14:paraId="3AA9108A" w14:textId="508D5186" w:rsidR="007F19EA" w:rsidRPr="006F6B53" w:rsidRDefault="007F19EA" w:rsidP="007F19EA">
      <w:pPr>
        <w:rPr>
          <w:rFonts w:ascii="Source Sans Pro" w:hAnsi="Source Sans Pro"/>
          <w:b/>
        </w:rPr>
      </w:pPr>
      <w:r w:rsidRPr="006F6B53">
        <w:rPr>
          <w:rFonts w:ascii="Source Sans Pro" w:hAnsi="Source Sans Pro"/>
          <w:b/>
        </w:rPr>
        <w:lastRenderedPageBreak/>
        <w:t xml:space="preserve">Abstracts </w:t>
      </w:r>
      <w:r w:rsidR="00C8570E">
        <w:rPr>
          <w:rFonts w:ascii="Source Sans Pro" w:hAnsi="Source Sans Pro"/>
          <w:b/>
        </w:rPr>
        <w:t>&amp; Poster Presentations</w:t>
      </w:r>
    </w:p>
    <w:p w14:paraId="6DD76633" w14:textId="3E158759" w:rsidR="00084665" w:rsidRPr="006F6B53" w:rsidRDefault="00084665" w:rsidP="007F19EA">
      <w:pPr>
        <w:rPr>
          <w:rFonts w:ascii="Source Sans Pro" w:hAnsi="Source Sans Pro"/>
          <w:b/>
        </w:rPr>
      </w:pPr>
    </w:p>
    <w:p w14:paraId="30B73987" w14:textId="77777777" w:rsidR="001E6A39" w:rsidRPr="001E6A39" w:rsidRDefault="001E6A39" w:rsidP="001E6A39">
      <w:pPr>
        <w:pStyle w:val="NormalWeb"/>
        <w:spacing w:before="0" w:beforeAutospacing="0" w:after="0" w:afterAutospacing="0"/>
        <w:textAlignment w:val="baseline"/>
        <w:rPr>
          <w:rFonts w:ascii="Source Sans Pro" w:hAnsi="Source Sans Pro"/>
          <w:color w:val="000000" w:themeColor="text1"/>
        </w:rPr>
      </w:pPr>
      <w:r w:rsidRPr="001E6A39">
        <w:rPr>
          <w:rFonts w:ascii="Source Sans Pro" w:hAnsi="Source Sans Pro"/>
          <w:color w:val="000000" w:themeColor="text1"/>
        </w:rPr>
        <w:t xml:space="preserve">Rohan </w:t>
      </w:r>
      <w:proofErr w:type="spellStart"/>
      <w:r w:rsidRPr="001E6A39">
        <w:rPr>
          <w:rFonts w:ascii="Source Sans Pro" w:hAnsi="Source Sans Pro"/>
          <w:color w:val="000000" w:themeColor="text1"/>
        </w:rPr>
        <w:t>Khazanchi</w:t>
      </w:r>
      <w:proofErr w:type="spellEnd"/>
      <w:r w:rsidRPr="001E6A39">
        <w:rPr>
          <w:rFonts w:ascii="Source Sans Pro" w:hAnsi="Source Sans Pro"/>
          <w:color w:val="000000" w:themeColor="text1"/>
        </w:rPr>
        <w:t xml:space="preserve">, BA, </w:t>
      </w:r>
      <w:r w:rsidRPr="001E6A39">
        <w:rPr>
          <w:rFonts w:ascii="Source Sans Pro" w:hAnsi="Source Sans Pro"/>
          <w:b/>
          <w:bCs/>
          <w:color w:val="000000" w:themeColor="text1"/>
        </w:rPr>
        <w:t>Samuel D Powers, BA</w:t>
      </w:r>
      <w:r w:rsidRPr="001E6A39">
        <w:rPr>
          <w:rFonts w:ascii="Source Sans Pro" w:hAnsi="Source Sans Pro"/>
          <w:color w:val="000000" w:themeColor="text1"/>
        </w:rPr>
        <w:t xml:space="preserve">, Amy </w:t>
      </w:r>
      <w:proofErr w:type="spellStart"/>
      <w:r w:rsidRPr="001E6A39">
        <w:rPr>
          <w:rFonts w:ascii="Source Sans Pro" w:hAnsi="Source Sans Pro"/>
          <w:color w:val="000000" w:themeColor="text1"/>
        </w:rPr>
        <w:t>Killelea</w:t>
      </w:r>
      <w:proofErr w:type="spellEnd"/>
      <w:r w:rsidRPr="001E6A39">
        <w:rPr>
          <w:rFonts w:ascii="Source Sans Pro" w:hAnsi="Source Sans Pro"/>
          <w:color w:val="000000" w:themeColor="text1"/>
        </w:rPr>
        <w:t>, JD, Kathleen A McManus, MD, MSCR, 870. Coverage, Cost Sharing, and Out-of-Pocket Costs for Single-Tablet HIV Antiretroviral Regimens in Qualified Health Plans in the United States, 2018-2020,</w:t>
      </w:r>
      <w:r w:rsidRPr="001E6A39">
        <w:rPr>
          <w:rStyle w:val="apple-converted-space"/>
          <w:rFonts w:ascii="Source Sans Pro" w:hAnsi="Source Sans Pro"/>
          <w:color w:val="000000" w:themeColor="text1"/>
        </w:rPr>
        <w:t> </w:t>
      </w:r>
      <w:r w:rsidRPr="001E6A39">
        <w:rPr>
          <w:rStyle w:val="Emphasis"/>
          <w:rFonts w:ascii="Source Sans Pro" w:hAnsi="Source Sans Pro"/>
          <w:color w:val="000000" w:themeColor="text1"/>
          <w:bdr w:val="none" w:sz="0" w:space="0" w:color="auto" w:frame="1"/>
        </w:rPr>
        <w:t>Open Forum Infectious Diseases</w:t>
      </w:r>
      <w:r w:rsidRPr="001E6A39">
        <w:rPr>
          <w:rFonts w:ascii="Source Sans Pro" w:hAnsi="Source Sans Pro"/>
          <w:color w:val="000000" w:themeColor="text1"/>
        </w:rPr>
        <w:t>, Volume 8, Issue Supplement_1, November 2021, Pages S526–S527,</w:t>
      </w:r>
      <w:r w:rsidRPr="001E6A39">
        <w:rPr>
          <w:rStyle w:val="apple-converted-space"/>
          <w:rFonts w:ascii="Source Sans Pro" w:hAnsi="Source Sans Pro"/>
          <w:color w:val="000000" w:themeColor="text1"/>
        </w:rPr>
        <w:t> </w:t>
      </w:r>
      <w:hyperlink r:id="rId8" w:history="1">
        <w:r w:rsidRPr="001E6A39">
          <w:rPr>
            <w:rStyle w:val="Hyperlink"/>
            <w:rFonts w:ascii="Source Sans Pro" w:hAnsi="Source Sans Pro"/>
            <w:color w:val="000000" w:themeColor="text1"/>
            <w:u w:val="none"/>
            <w:bdr w:val="none" w:sz="0" w:space="0" w:color="auto" w:frame="1"/>
          </w:rPr>
          <w:t>https://doi.org/10.1093/ofid/ofab466.1065</w:t>
        </w:r>
      </w:hyperlink>
    </w:p>
    <w:p w14:paraId="0026C145" w14:textId="77777777" w:rsidR="001E6A39" w:rsidRDefault="001E6A39" w:rsidP="001E6A39">
      <w:pPr>
        <w:pStyle w:val="z-BottomofForm"/>
      </w:pPr>
      <w:r>
        <w:t>Bottom of Form</w:t>
      </w:r>
    </w:p>
    <w:p w14:paraId="5B8EE76A" w14:textId="40E0D97E" w:rsidR="00671CAE" w:rsidRDefault="00671CAE" w:rsidP="007F19EA">
      <w:pPr>
        <w:rPr>
          <w:rFonts w:ascii="Source Sans Pro" w:hAnsi="Source Sans Pro"/>
          <w:bCs/>
        </w:rPr>
      </w:pPr>
    </w:p>
    <w:p w14:paraId="0D0484A1" w14:textId="1DE8D1DA" w:rsidR="0004576E" w:rsidRPr="006F6B53" w:rsidRDefault="009C5D50" w:rsidP="007F19EA">
      <w:pPr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t xml:space="preserve">Wilson, B.B., Russel, S., </w:t>
      </w:r>
      <w:proofErr w:type="spellStart"/>
      <w:r>
        <w:rPr>
          <w:rFonts w:ascii="Source Sans Pro" w:hAnsi="Source Sans Pro"/>
          <w:bCs/>
        </w:rPr>
        <w:t>Claibourn</w:t>
      </w:r>
      <w:proofErr w:type="spellEnd"/>
      <w:r>
        <w:rPr>
          <w:rFonts w:ascii="Source Sans Pro" w:hAnsi="Source Sans Pro"/>
          <w:bCs/>
        </w:rPr>
        <w:t xml:space="preserve">, M., Diamond, A.U., </w:t>
      </w:r>
      <w:r w:rsidRPr="009C5D50">
        <w:rPr>
          <w:rFonts w:ascii="Source Sans Pro" w:hAnsi="Source Sans Pro"/>
          <w:b/>
        </w:rPr>
        <w:t>Powers, S.D.,</w:t>
      </w:r>
      <w:r>
        <w:rPr>
          <w:rFonts w:ascii="Source Sans Pro" w:hAnsi="Source Sans Pro"/>
          <w:bCs/>
        </w:rPr>
        <w:t xml:space="preserve"> Coleman, R.C. Panel</w:t>
      </w:r>
      <w:r w:rsidR="0004576E">
        <w:rPr>
          <w:rFonts w:ascii="Source Sans Pro" w:hAnsi="Source Sans Pro"/>
          <w:bCs/>
        </w:rPr>
        <w:t xml:space="preserve"> Presentation at 2021 Association of Collegiate Schools of Planning 61</w:t>
      </w:r>
      <w:r w:rsidR="0004576E" w:rsidRPr="0004576E">
        <w:rPr>
          <w:rFonts w:ascii="Source Sans Pro" w:hAnsi="Source Sans Pro"/>
          <w:bCs/>
          <w:vertAlign w:val="superscript"/>
        </w:rPr>
        <w:t>st</w:t>
      </w:r>
      <w:r w:rsidR="0004576E">
        <w:rPr>
          <w:rFonts w:ascii="Source Sans Pro" w:hAnsi="Source Sans Pro"/>
          <w:bCs/>
        </w:rPr>
        <w:t xml:space="preserve"> Annual Conference</w:t>
      </w:r>
      <w:r>
        <w:rPr>
          <w:rFonts w:ascii="Source Sans Pro" w:hAnsi="Source Sans Pro"/>
          <w:bCs/>
        </w:rPr>
        <w:t>: “</w:t>
      </w:r>
      <w:r w:rsidR="00C77687">
        <w:rPr>
          <w:rFonts w:ascii="Source Sans Pro" w:hAnsi="Source Sans Pro"/>
          <w:bCs/>
        </w:rPr>
        <w:t>Prototyping a Regional Equity Atlas.”</w:t>
      </w:r>
    </w:p>
    <w:p w14:paraId="0D02D638" w14:textId="77777777" w:rsidR="0004576E" w:rsidRPr="006F6B53" w:rsidRDefault="0004576E" w:rsidP="0004576E">
      <w:pPr>
        <w:rPr>
          <w:rFonts w:ascii="Source Sans Pro" w:hAnsi="Source Sans Pro"/>
          <w:color w:val="000000"/>
        </w:rPr>
      </w:pPr>
    </w:p>
    <w:p w14:paraId="3C8DE472" w14:textId="320425F2" w:rsidR="007F19EA" w:rsidRPr="006F6B53" w:rsidRDefault="007F19EA" w:rsidP="007F19EA">
      <w:pPr>
        <w:rPr>
          <w:rFonts w:ascii="Source Sans Pro" w:hAnsi="Source Sans Pro"/>
          <w:bCs/>
          <w:color w:val="000000"/>
        </w:rPr>
      </w:pPr>
      <w:r w:rsidRPr="006F6B53">
        <w:rPr>
          <w:rFonts w:ascii="Source Sans Pro" w:hAnsi="Source Sans Pro"/>
          <w:b/>
          <w:color w:val="000000"/>
        </w:rPr>
        <w:t>Powers S,</w:t>
      </w:r>
      <w:r w:rsidRPr="006F6B53">
        <w:rPr>
          <w:rFonts w:ascii="Source Sans Pro" w:hAnsi="Source Sans Pro"/>
          <w:bCs/>
          <w:color w:val="000000"/>
        </w:rPr>
        <w:t xml:space="preserve"> </w:t>
      </w:r>
      <w:proofErr w:type="spellStart"/>
      <w:r w:rsidRPr="006F6B53">
        <w:rPr>
          <w:rFonts w:ascii="Source Sans Pro" w:hAnsi="Source Sans Pro"/>
          <w:bCs/>
          <w:color w:val="000000"/>
        </w:rPr>
        <w:t>Rogawski</w:t>
      </w:r>
      <w:proofErr w:type="spellEnd"/>
      <w:r w:rsidRPr="006F6B53">
        <w:rPr>
          <w:rFonts w:ascii="Source Sans Pro" w:hAnsi="Source Sans Pro"/>
          <w:bCs/>
          <w:color w:val="000000"/>
        </w:rPr>
        <w:t xml:space="preserve"> McQuade ET, </w:t>
      </w:r>
      <w:r w:rsidRPr="006F6B53">
        <w:rPr>
          <w:rFonts w:ascii="Source Sans Pro" w:hAnsi="Source Sans Pro"/>
          <w:color w:val="000000"/>
        </w:rPr>
        <w:t>McManus</w:t>
      </w:r>
      <w:r w:rsidRPr="006F6B53">
        <w:rPr>
          <w:rFonts w:ascii="Source Sans Pro" w:hAnsi="Source Sans Pro"/>
          <w:b/>
          <w:bCs/>
          <w:color w:val="000000"/>
        </w:rPr>
        <w:t xml:space="preserve"> </w:t>
      </w:r>
      <w:r w:rsidRPr="006F6B53">
        <w:rPr>
          <w:rFonts w:ascii="Source Sans Pro" w:hAnsi="Source Sans Pro"/>
          <w:color w:val="000000"/>
        </w:rPr>
        <w:t>KA</w:t>
      </w:r>
      <w:r w:rsidRPr="006F6B53">
        <w:rPr>
          <w:rFonts w:ascii="Source Sans Pro" w:hAnsi="Source Sans Pro"/>
          <w:bCs/>
          <w:color w:val="000000"/>
        </w:rPr>
        <w:t xml:space="preserve">. Poster Presentation at the </w:t>
      </w:r>
      <w:proofErr w:type="spellStart"/>
      <w:r w:rsidRPr="006F6B53">
        <w:rPr>
          <w:rFonts w:ascii="Source Sans Pro" w:hAnsi="Source Sans Pro"/>
          <w:bCs/>
          <w:color w:val="000000"/>
        </w:rPr>
        <w:t>AcademyHealth</w:t>
      </w:r>
      <w:proofErr w:type="spellEnd"/>
      <w:r w:rsidRPr="006F6B53">
        <w:rPr>
          <w:rFonts w:ascii="Source Sans Pro" w:hAnsi="Source Sans Pro"/>
          <w:bCs/>
          <w:color w:val="000000"/>
        </w:rPr>
        <w:t xml:space="preserve"> Annual Research Meeting: “State-Level Disparities in Uptake of HIV Pre-Exposure Prophylaxis from 2014-2018.” June 14, 2021. Virtual Presentation.</w:t>
      </w:r>
    </w:p>
    <w:p w14:paraId="7FE00254" w14:textId="77777777" w:rsidR="007F19EA" w:rsidRPr="006F6B53" w:rsidRDefault="007F19EA" w:rsidP="007F19EA">
      <w:pPr>
        <w:rPr>
          <w:rFonts w:ascii="Source Sans Pro" w:hAnsi="Source Sans Pro"/>
          <w:bCs/>
          <w:color w:val="000000"/>
        </w:rPr>
      </w:pPr>
    </w:p>
    <w:p w14:paraId="2A81B59F" w14:textId="6AD61583" w:rsidR="007F19EA" w:rsidRPr="006F6B53" w:rsidRDefault="007F19EA" w:rsidP="007F19EA">
      <w:pPr>
        <w:rPr>
          <w:rFonts w:ascii="Source Sans Pro" w:hAnsi="Source Sans Pro"/>
          <w:bCs/>
          <w:color w:val="000000"/>
        </w:rPr>
      </w:pPr>
      <w:proofErr w:type="spellStart"/>
      <w:r w:rsidRPr="006F6B53">
        <w:rPr>
          <w:rFonts w:ascii="Source Sans Pro" w:hAnsi="Source Sans Pro"/>
          <w:bCs/>
          <w:color w:val="000000"/>
        </w:rPr>
        <w:t>Khazanchi</w:t>
      </w:r>
      <w:proofErr w:type="spellEnd"/>
      <w:r w:rsidRPr="006F6B53">
        <w:rPr>
          <w:rFonts w:ascii="Source Sans Pro" w:hAnsi="Source Sans Pro"/>
          <w:bCs/>
          <w:color w:val="000000"/>
          <w:u w:val="single"/>
        </w:rPr>
        <w:t xml:space="preserve"> </w:t>
      </w:r>
      <w:r w:rsidRPr="006F6B53">
        <w:rPr>
          <w:rFonts w:ascii="Source Sans Pro" w:hAnsi="Source Sans Pro"/>
          <w:bCs/>
          <w:color w:val="000000"/>
        </w:rPr>
        <w:t xml:space="preserve">R, </w:t>
      </w:r>
      <w:r w:rsidRPr="006F6B53">
        <w:rPr>
          <w:rFonts w:ascii="Source Sans Pro" w:hAnsi="Source Sans Pro"/>
          <w:b/>
          <w:color w:val="000000"/>
        </w:rPr>
        <w:t>Powers S</w:t>
      </w:r>
      <w:r w:rsidRPr="006F6B53">
        <w:rPr>
          <w:rFonts w:ascii="Source Sans Pro" w:hAnsi="Source Sans Pro"/>
          <w:bCs/>
          <w:color w:val="000000"/>
        </w:rPr>
        <w:t xml:space="preserve">, </w:t>
      </w:r>
      <w:proofErr w:type="spellStart"/>
      <w:r w:rsidRPr="006F6B53">
        <w:rPr>
          <w:rFonts w:ascii="Source Sans Pro" w:hAnsi="Source Sans Pro"/>
          <w:bCs/>
          <w:color w:val="000000"/>
        </w:rPr>
        <w:t>Rogawski</w:t>
      </w:r>
      <w:proofErr w:type="spellEnd"/>
      <w:r w:rsidRPr="006F6B53">
        <w:rPr>
          <w:rFonts w:ascii="Source Sans Pro" w:hAnsi="Source Sans Pro"/>
          <w:bCs/>
          <w:color w:val="000000"/>
        </w:rPr>
        <w:t xml:space="preserve"> McQuade ET, </w:t>
      </w:r>
      <w:r w:rsidRPr="006F6B53">
        <w:rPr>
          <w:rFonts w:ascii="Source Sans Pro" w:hAnsi="Source Sans Pro"/>
          <w:color w:val="000000"/>
        </w:rPr>
        <w:t>McManus KA</w:t>
      </w:r>
      <w:r w:rsidRPr="006F6B53">
        <w:rPr>
          <w:rFonts w:ascii="Source Sans Pro" w:hAnsi="Source Sans Pro"/>
          <w:bCs/>
          <w:color w:val="000000"/>
        </w:rPr>
        <w:t xml:space="preserve">. Poster Presentation at the </w:t>
      </w:r>
      <w:proofErr w:type="spellStart"/>
      <w:r w:rsidRPr="006F6B53">
        <w:rPr>
          <w:rFonts w:ascii="Source Sans Pro" w:hAnsi="Source Sans Pro"/>
          <w:bCs/>
          <w:color w:val="000000"/>
        </w:rPr>
        <w:t>AcademyHealth</w:t>
      </w:r>
      <w:proofErr w:type="spellEnd"/>
      <w:r w:rsidRPr="006F6B53">
        <w:rPr>
          <w:rFonts w:ascii="Source Sans Pro" w:hAnsi="Source Sans Pro"/>
          <w:bCs/>
          <w:color w:val="000000"/>
        </w:rPr>
        <w:t xml:space="preserve"> Annual Research Meeting: “Geographic Inequities in Access to COVID-19 Biomedical Therapeutic Trials in the United States.” June 14, 2021. Virtual Presentation.</w:t>
      </w:r>
    </w:p>
    <w:p w14:paraId="25567343" w14:textId="77777777" w:rsidR="007F19EA" w:rsidRPr="006F6B53" w:rsidRDefault="007F19EA" w:rsidP="007F19EA">
      <w:pPr>
        <w:rPr>
          <w:rFonts w:ascii="Source Sans Pro" w:hAnsi="Source Sans Pro"/>
          <w:bCs/>
          <w:color w:val="000000"/>
        </w:rPr>
      </w:pPr>
    </w:p>
    <w:p w14:paraId="4D2154D3" w14:textId="557B00AF" w:rsidR="007F19EA" w:rsidRPr="006F6B53" w:rsidRDefault="007F19EA" w:rsidP="007F19EA">
      <w:pPr>
        <w:rPr>
          <w:rFonts w:ascii="Source Sans Pro" w:hAnsi="Source Sans Pro"/>
        </w:rPr>
      </w:pPr>
      <w:proofErr w:type="spellStart"/>
      <w:r w:rsidRPr="006F6B53">
        <w:rPr>
          <w:rFonts w:ascii="Source Sans Pro" w:hAnsi="Source Sans Pro"/>
          <w:bCs/>
          <w:color w:val="000000"/>
        </w:rPr>
        <w:t>Geba</w:t>
      </w:r>
      <w:proofErr w:type="spellEnd"/>
      <w:r w:rsidRPr="006F6B53">
        <w:rPr>
          <w:rFonts w:ascii="Source Sans Pro" w:hAnsi="Source Sans Pro"/>
          <w:bCs/>
          <w:color w:val="000000"/>
        </w:rPr>
        <w:t xml:space="preserve"> M, </w:t>
      </w:r>
      <w:r w:rsidRPr="006F6B53">
        <w:rPr>
          <w:rFonts w:ascii="Source Sans Pro" w:hAnsi="Source Sans Pro"/>
          <w:b/>
          <w:color w:val="000000"/>
        </w:rPr>
        <w:t>Powers S</w:t>
      </w:r>
      <w:r w:rsidRPr="006F6B53">
        <w:rPr>
          <w:rFonts w:ascii="Source Sans Pro" w:hAnsi="Source Sans Pro"/>
          <w:bCs/>
          <w:color w:val="000000"/>
        </w:rPr>
        <w:t xml:space="preserve">, Williams B, Dort KR, </w:t>
      </w:r>
      <w:proofErr w:type="spellStart"/>
      <w:r w:rsidRPr="006F6B53">
        <w:rPr>
          <w:rFonts w:ascii="Source Sans Pro" w:hAnsi="Source Sans Pro"/>
          <w:bCs/>
          <w:color w:val="000000"/>
        </w:rPr>
        <w:t>Rogawski</w:t>
      </w:r>
      <w:proofErr w:type="spellEnd"/>
      <w:r w:rsidRPr="006F6B53">
        <w:rPr>
          <w:rFonts w:ascii="Source Sans Pro" w:hAnsi="Source Sans Pro"/>
          <w:bCs/>
          <w:color w:val="000000"/>
        </w:rPr>
        <w:t xml:space="preserve"> McQuade ET, </w:t>
      </w:r>
      <w:r w:rsidRPr="006F6B53">
        <w:rPr>
          <w:rFonts w:ascii="Source Sans Pro" w:hAnsi="Source Sans Pro"/>
          <w:color w:val="000000"/>
        </w:rPr>
        <w:t>McManus KA</w:t>
      </w:r>
      <w:r w:rsidRPr="006F6B53">
        <w:rPr>
          <w:rFonts w:ascii="Source Sans Pro" w:hAnsi="Source Sans Pro"/>
          <w:bCs/>
          <w:color w:val="000000"/>
        </w:rPr>
        <w:t xml:space="preserve">. Invited Poster Presentation at National ACP Conference: “Three Site Testing for Sexually Transmitted Infections for People Living with HIV in One Southeastern Ryan White HIV/AIDS Program Clinic: First Year of Experience.” April 29, 2021. </w:t>
      </w:r>
      <w:r w:rsidRPr="006F6B53">
        <w:rPr>
          <w:rFonts w:ascii="Source Sans Pro" w:hAnsi="Source Sans Pro"/>
        </w:rPr>
        <w:t>Virtual Conference.</w:t>
      </w:r>
    </w:p>
    <w:p w14:paraId="4793E5F0" w14:textId="77777777" w:rsidR="007F19EA" w:rsidRPr="006F6B53" w:rsidRDefault="007F19EA" w:rsidP="007F19EA">
      <w:pPr>
        <w:rPr>
          <w:rFonts w:ascii="Source Sans Pro" w:hAnsi="Source Sans Pro"/>
          <w:bCs/>
          <w:color w:val="000000"/>
        </w:rPr>
      </w:pPr>
    </w:p>
    <w:p w14:paraId="12C0081C" w14:textId="003D949D" w:rsidR="007F19EA" w:rsidRPr="006F6B53" w:rsidRDefault="007F19EA" w:rsidP="007F19EA">
      <w:pPr>
        <w:rPr>
          <w:rFonts w:ascii="Source Sans Pro" w:hAnsi="Source Sans Pro"/>
        </w:rPr>
      </w:pPr>
      <w:r w:rsidRPr="006F6B53">
        <w:rPr>
          <w:rFonts w:ascii="Source Sans Pro" w:hAnsi="Source Sans Pro"/>
          <w:color w:val="000000"/>
        </w:rPr>
        <w:t>McManus KA</w:t>
      </w:r>
      <w:r w:rsidRPr="006F6B53">
        <w:rPr>
          <w:rFonts w:ascii="Source Sans Pro" w:hAnsi="Source Sans Pro"/>
          <w:bCs/>
          <w:color w:val="000000"/>
        </w:rPr>
        <w:t xml:space="preserve">, Srikanth K, </w:t>
      </w:r>
      <w:r w:rsidRPr="006F6B53">
        <w:rPr>
          <w:rFonts w:ascii="Source Sans Pro" w:hAnsi="Source Sans Pro"/>
          <w:b/>
          <w:color w:val="000000"/>
        </w:rPr>
        <w:t>Powers SD</w:t>
      </w:r>
      <w:r w:rsidRPr="006F6B53">
        <w:rPr>
          <w:rFonts w:ascii="Source Sans Pro" w:hAnsi="Source Sans Pro"/>
          <w:bCs/>
          <w:color w:val="000000"/>
        </w:rPr>
        <w:t xml:space="preserve">, Dillingham RA, </w:t>
      </w:r>
      <w:proofErr w:type="spellStart"/>
      <w:r w:rsidRPr="006F6B53">
        <w:rPr>
          <w:rFonts w:ascii="Source Sans Pro" w:hAnsi="Source Sans Pro"/>
          <w:bCs/>
          <w:color w:val="000000"/>
        </w:rPr>
        <w:t>Rogawski</w:t>
      </w:r>
      <w:proofErr w:type="spellEnd"/>
      <w:r w:rsidRPr="006F6B53">
        <w:rPr>
          <w:rFonts w:ascii="Source Sans Pro" w:hAnsi="Source Sans Pro"/>
          <w:bCs/>
          <w:color w:val="000000"/>
        </w:rPr>
        <w:t xml:space="preserve"> McQuade.</w:t>
      </w:r>
      <w:r w:rsidRPr="006F6B53">
        <w:rPr>
          <w:rFonts w:ascii="Source Sans Pro" w:hAnsi="Source Sans Pro"/>
          <w:b/>
          <w:bCs/>
          <w:color w:val="000000"/>
        </w:rPr>
        <w:t xml:space="preserve"> </w:t>
      </w:r>
      <w:r w:rsidRPr="006F6B53">
        <w:rPr>
          <w:rFonts w:ascii="Source Sans Pro" w:hAnsi="Source Sans Pro"/>
          <w:bCs/>
          <w:color w:val="000000"/>
        </w:rPr>
        <w:t xml:space="preserve">Poster Presentation at </w:t>
      </w:r>
      <w:proofErr w:type="spellStart"/>
      <w:r w:rsidRPr="006F6B53">
        <w:rPr>
          <w:rFonts w:ascii="Source Sans Pro" w:hAnsi="Source Sans Pro"/>
          <w:bCs/>
          <w:color w:val="000000"/>
        </w:rPr>
        <w:t>IDWeek</w:t>
      </w:r>
      <w:proofErr w:type="spellEnd"/>
      <w:r w:rsidRPr="006F6B53">
        <w:rPr>
          <w:rFonts w:ascii="Source Sans Pro" w:hAnsi="Source Sans Pro"/>
          <w:bCs/>
          <w:color w:val="000000"/>
        </w:rPr>
        <w:t xml:space="preserve"> 2020: “Medicaid Expansion: How Does it Impact HIV Outcomes in One Non-urban Southeastern Ryan White HIV/AIDS Program Clinic?”</w:t>
      </w:r>
      <w:r w:rsidRPr="006F6B53">
        <w:rPr>
          <w:rFonts w:ascii="Source Sans Pro" w:hAnsi="Source Sans Pro"/>
          <w:b/>
          <w:bCs/>
          <w:color w:val="000000"/>
        </w:rPr>
        <w:t xml:space="preserve"> </w:t>
      </w:r>
      <w:r w:rsidRPr="006F6B53">
        <w:rPr>
          <w:rFonts w:ascii="Source Sans Pro" w:hAnsi="Source Sans Pro"/>
          <w:bCs/>
          <w:color w:val="000000"/>
        </w:rPr>
        <w:t xml:space="preserve">October 24, 2020. </w:t>
      </w:r>
      <w:r w:rsidRPr="006F6B53">
        <w:rPr>
          <w:rFonts w:ascii="Source Sans Pro" w:hAnsi="Source Sans Pro"/>
        </w:rPr>
        <w:t>Virtual Conference.</w:t>
      </w:r>
    </w:p>
    <w:p w14:paraId="3EE443A8" w14:textId="7903FEBA" w:rsidR="00D72862" w:rsidRDefault="00D72862" w:rsidP="00D72862">
      <w:pPr>
        <w:rPr>
          <w:rFonts w:ascii="Source Sans Pro" w:hAnsi="Source Sans Pro" w:cs="Calibri"/>
          <w:color w:val="222222"/>
          <w:shd w:val="clear" w:color="auto" w:fill="FFFFFF"/>
        </w:rPr>
      </w:pPr>
    </w:p>
    <w:p w14:paraId="35DEEA69" w14:textId="77777777" w:rsidR="007D7DA5" w:rsidRPr="007D7DA5" w:rsidRDefault="007D7DA5" w:rsidP="007D7DA5">
      <w:pPr>
        <w:rPr>
          <w:rFonts w:ascii="Source Sans Pro" w:hAnsi="Source Sans Pro" w:cs="Arial"/>
          <w:color w:val="000000" w:themeColor="text1"/>
        </w:rPr>
      </w:pPr>
      <w:proofErr w:type="spellStart"/>
      <w:r w:rsidRPr="007D7DA5">
        <w:rPr>
          <w:rFonts w:ascii="Source Sans Pro" w:hAnsi="Source Sans Pro" w:cs="Calibri"/>
          <w:color w:val="000000" w:themeColor="text1"/>
        </w:rPr>
        <w:t>Geba</w:t>
      </w:r>
      <w:proofErr w:type="spellEnd"/>
      <w:r w:rsidRPr="007D7DA5">
        <w:rPr>
          <w:rFonts w:ascii="Source Sans Pro" w:hAnsi="Source Sans Pro" w:cs="Calibri"/>
          <w:color w:val="000000" w:themeColor="text1"/>
        </w:rPr>
        <w:t xml:space="preserve"> M, </w:t>
      </w:r>
      <w:r w:rsidRPr="007D7DA5">
        <w:rPr>
          <w:rFonts w:ascii="Source Sans Pro" w:hAnsi="Source Sans Pro" w:cs="Calibri"/>
          <w:b/>
          <w:bCs/>
          <w:color w:val="000000" w:themeColor="text1"/>
        </w:rPr>
        <w:t>Powers S,</w:t>
      </w:r>
      <w:r w:rsidRPr="007D7DA5">
        <w:rPr>
          <w:rFonts w:ascii="Source Sans Pro" w:hAnsi="Source Sans Pro" w:cs="Calibri"/>
          <w:color w:val="000000" w:themeColor="text1"/>
        </w:rPr>
        <w:t xml:space="preserve"> Williams B, Dort KR, </w:t>
      </w:r>
      <w:proofErr w:type="spellStart"/>
      <w:r w:rsidRPr="007D7DA5">
        <w:rPr>
          <w:rFonts w:ascii="Source Sans Pro" w:hAnsi="Source Sans Pro" w:cs="Calibri"/>
          <w:color w:val="000000" w:themeColor="text1"/>
        </w:rPr>
        <w:t>Rogawski</w:t>
      </w:r>
      <w:proofErr w:type="spellEnd"/>
      <w:r w:rsidRPr="007D7DA5">
        <w:rPr>
          <w:rFonts w:ascii="Source Sans Pro" w:hAnsi="Source Sans Pro" w:cs="Calibri"/>
          <w:color w:val="000000" w:themeColor="text1"/>
        </w:rPr>
        <w:t xml:space="preserve"> McQuade ET, McManus KA, “Three Site Testing for Sexually Transmitted Infections for People Living with HIV in One Southeastern Ryan White HIV/ AIDS Program Clinic: First Year of Experience”. American College of Physicians National Internal Medicine Conference, April 2021.</w:t>
      </w:r>
    </w:p>
    <w:p w14:paraId="0B49D263" w14:textId="77777777" w:rsidR="00D72862" w:rsidRPr="007D7DA5" w:rsidRDefault="00D72862" w:rsidP="007F19EA">
      <w:pPr>
        <w:rPr>
          <w:rFonts w:ascii="Source Sans Pro" w:hAnsi="Source Sans Pro"/>
          <w:b/>
          <w:bCs/>
          <w:color w:val="000000" w:themeColor="text1"/>
        </w:rPr>
      </w:pPr>
    </w:p>
    <w:p w14:paraId="768D49E6" w14:textId="77777777" w:rsidR="007D7DA5" w:rsidRPr="007D7DA5" w:rsidRDefault="007D7DA5" w:rsidP="007D7DA5">
      <w:pPr>
        <w:rPr>
          <w:rFonts w:ascii="Source Sans Pro" w:hAnsi="Source Sans Pro" w:cs="Arial"/>
          <w:color w:val="000000" w:themeColor="text1"/>
        </w:rPr>
      </w:pPr>
      <w:r w:rsidRPr="007D7DA5">
        <w:rPr>
          <w:rFonts w:ascii="Source Sans Pro" w:hAnsi="Source Sans Pro" w:cs="Calibri"/>
          <w:color w:val="000000" w:themeColor="text1"/>
        </w:rPr>
        <w:t xml:space="preserve">Maria </w:t>
      </w:r>
      <w:proofErr w:type="spellStart"/>
      <w:r w:rsidRPr="007D7DA5">
        <w:rPr>
          <w:rFonts w:ascii="Source Sans Pro" w:hAnsi="Source Sans Pro" w:cs="Calibri"/>
          <w:color w:val="000000" w:themeColor="text1"/>
        </w:rPr>
        <w:t>Geba</w:t>
      </w:r>
      <w:proofErr w:type="spellEnd"/>
      <w:r w:rsidRPr="007D7DA5">
        <w:rPr>
          <w:rFonts w:ascii="Source Sans Pro" w:hAnsi="Source Sans Pro" w:cs="Calibri"/>
          <w:color w:val="000000" w:themeColor="text1"/>
        </w:rPr>
        <w:t xml:space="preserve">, MD, </w:t>
      </w:r>
      <w:r w:rsidRPr="007D7DA5">
        <w:rPr>
          <w:rFonts w:ascii="Source Sans Pro" w:hAnsi="Source Sans Pro" w:cs="Calibri"/>
          <w:b/>
          <w:bCs/>
          <w:color w:val="000000" w:themeColor="text1"/>
        </w:rPr>
        <w:t>Samuel Powers, BA</w:t>
      </w:r>
      <w:r w:rsidRPr="007D7DA5">
        <w:rPr>
          <w:rFonts w:ascii="Source Sans Pro" w:hAnsi="Source Sans Pro" w:cs="Calibri"/>
          <w:color w:val="000000" w:themeColor="text1"/>
        </w:rPr>
        <w:t xml:space="preserve">, Brooke Williams, BS, Kathryn R Dort, FNP, Elizabeth T </w:t>
      </w:r>
      <w:proofErr w:type="spellStart"/>
      <w:r w:rsidRPr="007D7DA5">
        <w:rPr>
          <w:rFonts w:ascii="Source Sans Pro" w:hAnsi="Source Sans Pro" w:cs="Calibri"/>
          <w:color w:val="000000" w:themeColor="text1"/>
        </w:rPr>
        <w:t>Rogawski</w:t>
      </w:r>
      <w:proofErr w:type="spellEnd"/>
      <w:r w:rsidRPr="007D7DA5">
        <w:rPr>
          <w:rFonts w:ascii="Source Sans Pro" w:hAnsi="Source Sans Pro" w:cs="Calibri"/>
          <w:color w:val="000000" w:themeColor="text1"/>
        </w:rPr>
        <w:t xml:space="preserve"> McQuade, PhD, Kathleen A McManus, MD, MSCR, 1545. Three Site Testing for Sexually Transmitted Infections for People Living with HIV in One Southeastern Ryan White HIV/AIDS Program Clinic: First Year of Experience, Open Forum Infectious Diseases, Volume 7, Issue Supplement_1, October 2020, Pages S771–S772,</w:t>
      </w:r>
      <w:r w:rsidRPr="007D7DA5">
        <w:rPr>
          <w:rStyle w:val="apple-converted-space"/>
          <w:rFonts w:ascii="Source Sans Pro" w:hAnsi="Source Sans Pro" w:cs="Calibri"/>
          <w:color w:val="000000" w:themeColor="text1"/>
        </w:rPr>
        <w:t> </w:t>
      </w:r>
      <w:hyperlink r:id="rId9" w:tgtFrame="_blank" w:history="1">
        <w:r w:rsidRPr="007D7DA5">
          <w:rPr>
            <w:rStyle w:val="Hyperlink"/>
            <w:rFonts w:ascii="Source Sans Pro" w:hAnsi="Source Sans Pro" w:cs="Calibri"/>
            <w:color w:val="000000" w:themeColor="text1"/>
          </w:rPr>
          <w:t>https://doi.org/10.1093/ofid/ofaa439.1725</w:t>
        </w:r>
      </w:hyperlink>
    </w:p>
    <w:p w14:paraId="5D380BD6" w14:textId="77777777" w:rsidR="007F19EA" w:rsidRPr="007D7DA5" w:rsidRDefault="007F19EA" w:rsidP="007F19EA">
      <w:pPr>
        <w:rPr>
          <w:rFonts w:ascii="Source Sans Pro" w:hAnsi="Source Sans Pro"/>
          <w:bCs/>
          <w:color w:val="000000" w:themeColor="text1"/>
        </w:rPr>
      </w:pPr>
    </w:p>
    <w:p w14:paraId="61DB6F63" w14:textId="356F9DE3" w:rsidR="007D7DA5" w:rsidRPr="007D7DA5" w:rsidRDefault="00C8570E" w:rsidP="007D7DA5">
      <w:pPr>
        <w:rPr>
          <w:rFonts w:ascii="Source Sans Pro" w:hAnsi="Source Sans Pro" w:cs="Arial"/>
          <w:color w:val="000000" w:themeColor="text1"/>
        </w:rPr>
      </w:pPr>
      <w:r>
        <w:rPr>
          <w:rFonts w:ascii="Source Sans Pro" w:hAnsi="Source Sans Pro" w:cs="Calibri"/>
          <w:color w:val="000000" w:themeColor="text1"/>
        </w:rPr>
        <w:lastRenderedPageBreak/>
        <w:t>*</w:t>
      </w:r>
      <w:r w:rsidR="007D7DA5" w:rsidRPr="007D7DA5">
        <w:rPr>
          <w:rFonts w:ascii="Source Sans Pro" w:hAnsi="Source Sans Pro" w:cs="Calibri"/>
          <w:color w:val="000000" w:themeColor="text1"/>
        </w:rPr>
        <w:t>“Three Site Testing for Sexually Transmitted Infections for People Living with HIV in One Southeastern Ryan White HIV/ AIDS Program Clinic: First Year of Experience”. American College of Physicians Virginia Chapter Research Competition, October 2020.</w:t>
      </w:r>
    </w:p>
    <w:p w14:paraId="42D292F2" w14:textId="235C243C" w:rsidR="00D72862" w:rsidRDefault="00D72862" w:rsidP="007F19EA">
      <w:pPr>
        <w:rPr>
          <w:rFonts w:ascii="Source Sans Pro" w:hAnsi="Source Sans Pro"/>
        </w:rPr>
      </w:pPr>
    </w:p>
    <w:p w14:paraId="32633FDB" w14:textId="1608CE95" w:rsidR="00D72862" w:rsidRDefault="00C8570E" w:rsidP="00D72862"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*</w:t>
      </w:r>
      <w:r w:rsidR="00D72862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This work won 1</w:t>
      </w:r>
      <w:r w:rsidR="00D72862">
        <w:rPr>
          <w:rFonts w:ascii="Calibri" w:hAnsi="Calibri" w:cs="Calibri"/>
          <w:color w:val="222222"/>
          <w:sz w:val="15"/>
          <w:szCs w:val="15"/>
          <w:vertAlign w:val="superscript"/>
        </w:rPr>
        <w:t>st</w:t>
      </w:r>
      <w:r w:rsidR="00D72862">
        <w:rPr>
          <w:rStyle w:val="apple-converted-space"/>
          <w:rFonts w:ascii="Calibri" w:hAnsi="Calibri" w:cs="Calibri"/>
          <w:color w:val="222222"/>
          <w:sz w:val="22"/>
          <w:szCs w:val="22"/>
          <w:shd w:val="clear" w:color="auto" w:fill="FFFFFF"/>
        </w:rPr>
        <w:t> </w:t>
      </w:r>
      <w:r w:rsidR="00D72862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prize for best oral presentation in the research competition</w:t>
      </w:r>
    </w:p>
    <w:p w14:paraId="6DEBAB7A" w14:textId="77777777" w:rsidR="007F19EA" w:rsidRPr="006F6B53" w:rsidRDefault="007F19EA" w:rsidP="007F19EA">
      <w:pPr>
        <w:rPr>
          <w:rFonts w:ascii="Source Sans Pro" w:hAnsi="Source Sans Pro"/>
          <w:bCs/>
          <w:color w:val="000000"/>
        </w:rPr>
      </w:pPr>
    </w:p>
    <w:p w14:paraId="343E297E" w14:textId="76B5506A" w:rsidR="007F19EA" w:rsidRPr="006F6B53" w:rsidRDefault="007F19EA" w:rsidP="007F19EA">
      <w:pPr>
        <w:rPr>
          <w:rFonts w:ascii="Source Sans Pro" w:hAnsi="Source Sans Pro"/>
        </w:rPr>
      </w:pPr>
      <w:r w:rsidRPr="006F6B53">
        <w:rPr>
          <w:rFonts w:ascii="Source Sans Pro" w:hAnsi="Source Sans Pro"/>
          <w:color w:val="000000"/>
        </w:rPr>
        <w:t>McManus KA,</w:t>
      </w:r>
      <w:r w:rsidRPr="006F6B53">
        <w:rPr>
          <w:rFonts w:ascii="Source Sans Pro" w:hAnsi="Source Sans Pro"/>
          <w:bCs/>
          <w:color w:val="000000"/>
        </w:rPr>
        <w:t xml:space="preserve"> </w:t>
      </w:r>
      <w:r w:rsidRPr="006F6B53">
        <w:rPr>
          <w:rFonts w:ascii="Source Sans Pro" w:hAnsi="Source Sans Pro"/>
          <w:b/>
          <w:color w:val="000000"/>
        </w:rPr>
        <w:t>Powers S</w:t>
      </w:r>
      <w:r w:rsidRPr="006F6B53">
        <w:rPr>
          <w:rFonts w:ascii="Source Sans Pro" w:hAnsi="Source Sans Pro"/>
          <w:bCs/>
          <w:color w:val="000000"/>
        </w:rPr>
        <w:t xml:space="preserve">, </w:t>
      </w:r>
      <w:proofErr w:type="spellStart"/>
      <w:r w:rsidRPr="006F6B53">
        <w:rPr>
          <w:rFonts w:ascii="Source Sans Pro" w:hAnsi="Source Sans Pro"/>
          <w:bCs/>
          <w:color w:val="000000"/>
        </w:rPr>
        <w:t>Killelea</w:t>
      </w:r>
      <w:proofErr w:type="spellEnd"/>
      <w:r w:rsidRPr="006F6B53">
        <w:rPr>
          <w:rFonts w:ascii="Source Sans Pro" w:hAnsi="Source Sans Pro"/>
          <w:bCs/>
          <w:color w:val="000000"/>
        </w:rPr>
        <w:t xml:space="preserve"> A, </w:t>
      </w:r>
      <w:proofErr w:type="spellStart"/>
      <w:r w:rsidRPr="006F6B53">
        <w:rPr>
          <w:rFonts w:ascii="Source Sans Pro" w:hAnsi="Source Sans Pro"/>
          <w:bCs/>
          <w:color w:val="000000"/>
        </w:rPr>
        <w:t>Rogawski</w:t>
      </w:r>
      <w:proofErr w:type="spellEnd"/>
      <w:r w:rsidRPr="006F6B53">
        <w:rPr>
          <w:rFonts w:ascii="Source Sans Pro" w:hAnsi="Source Sans Pro"/>
          <w:bCs/>
          <w:color w:val="000000"/>
        </w:rPr>
        <w:t xml:space="preserve"> McQuade. Poster Presentation at AIDS2020: “The Affordable Care Act and HIV Pre-Exposure Prophylaxis: Regional Disparities in Qualified Health Plan Coverage and Prior Authorization Requirements, 2018-2020.”</w:t>
      </w:r>
      <w:r w:rsidRPr="006F6B53">
        <w:rPr>
          <w:rFonts w:ascii="Source Sans Pro" w:hAnsi="Source Sans Pro"/>
          <w:b/>
          <w:bCs/>
          <w:color w:val="000000"/>
        </w:rPr>
        <w:t xml:space="preserve"> </w:t>
      </w:r>
      <w:r w:rsidRPr="006F6B53">
        <w:rPr>
          <w:rFonts w:ascii="Source Sans Pro" w:hAnsi="Source Sans Pro"/>
        </w:rPr>
        <w:t>July 7, 2021. Virtual Conference.</w:t>
      </w:r>
    </w:p>
    <w:p w14:paraId="3874712E" w14:textId="77777777" w:rsidR="007F19EA" w:rsidRPr="006F6B53" w:rsidRDefault="007F19EA" w:rsidP="007F19EA">
      <w:pPr>
        <w:rPr>
          <w:rFonts w:ascii="Source Sans Pro" w:hAnsi="Source Sans Pro"/>
          <w:b/>
          <w:bCs/>
          <w:color w:val="000000"/>
        </w:rPr>
      </w:pPr>
    </w:p>
    <w:p w14:paraId="2813C027" w14:textId="6626B9DD" w:rsidR="007F19EA" w:rsidRPr="006F6B53" w:rsidRDefault="007F19EA" w:rsidP="007F19EA">
      <w:pPr>
        <w:rPr>
          <w:rFonts w:ascii="Source Sans Pro" w:hAnsi="Source Sans Pro"/>
          <w:b/>
          <w:bCs/>
          <w:color w:val="000000"/>
        </w:rPr>
      </w:pPr>
      <w:r w:rsidRPr="006F6B53">
        <w:rPr>
          <w:rFonts w:ascii="Source Sans Pro" w:hAnsi="Source Sans Pro"/>
          <w:bCs/>
        </w:rPr>
        <w:t xml:space="preserve">McManus KA, </w:t>
      </w:r>
      <w:r w:rsidRPr="006F6B53">
        <w:rPr>
          <w:rFonts w:ascii="Source Sans Pro" w:hAnsi="Source Sans Pro"/>
          <w:b/>
        </w:rPr>
        <w:t>Powers S</w:t>
      </w:r>
      <w:r w:rsidRPr="006F6B53">
        <w:rPr>
          <w:rFonts w:ascii="Source Sans Pro" w:hAnsi="Source Sans Pro"/>
          <w:bCs/>
        </w:rPr>
        <w:t xml:space="preserve">, </w:t>
      </w:r>
      <w:proofErr w:type="spellStart"/>
      <w:r w:rsidRPr="006F6B53">
        <w:rPr>
          <w:rFonts w:ascii="Source Sans Pro" w:hAnsi="Source Sans Pro"/>
          <w:bCs/>
        </w:rPr>
        <w:t>Killelea</w:t>
      </w:r>
      <w:proofErr w:type="spellEnd"/>
      <w:r w:rsidRPr="006F6B53">
        <w:rPr>
          <w:rFonts w:ascii="Source Sans Pro" w:hAnsi="Source Sans Pro"/>
        </w:rPr>
        <w:t xml:space="preserve"> A, Tello-Trillo S, </w:t>
      </w:r>
      <w:proofErr w:type="spellStart"/>
      <w:r w:rsidRPr="006F6B53">
        <w:rPr>
          <w:rFonts w:ascii="Source Sans Pro" w:hAnsi="Source Sans Pro"/>
        </w:rPr>
        <w:t>Rogawski</w:t>
      </w:r>
      <w:proofErr w:type="spellEnd"/>
      <w:r w:rsidRPr="006F6B53">
        <w:rPr>
          <w:rFonts w:ascii="Source Sans Pro" w:hAnsi="Source Sans Pro"/>
        </w:rPr>
        <w:t xml:space="preserve"> McQuade E. Poster presentation at CROI 2020: Regional disparities in Qualified Health Plans' Prior Authorization Requirements for HIV Pre-exposure Prophylaxis in the United States. March 10, 2020. Virtual Conference.</w:t>
      </w:r>
    </w:p>
    <w:p w14:paraId="6F195A46" w14:textId="7A32E200" w:rsidR="007F19EA" w:rsidRPr="006F6B53" w:rsidRDefault="007F19EA">
      <w:pPr>
        <w:rPr>
          <w:rFonts w:ascii="Source Sans Pro" w:hAnsi="Source Sans Pro"/>
        </w:rPr>
      </w:pPr>
    </w:p>
    <w:p w14:paraId="5B03EC87" w14:textId="5B1AFD2D" w:rsidR="005939B8" w:rsidRPr="00C8570E" w:rsidRDefault="0040097C">
      <w:pPr>
        <w:rPr>
          <w:rFonts w:ascii="Source Sans Pro" w:hAnsi="Source Sans Pro"/>
        </w:rPr>
      </w:pPr>
      <w:r w:rsidRPr="0040097C">
        <w:rPr>
          <w:rFonts w:ascii="Source Sans Pro" w:hAnsi="Source Sans Pro" w:cs="Arial"/>
          <w:color w:val="222222"/>
          <w:shd w:val="clear" w:color="auto" w:fill="FFFFFF"/>
        </w:rPr>
        <w:t xml:space="preserve">Gerber, L., </w:t>
      </w:r>
      <w:r w:rsidRPr="0040097C">
        <w:rPr>
          <w:rFonts w:ascii="Source Sans Pro" w:hAnsi="Source Sans Pro" w:cs="Arial"/>
          <w:b/>
          <w:bCs/>
          <w:color w:val="222222"/>
          <w:shd w:val="clear" w:color="auto" w:fill="FFFFFF"/>
        </w:rPr>
        <w:t>Powers, S.,</w:t>
      </w:r>
      <w:r w:rsidRPr="0040097C">
        <w:rPr>
          <w:rFonts w:ascii="Source Sans Pro" w:hAnsi="Source Sans Pro" w:cs="Arial"/>
          <w:color w:val="222222"/>
          <w:shd w:val="clear" w:color="auto" w:fill="FFFFFF"/>
        </w:rPr>
        <w:t xml:space="preserve"> </w:t>
      </w:r>
      <w:proofErr w:type="spellStart"/>
      <w:r w:rsidRPr="0040097C">
        <w:rPr>
          <w:rFonts w:ascii="Source Sans Pro" w:hAnsi="Source Sans Pro" w:cs="Arial"/>
          <w:color w:val="222222"/>
          <w:shd w:val="clear" w:color="auto" w:fill="FFFFFF"/>
        </w:rPr>
        <w:t>Escheik</w:t>
      </w:r>
      <w:proofErr w:type="spellEnd"/>
      <w:r w:rsidRPr="0040097C">
        <w:rPr>
          <w:rFonts w:ascii="Source Sans Pro" w:hAnsi="Source Sans Pro" w:cs="Arial"/>
          <w:color w:val="222222"/>
          <w:shd w:val="clear" w:color="auto" w:fill="FFFFFF"/>
        </w:rPr>
        <w:t xml:space="preserve">, C., Price, J. K., Austin, P., Porter, C., ... &amp; </w:t>
      </w:r>
      <w:proofErr w:type="spellStart"/>
      <w:r w:rsidRPr="0040097C">
        <w:rPr>
          <w:rFonts w:ascii="Source Sans Pro" w:hAnsi="Source Sans Pro" w:cs="Arial"/>
          <w:color w:val="222222"/>
          <w:shd w:val="clear" w:color="auto" w:fill="FFFFFF"/>
        </w:rPr>
        <w:t>Younossi</w:t>
      </w:r>
      <w:proofErr w:type="spellEnd"/>
      <w:r w:rsidRPr="0040097C">
        <w:rPr>
          <w:rFonts w:ascii="Source Sans Pro" w:hAnsi="Source Sans Pro" w:cs="Arial"/>
          <w:color w:val="222222"/>
          <w:shd w:val="clear" w:color="auto" w:fill="FFFFFF"/>
        </w:rPr>
        <w:t>, Z. (2018). Influence of Metabolic Syndrome on Response to Cardiac Rehabilitation: 854 Board# 115 May 30 3: 30 PM-5: 00 PM. </w:t>
      </w:r>
      <w:r w:rsidRPr="0040097C">
        <w:rPr>
          <w:rFonts w:ascii="Source Sans Pro" w:hAnsi="Source Sans Pro" w:cs="Arial"/>
          <w:i/>
          <w:iCs/>
          <w:color w:val="222222"/>
          <w:shd w:val="clear" w:color="auto" w:fill="FFFFFF"/>
        </w:rPr>
        <w:t>Medicine &amp; Science in Sports &amp; Exercise</w:t>
      </w:r>
      <w:r w:rsidRPr="0040097C">
        <w:rPr>
          <w:rFonts w:ascii="Source Sans Pro" w:hAnsi="Source Sans Pro" w:cs="Arial"/>
          <w:color w:val="222222"/>
          <w:shd w:val="clear" w:color="auto" w:fill="FFFFFF"/>
        </w:rPr>
        <w:t>, </w:t>
      </w:r>
      <w:r w:rsidRPr="0040097C">
        <w:rPr>
          <w:rFonts w:ascii="Source Sans Pro" w:hAnsi="Source Sans Pro" w:cs="Arial"/>
          <w:i/>
          <w:iCs/>
          <w:color w:val="222222"/>
          <w:shd w:val="clear" w:color="auto" w:fill="FFFFFF"/>
        </w:rPr>
        <w:t>50</w:t>
      </w:r>
      <w:r w:rsidRPr="0040097C">
        <w:rPr>
          <w:rFonts w:ascii="Source Sans Pro" w:hAnsi="Source Sans Pro" w:cs="Arial"/>
          <w:color w:val="222222"/>
          <w:shd w:val="clear" w:color="auto" w:fill="FFFFFF"/>
        </w:rPr>
        <w:t>(5S), 193.</w:t>
      </w:r>
    </w:p>
    <w:sectPr w:rsidR="005939B8" w:rsidRPr="00C8570E" w:rsidSect="0061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95416"/>
    <w:multiLevelType w:val="hybridMultilevel"/>
    <w:tmpl w:val="289899D8"/>
    <w:lvl w:ilvl="0" w:tplc="707E24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704D7C"/>
    <w:multiLevelType w:val="singleLevel"/>
    <w:tmpl w:val="ED268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</w:abstractNum>
  <w:abstractNum w:abstractNumId="2" w15:restartNumberingAfterBreak="0">
    <w:nsid w:val="69AC42B6"/>
    <w:multiLevelType w:val="singleLevel"/>
    <w:tmpl w:val="125E031A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</w:abstractNum>
  <w:abstractNum w:abstractNumId="3" w15:restartNumberingAfterBreak="0">
    <w:nsid w:val="6B3E6BD2"/>
    <w:multiLevelType w:val="singleLevel"/>
    <w:tmpl w:val="55ECC0D6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6FE50300"/>
    <w:multiLevelType w:val="hybridMultilevel"/>
    <w:tmpl w:val="289899D8"/>
    <w:lvl w:ilvl="0" w:tplc="707E24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2535763">
    <w:abstractNumId w:val="2"/>
  </w:num>
  <w:num w:numId="2" w16cid:durableId="2014603002">
    <w:abstractNumId w:val="3"/>
  </w:num>
  <w:num w:numId="3" w16cid:durableId="578175626">
    <w:abstractNumId w:val="0"/>
  </w:num>
  <w:num w:numId="4" w16cid:durableId="1557424756">
    <w:abstractNumId w:val="4"/>
  </w:num>
  <w:num w:numId="5" w16cid:durableId="379864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9"/>
    <w:rsid w:val="00022E59"/>
    <w:rsid w:val="000360B9"/>
    <w:rsid w:val="0004576E"/>
    <w:rsid w:val="00084665"/>
    <w:rsid w:val="000D70CF"/>
    <w:rsid w:val="00174E57"/>
    <w:rsid w:val="001A29FA"/>
    <w:rsid w:val="001C58EE"/>
    <w:rsid w:val="001E39DB"/>
    <w:rsid w:val="001E6A39"/>
    <w:rsid w:val="00263228"/>
    <w:rsid w:val="002A47A6"/>
    <w:rsid w:val="002C36AA"/>
    <w:rsid w:val="0040097C"/>
    <w:rsid w:val="005939B8"/>
    <w:rsid w:val="005B4327"/>
    <w:rsid w:val="005D3873"/>
    <w:rsid w:val="00610299"/>
    <w:rsid w:val="0061523C"/>
    <w:rsid w:val="00623DE2"/>
    <w:rsid w:val="00642750"/>
    <w:rsid w:val="0065504F"/>
    <w:rsid w:val="00663D39"/>
    <w:rsid w:val="00665030"/>
    <w:rsid w:val="00671CAE"/>
    <w:rsid w:val="00672D26"/>
    <w:rsid w:val="006A639E"/>
    <w:rsid w:val="006F6B53"/>
    <w:rsid w:val="006F7767"/>
    <w:rsid w:val="0077393C"/>
    <w:rsid w:val="007B183A"/>
    <w:rsid w:val="007C7505"/>
    <w:rsid w:val="007D7DA5"/>
    <w:rsid w:val="007E536C"/>
    <w:rsid w:val="007F19EA"/>
    <w:rsid w:val="0080123F"/>
    <w:rsid w:val="00822AB9"/>
    <w:rsid w:val="008336CA"/>
    <w:rsid w:val="0085188E"/>
    <w:rsid w:val="008A0243"/>
    <w:rsid w:val="008C0713"/>
    <w:rsid w:val="00913ED9"/>
    <w:rsid w:val="00970FDD"/>
    <w:rsid w:val="009C5D50"/>
    <w:rsid w:val="00A01326"/>
    <w:rsid w:val="00A60061"/>
    <w:rsid w:val="00AE32C6"/>
    <w:rsid w:val="00AE6380"/>
    <w:rsid w:val="00B12A2C"/>
    <w:rsid w:val="00BC4051"/>
    <w:rsid w:val="00BE1768"/>
    <w:rsid w:val="00C24FBC"/>
    <w:rsid w:val="00C331A0"/>
    <w:rsid w:val="00C606EE"/>
    <w:rsid w:val="00C77687"/>
    <w:rsid w:val="00C834BD"/>
    <w:rsid w:val="00C8570E"/>
    <w:rsid w:val="00CC6751"/>
    <w:rsid w:val="00CF45CD"/>
    <w:rsid w:val="00D14213"/>
    <w:rsid w:val="00D53B02"/>
    <w:rsid w:val="00D72862"/>
    <w:rsid w:val="00DB4FF4"/>
    <w:rsid w:val="00DF2318"/>
    <w:rsid w:val="00E20BEC"/>
    <w:rsid w:val="00E728BB"/>
    <w:rsid w:val="00EA4CA2"/>
    <w:rsid w:val="00ED253C"/>
    <w:rsid w:val="00EF1FCB"/>
    <w:rsid w:val="00F14BFB"/>
    <w:rsid w:val="00F22EA6"/>
    <w:rsid w:val="00F65516"/>
    <w:rsid w:val="00F97E82"/>
    <w:rsid w:val="00FA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C42CD"/>
  <w15:chartTrackingRefBased/>
  <w15:docId w15:val="{E649C88A-DA7A-DB44-947F-1C112145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86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CF45CD"/>
    <w:pPr>
      <w:keepNext/>
      <w:numPr>
        <w:numId w:val="1"/>
      </w:numPr>
      <w:outlineLvl w:val="0"/>
    </w:pPr>
    <w:rPr>
      <w:szCs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CF45CD"/>
    <w:pPr>
      <w:keepNext/>
      <w:ind w:left="720"/>
      <w:outlineLvl w:val="2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45C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CF45CD"/>
    <w:rPr>
      <w:rFonts w:ascii="Times New Roman" w:eastAsia="Times New Roman" w:hAnsi="Times New Roman" w:cs="Times New Roman"/>
      <w:szCs w:val="20"/>
    </w:rPr>
  </w:style>
  <w:style w:type="paragraph" w:customStyle="1" w:styleId="c-bibliographic-informationcitation">
    <w:name w:val="c-bibliographic-information__citation"/>
    <w:basedOn w:val="Normal"/>
    <w:rsid w:val="008A024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A0243"/>
  </w:style>
  <w:style w:type="character" w:styleId="Hyperlink">
    <w:name w:val="Hyperlink"/>
    <w:basedOn w:val="DefaultParagraphFont"/>
    <w:uiPriority w:val="99"/>
    <w:unhideWhenUsed/>
    <w:rsid w:val="008518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8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E6A3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E6A39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6A3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6A3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29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ofid/ofab466.10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raetd.lib.virginia.edu/public_view/pc289k04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73/pnas.210351911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93/ofid/ofac32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ofid/ofaa439.17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Powers</dc:creator>
  <cp:keywords/>
  <dc:description/>
  <cp:lastModifiedBy>Sam Powers</cp:lastModifiedBy>
  <cp:revision>7</cp:revision>
  <dcterms:created xsi:type="dcterms:W3CDTF">2022-07-21T01:36:00Z</dcterms:created>
  <dcterms:modified xsi:type="dcterms:W3CDTF">2022-07-21T01:37:00Z</dcterms:modified>
</cp:coreProperties>
</file>