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 Final Project Design Decisions</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final project, I recreated a bedroom scene inspired by a room from </w:t>
      </w:r>
      <w:r w:rsidDel="00000000" w:rsidR="00000000" w:rsidRPr="00000000">
        <w:rPr>
          <w:rFonts w:ascii="Times New Roman" w:cs="Times New Roman" w:eastAsia="Times New Roman" w:hAnsi="Times New Roman"/>
          <w:i w:val="1"/>
          <w:iCs w:val="1"/>
          <w:sz w:val="24"/>
          <w:szCs w:val="24"/>
          <w:rtl w:val="0"/>
        </w:rPr>
        <w:t xml:space="preserve">The Legend of Zelda: Breath of the Wild</w:t>
      </w:r>
      <w:r w:rsidDel="00000000" w:rsidR="00000000" w:rsidRPr="00000000">
        <w:rPr>
          <w:rFonts w:ascii="Times New Roman" w:cs="Times New Roman" w:eastAsia="Times New Roman" w:hAnsi="Times New Roman"/>
          <w:sz w:val="24"/>
          <w:szCs w:val="24"/>
          <w:rtl w:val="0"/>
        </w:rPr>
        <w:t xml:space="preserve">. I selected this image because it contained a variety of objects that could be represented using simple geometric shapes while still providing enough detail to create an interesting and visually appealing 3D environment. My goal was to replicate the layout and atmosphere of the original image while meeting the requirements of the project through the use of low-polygon models, textures, lighting, and camera controls.</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the scene, I used several primitive shapes provided within the project framework. These included boxes, cylinders, planes, spheres, toruses, and cones. The bed was primarily constructed from box shapes, while the stool was created using cylinders. The floor, walls, and rug were created using planes. The vase was built using cones and a cylinder, and the lantern was designed as a more complex object composed of multiple primitive shapes, including cylinders and a sphere. By combining several basic shapes into the lantern, I was able to satisfy the requirement of creating at least one object from multiple primitives while maintaining a low polygon count. Using simple shapes allowed me to efficiently construct recognizable objects without creating unnecessary geometric complexity. There were some objects that I did not include in the scene, such as a window and some books, as including them would have likely caused the scene to feel more cluttered and would have caused me to go over the texture limit.</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Texture mapping played an important role in improving the realism of the scene. I applied a repeating wood texture to the floor to resemble wooden planks commonly found in rustic interiors. I also applied a fabric texture to the rug to distinguish it from the surrounding floor. These textures helped create visual variety and prevented large surfaces from appearing flat or unrealistic. The textures were selected from royalty-free sources and were applied using UV coordinates to ensure that they displayed correctly on the surfaces of the models. The use of textures significantly enhanced the appearance of the scene while maintaining efficient performance.</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was used to create a more polished and immersive presentation. The primary light source was positioned near/inside the lantern to simulate warm interior lighting, while giving the lantern the illusion of being a light source. This light used a slightly yellow color to imitate the appearance of a traditional lantern. A second light source was added to illuminate darker portions of the room and ensure that all objects remained visible from multiple viewing angles. The lighting system incorporated the ambient, diffuse, and specular components of the Phong shading model. Ambient lighting provided a base level of illumination throughout the scene, diffuse lighting created realistic shading based on the angle of surfaces, and specular lighting produced highlights that added depth and realism to the rendered objects.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placement was carefully adjusted using the X, Y, and Z coordinate system. Each object was positioned relative to the others to closely match the arrangement shown in the reference image. The bed served as the central object within the room, while the stool, nightstand, vase, lantern, and rug were placed in locations that reflected their positions in the original scene. Multiple adjustments were made throughout development to ensure proper scaling and spacing between objects.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scene includes several navigation features that allow users to explore the environment. The virtual camera can move along the X, Y, and Z axes using the keyboard. The W and S keys move the camera forward and backward, while the A and D keys move left and right. The Q and E keys control vertical movement. Mouse movement controls the camera's orientation by adjusting pitch and yaw, allowing users to look around the scene without changing their position. The mouse scroll wheel adjusts the camera speed, giving users greater control over navigation. In addition, the program allows users to switch between perspective and orthographic projection modes using a keyboard input. This functionality enables the scene to be viewed in either a realistic three-dimensional perspective or a more technical two-dimensional projection.</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functions were used to keep the project organized and easier to manage. The PrepareScene() and RenderScene() functions were responsible for creating and positioning the objects that make up the room, while separate DefineObjectMaterials() and SetupSceneLights() were used to define materials and configure the lighting within the scene. Organizing the code in this way allowed related tasks to be grouped together instead of placing all functionality in a single section of code. This structure made it easier to make adjustments to object placement, material properties, and lighting settings throughout development. Following coding best practices through proper formatting, commenting, and logical organization also helped improve readability and maintainability of the project. </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provided practical experience with 3D graphics concepts including modeling, texturing, lighting, camera navigation, and scene management. By combining these elements into a single application, I was able to create a complete interactive 3D environment that closely resembles the original reference image while demonstrating the skills developed throughout the course.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