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wxhabux5qy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297150" cy="3517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15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iw4m91csk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首頁（Home）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首頁按鈕右下角：點我試聽&gt;連結到課程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</w:rPr>
      </w:pPr>
      <w:bookmarkStart w:colFirst="0" w:colLast="0" w:name="_5dld7t84n3s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1.1選單列(登入前)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會員登入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關於我們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課程列表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最新消息(文章總覽)</w:t>
        <w:br w:type="textWrapping"/>
        <w:t xml:space="preserve">FB文章、IG文章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學員見證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4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搜尋框(課程、文章)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4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購物車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lineRule="auto"/>
        <w:rPr>
          <w:b w:val="1"/>
          <w:bCs w:val="1"/>
        </w:rPr>
      </w:pPr>
      <w:bookmarkStart w:colFirst="0" w:colLast="0" w:name="_v7ab41bcmy6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1.2選單列(登入後)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會員名稱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會員中心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會員資料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我的課程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052888" cy="240352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40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課程講義下載(GOOGLE雲端硬碟)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課後測驗(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重點討論、只能有選擇題)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帳號設定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姓名、生日、電話、性別、電子郵件、密碼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購買紀錄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訂單編號、訂單類型、商品名稱、狀態、訂單日期、付款日期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神話幣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測驗成績(跟著課程，看完才能答題)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免費體驗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所有的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免費體驗課）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會員登出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bCs w:val="1"/>
        </w:rPr>
      </w:pPr>
      <w:bookmarkStart w:colFirst="0" w:colLast="0" w:name="_d81hvtj8x9p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1.3首頁內容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一個是最新消息(按鈕)、平台主視覺與核心(預計是照片)、3秒輪播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97150" cy="2540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15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精選課程 / 熱門課程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學員見證摘要(先用補習班的學生，5個，錯開性別跟行業)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最新文章 (六篇)，最近的心動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選擇神話的五個理由(參考可樂)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精選課程（輪播課程５個）＋小按鈕所有課程＋如果低於５個敬請期待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pgjdvpe5cvb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1.4頁尾資訊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qyt69khb4d1l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社群連結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9omt1z8tqlg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服務使用條款及隱私權聲明（跳窗）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網站服務使用條款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隱私權政策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用戶交易條款</w:t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退費及退換貨須知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@colajp.com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地址：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電話：075507717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（待確認）股份有限公司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附設神話韓語補習班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tc5y7aec8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課程（Courses）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jl14urfs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課程總覽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課程分類（發音 / 初級 / 中級 /高級/主題課程）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課程分類介紹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課程卡片（封面、標題、加購物車、兩段式價錢）</w:t>
        <w:br w:type="textWrapping"/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239oqo2e1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課程詳情</w:t>
        <w:br w:type="textWrapping"/>
        <w:t xml:space="preserve">(RWD左右跟上下)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封面卡片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輪播的卡片(非自動)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課程價格(原價與劃掉)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包課方案(照可樂方案)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加購物車/馬上購買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倒數器(冠宏研究一下)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試看課程(按鈕，連結到該堂課)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課程介紹/與我相遇/課程章節大綱/學員回饋</w:t>
      </w:r>
      <w:commentRangeStart w:id="2"/>
      <w:r w:rsidDel="00000000" w:rsidR="00000000" w:rsidRPr="00000000">
        <w:rPr>
          <w:rtl w:val="0"/>
        </w:rPr>
        <w:t xml:space="preserve">/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購買須知(不是按鈕)</w:t>
        <w:br w:type="textWrapping"/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加入購物車(手機板)與價格 電腦版(固定按鈕)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2.4章節清單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課程單元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購買與播放截止日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進度(已完成、未完成)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課後測驗(顯示分數、重新答題ICON)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教材下載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m6lbhxren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2.5 課程播放頁（核心）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返回我的課程(章節清單)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影片播放器（Mux）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章節清單 / 單元切換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考考你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功能：觀看進度記錄（續播）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2.6考考你</w:t>
        <w:br w:type="textWrapping"/>
        <w:t xml:space="preserve">答題、詳解、正確率、正確答案、試題編號、試題內容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題數是5題，四個選項</w:t>
        <w:br w:type="textWrapping"/>
        <w:br w:type="textWrapping"/>
        <w:t xml:space="preserve">資料庫要灌20題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Microsoft JhengHei" w:cs="Microsoft JhengHei" w:eastAsia="Microsoft JhengHei" w:hAnsi="Microsoft JhengHei"/>
          <w:color w:val="4a261d"/>
          <w:sz w:val="24"/>
          <w:szCs w:val="24"/>
        </w:rPr>
      </w:pP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rFonts w:ascii="Microsoft JhengHei" w:cs="Microsoft JhengHei" w:eastAsia="Microsoft JhengHei" w:hAnsi="Microsoft JhengHei"/>
          <w:color w:val="4a261d"/>
          <w:sz w:val="24"/>
          <w:szCs w:val="24"/>
          <w:rtl w:val="0"/>
        </w:rPr>
        <w:t xml:space="preserve">試看課程列表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Microsoft JhengHei" w:cs="Microsoft JhengHei" w:eastAsia="Microsoft JhengHei" w:hAnsi="Microsoft JhengHei"/>
          <w:color w:val="4a261d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4a261d"/>
          <w:sz w:val="24"/>
          <w:szCs w:val="24"/>
          <w:rtl w:val="0"/>
        </w:rPr>
        <w:t xml:space="preserve">所有的試看課程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Microsoft JhengHei" w:cs="Microsoft JhengHei" w:eastAsia="Microsoft JhengHei" w:hAnsi="Microsoft JhengHei"/>
          <w:color w:val="4a261d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4a261d"/>
          <w:sz w:val="24"/>
          <w:szCs w:val="24"/>
          <w:rtl w:val="0"/>
        </w:rPr>
        <w:t xml:space="preserve">按鈕寫試看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Microsoft JhengHei" w:cs="Microsoft JhengHei" w:eastAsia="Microsoft JhengHei" w:hAnsi="Microsoft JhengHei"/>
          <w:color w:val="4a261d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4a261d"/>
          <w:sz w:val="24"/>
          <w:szCs w:val="24"/>
          <w:rtl w:val="0"/>
        </w:rPr>
        <w:t xml:space="preserve">2.6試看課程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720"/>
        <w:rPr>
          <w:rFonts w:ascii="Microsoft JhengHei" w:cs="Microsoft JhengHei" w:eastAsia="Microsoft JhengHei" w:hAnsi="Microsoft JhengHei"/>
          <w:color w:val="4a261d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4a261d"/>
          <w:sz w:val="24"/>
          <w:szCs w:val="24"/>
          <w:rtl w:val="0"/>
        </w:rPr>
        <w:t xml:space="preserve">該堂課、購買本課程(按鈕)</w:t>
        <w:br w:type="textWrapping"/>
        <w:br w:type="textWrapping"/>
        <w:tab/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sgct9dcx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結帳與付款流程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s8kzkup3nrr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購物車頁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付款方式選擇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登入檢查（未登入導向會員系統）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越簡單越好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jfpki131b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付款結果頁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成功：權限開通提示 → 導向播放頁 / 我所有的課程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 / 取消：提示並可重新付款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dkk5c6zk6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會員系統（Auth）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6u6ndxv9o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登入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/ 密碼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GOOGLE快速登入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va9jcr1g6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註冊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建立新帳號</w:t>
        <w:br w:type="textWrapping"/>
        <w:br w:type="textWrapping"/>
        <w:t xml:space="preserve">(填那些資料)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isxwgn2yk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忘記密碼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 Email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寄送重設密碼連結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k3wr9gzdu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密碼重設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 Email 連結進入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設定新密碼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1gu15f91n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會員中心（Account）</w:t>
        <w:br w:type="textWrapping"/>
        <w:t xml:space="preserve">比照王可樂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z2zd23vjn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我的課程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已解鎖 / 可觀看課程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快速進入播放頁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b5zr8kuws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觀看紀錄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最近觀看課程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從上次時間續播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63gvd38ah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帳號設定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基本資料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訂閱狀態 / 到期日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登出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7.點數與機制說明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8.我的神話幣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odd7g5eyo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文章 / 最新訊息（Content）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way5l6x4l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文章列表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教學文章 / 學習內容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分類 / 標籤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3vcl6sgpfo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文章內頁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文章內容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相關課程推薦（導購）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6v6rmw7zz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關於我們（About Us）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平台理念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教學特色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品牌故事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聯絡資訊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wz48vwnl1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師資介紹（Instructors）放在關於我們底下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3ykhusqvls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師資列表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教師照片 / 簡介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jvqp3srj2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教師介紹頁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教師背景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教學特色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授課課程推薦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0yo121w5z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學員見證（Testimonials）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學員心得列表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關聯推薦課程（導購）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eikqi4h3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神話幣(在會員中心裡)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獲得三年內到期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看完課程小考拿到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固定扣100為單位  ()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6297150" cy="257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1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97150" cy="927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15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11.測驗成績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/>
      </w:pPr>
      <w:bookmarkStart w:colFirst="0" w:colLast="0" w:name="_nwyvrw1w12en" w:id="33"/>
      <w:bookmarkEnd w:id="3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75947" cy="98821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947" cy="988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陳冠宏" w:id="1" w:date="2026-02-09T07:48:33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陸續上架</w:t>
      </w:r>
    </w:p>
  </w:comment>
  <w:comment w:author="陳冠宏" w:id="2" w:date="2026-02-09T08:59:36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圖文編輯器</w:t>
      </w:r>
    </w:p>
  </w:comment>
  <w:comment w:author="陳冠宏" w:id="0" w:date="2026-02-09T07:32:41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要討論免費的完整方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