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ascii="Arial Black" w:hAnsi="Arial Black" w:cs="Arial Black" w:eastAsia="Arial Black"/>
          <w:b/>
          <w:bCs/>
          <w:color w:val="1E293B"/>
          <w:sz w:val="52"/>
          <w:szCs w:val="52"/>
        </w:rPr>
        <w:t>資料庫設計文件</w:t>
      </w:r>
    </w:p>
    <w:p>
      <w:pPr>
        <w:pStyle w:val="Normal"/>
        <w:spacing w:before="0" w:after="40"/>
        <w:rPr/>
      </w:pPr>
      <w:r>
        <w:rPr>
          <w:rFonts w:eastAsia="Arial" w:cs="Arial"/>
          <w:color w:val="E86B2D"/>
          <w:sz w:val="28"/>
          <w:szCs w:val="28"/>
        </w:rPr>
        <w:t xml:space="preserve">PetFood Mart </w:t>
      </w:r>
      <w:r>
        <w:rPr>
          <w:rFonts w:ascii="Arial" w:hAnsi="Arial" w:cs="Arial"/>
          <w:color w:val="E86B2D"/>
          <w:sz w:val="28"/>
          <w:szCs w:val="28"/>
        </w:rPr>
        <w:t>寵物食品線上商店</w:t>
      </w:r>
    </w:p>
    <w:p>
      <w:pPr>
        <w:pStyle w:val="Normal"/>
        <w:spacing w:before="0" w:after="20"/>
        <w:rPr/>
      </w:pPr>
      <w:r>
        <w:rPr>
          <w:b/>
          <w:bCs/>
          <w:color w:val="64748B"/>
          <w:sz w:val="20"/>
          <w:szCs w:val="20"/>
        </w:rPr>
        <w:t>版本：</w:t>
      </w:r>
      <w:r>
        <w:rPr>
          <w:color w:val="64748B"/>
          <w:sz w:val="20"/>
          <w:szCs w:val="20"/>
        </w:rPr>
        <w:t xml:space="preserve">1.0  </w:t>
      </w:r>
      <w:r>
        <w:rPr>
          <w:b/>
          <w:bCs/>
          <w:color w:val="64748B"/>
          <w:sz w:val="20"/>
          <w:szCs w:val="20"/>
        </w:rPr>
        <w:t>日期：</w:t>
      </w:r>
      <w:r>
        <w:rPr>
          <w:color w:val="64748B"/>
          <w:sz w:val="20"/>
          <w:szCs w:val="20"/>
        </w:rPr>
        <w:t xml:space="preserve">2026-06-09  </w:t>
      </w:r>
      <w:r>
        <w:rPr>
          <w:b/>
          <w:bCs/>
          <w:color w:val="64748B"/>
          <w:sz w:val="20"/>
          <w:szCs w:val="20"/>
        </w:rPr>
        <w:t>GitHub</w:t>
      </w:r>
      <w:r>
        <w:rPr>
          <w:b/>
          <w:bCs/>
          <w:color w:val="64748B"/>
          <w:sz w:val="20"/>
          <w:szCs w:val="20"/>
        </w:rPr>
        <w:t>：</w:t>
      </w:r>
    </w:p>
    <w:p>
      <w:pPr>
        <w:pStyle w:val="Normal"/>
        <w:spacing w:before="0" w:after="240"/>
        <w:rPr/>
      </w:pPr>
      <w:hyperlink r:id="rId2">
        <w:r>
          <w:rPr>
            <w:rStyle w:val="Hyperlink"/>
            <w:sz w:val="20"/>
            <w:szCs w:val="20"/>
          </w:rPr>
          <w:t>https://github.com/sam0418/my-pet-shop</w:t>
        </w:r>
      </w:hyperlink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>
          <w:rFonts w:ascii="Arial" w:hAnsi="Arial" w:eastAsia="Arial" w:cs="Arial"/>
          <w:b/>
          <w:bCs/>
          <w:color w:val="1E293B"/>
          <w:sz w:val="32"/>
          <w:szCs w:val="32"/>
        </w:rPr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1. </w:t>
      </w:r>
      <w:r>
        <w:rPr>
          <w:rFonts w:ascii="Arial" w:hAnsi="Arial" w:cs="Arial"/>
          <w:b/>
          <w:bCs/>
          <w:color w:val="1E293B"/>
          <w:sz w:val="32"/>
          <w:szCs w:val="32"/>
        </w:rPr>
        <w:t>概覽</w:t>
      </w:r>
    </w:p>
    <w:p>
      <w:pPr>
        <w:pStyle w:val="Normal"/>
        <w:spacing w:before="60" w:after="60"/>
        <w:rPr>
          <w:rFonts w:ascii="Arial" w:hAnsi="Arial" w:eastAsia="Arial" w:cs="Arial"/>
          <w:color w:val="1E293B"/>
          <w:sz w:val="22"/>
          <w:szCs w:val="22"/>
        </w:rPr>
      </w:pPr>
      <w:r>
        <w:rPr>
          <w:rFonts w:eastAsia="Arial" w:cs="Arial"/>
          <w:color w:val="1E293B"/>
          <w:sz w:val="22"/>
          <w:szCs w:val="22"/>
        </w:rPr>
        <w:t>PetFood Mart</w:t>
      </w:r>
      <w:r>
        <w:rPr>
          <w:rFonts w:ascii="Arial" w:hAnsi="Arial" w:cs="Arial"/>
          <w:color w:val="1E293B"/>
          <w:sz w:val="22"/>
          <w:szCs w:val="22"/>
        </w:rPr>
        <w:t>是一個線上寵物食品商店平台，主要業務為販售各種寵物相關食品、周邊等相關物品。</w:t>
      </w:r>
    </w:p>
    <w:p>
      <w:pPr>
        <w:pStyle w:val="Normal"/>
        <w:spacing w:before="60" w:after="60"/>
        <w:rPr>
          <w:rFonts w:ascii="Arial" w:hAnsi="Arial" w:eastAsia="Arial" w:cs="Arial"/>
          <w:color w:val="1E293B"/>
          <w:sz w:val="22"/>
          <w:szCs w:val="22"/>
        </w:rPr>
      </w:pPr>
      <w:r>
        <w:rPr>
          <w:rFonts w:ascii="Arial" w:hAnsi="Arial" w:cs="Arial"/>
          <w:color w:val="1E293B"/>
          <w:sz w:val="22"/>
          <w:szCs w:val="22"/>
        </w:rPr>
        <w:t xml:space="preserve">其使用 </w:t>
      </w:r>
      <w:r>
        <w:rPr>
          <w:rFonts w:eastAsia="Arial" w:cs="Arial"/>
          <w:color w:val="1E293B"/>
          <w:sz w:val="22"/>
          <w:szCs w:val="22"/>
        </w:rPr>
        <w:t xml:space="preserve">PostgreSQL 15 </w:t>
      </w:r>
      <w:r>
        <w:rPr>
          <w:rFonts w:ascii="Arial" w:hAnsi="Arial" w:cs="Arial"/>
          <w:color w:val="1E293B"/>
          <w:sz w:val="22"/>
          <w:szCs w:val="22"/>
        </w:rPr>
        <w:t xml:space="preserve">作為主要資料庫，透過 </w:t>
      </w:r>
      <w:r>
        <w:rPr>
          <w:rFonts w:eastAsia="Arial" w:cs="Arial"/>
          <w:color w:val="1E293B"/>
          <w:sz w:val="22"/>
          <w:szCs w:val="22"/>
        </w:rPr>
        <w:t xml:space="preserve">Docker </w:t>
      </w:r>
      <w:r>
        <w:rPr>
          <w:rFonts w:ascii="Arial" w:hAnsi="Arial" w:cs="Arial"/>
          <w:color w:val="1E293B"/>
          <w:sz w:val="22"/>
          <w:szCs w:val="22"/>
        </w:rPr>
        <w:t xml:space="preserve">容器化部署。資料庫共有 </w:t>
      </w:r>
      <w:r>
        <w:rPr>
          <w:rFonts w:eastAsia="Arial" w:cs="Arial"/>
          <w:color w:val="1E293B"/>
          <w:sz w:val="22"/>
          <w:szCs w:val="22"/>
        </w:rPr>
        <w:t xml:space="preserve">3 </w:t>
      </w:r>
      <w:r>
        <w:rPr>
          <w:rFonts w:ascii="Arial" w:hAnsi="Arial" w:cs="Arial"/>
          <w:color w:val="1E293B"/>
          <w:sz w:val="22"/>
          <w:szCs w:val="22"/>
        </w:rPr>
        <w:t>張資料表，分別負責商品、網站設定與訂單三個核心領域。</w:t>
      </w:r>
    </w:p>
    <w:p>
      <w:pPr>
        <w:pStyle w:val="Normal"/>
        <w:spacing w:before="80" w:after="40"/>
        <w:rPr/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708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08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DBMS</w:t>
            </w:r>
          </w:p>
        </w:tc>
        <w:tc>
          <w:tcPr>
            <w:tcW w:w="70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PostgreSQL 15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連接埠</w:t>
            </w:r>
          </w:p>
        </w:tc>
        <w:tc>
          <w:tcPr>
            <w:tcW w:w="70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5432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資料庫名</w:t>
            </w:r>
          </w:p>
        </w:tc>
        <w:tc>
          <w:tcPr>
            <w:tcW w:w="70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petfood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字元編碼</w:t>
            </w:r>
          </w:p>
        </w:tc>
        <w:tc>
          <w:tcPr>
            <w:tcW w:w="70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UTF-8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部署方式</w:t>
            </w:r>
          </w:p>
        </w:tc>
        <w:tc>
          <w:tcPr>
            <w:tcW w:w="70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Docker </w:t>
            </w: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容器化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2. ER </w:t>
      </w:r>
      <w:r>
        <w:rPr>
          <w:rFonts w:ascii="Arial" w:hAnsi="Arial" w:cs="Arial"/>
          <w:b/>
          <w:bCs/>
          <w:color w:val="1E293B"/>
          <w:sz w:val="32"/>
          <w:szCs w:val="32"/>
        </w:rPr>
        <w:t>圖（文字描述）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PRODUCTS ──&lt; ORDERS        (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 xml:space="preserve">商品快照包含於訂單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items)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APP_SETTINGS ──── ORDERS   (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>設定影響訂單運費計算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)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products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是商品主表，訂單的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JSONB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欄位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items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記錄了商品快照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app_settings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保存單一站點設定（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id = 'main'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），影響訂單運費計算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orders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保存訂單主體，購買明細以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JSONB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儲存在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items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欄位中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3. </w:t>
      </w:r>
      <w:r>
        <w:rPr>
          <w:rFonts w:ascii="Arial" w:hAnsi="Arial" w:cs="Arial"/>
          <w:b/>
          <w:bCs/>
          <w:color w:val="1E293B"/>
          <w:sz w:val="32"/>
          <w:szCs w:val="32"/>
        </w:rPr>
        <w:t>資料表設計</w:t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E86B2D"/>
          <w:sz w:val="26"/>
          <w:szCs w:val="26"/>
        </w:rPr>
        <w:t>3.1 products</w:t>
      </w:r>
      <w:r>
        <w:rPr>
          <w:rFonts w:ascii="Arial" w:hAnsi="Arial" w:cs="Arial"/>
          <w:b/>
          <w:bCs/>
          <w:color w:val="E86B2D"/>
          <w:sz w:val="26"/>
          <w:szCs w:val="26"/>
        </w:rPr>
        <w:t>（商品主表）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1599"/>
        <w:gridCol w:w="1600"/>
        <w:gridCol w:w="548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1599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資料型態</w:t>
            </w:r>
          </w:p>
        </w:tc>
        <w:tc>
          <w:tcPr>
            <w:tcW w:w="16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限制</w:t>
            </w:r>
          </w:p>
        </w:tc>
        <w:tc>
          <w:tcPr>
            <w:tcW w:w="548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SERIAL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PRIMARY KEY</w:t>
            </w:r>
          </w:p>
        </w:tc>
        <w:tc>
          <w:tcPr>
            <w:tcW w:w="54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自動遞增主鍵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name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VARCHAR(255)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NOT NULL, UNIQUE</w:t>
            </w:r>
          </w:p>
        </w:tc>
        <w:tc>
          <w:tcPr>
            <w:tcW w:w="54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商品名稱，不得重複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price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DECIMAL(10,2)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54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商品價格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stock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INTEGER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DEFAULT 0</w:t>
            </w:r>
          </w:p>
        </w:tc>
        <w:tc>
          <w:tcPr>
            <w:tcW w:w="54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庫存數量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discount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DECIMAL(5,2)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DEFAULT 0</w:t>
            </w:r>
          </w:p>
        </w:tc>
        <w:tc>
          <w:tcPr>
            <w:tcW w:w="54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折扣百分比（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0-100</w:t>
            </w: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）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image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54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商品圖片網址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description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54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商品描述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DEFAULT NOW()</w:t>
            </w:r>
          </w:p>
        </w:tc>
        <w:tc>
          <w:tcPr>
            <w:tcW w:w="54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建立時間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updated_at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DEFAULT NOW()</w:t>
            </w:r>
          </w:p>
        </w:tc>
        <w:tc>
          <w:tcPr>
            <w:tcW w:w="54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最後更新時間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索引：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idx_products_name ON products(name)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idx_products_created_at ON products(created_at)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idx_products_stock ON products(stock)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idx_products_price ON products(price)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E293B"/>
          <w:sz w:val="22"/>
          <w:szCs w:val="22"/>
        </w:rPr>
        <w:t>DDL</w:t>
      </w:r>
      <w:r>
        <w:rPr>
          <w:rFonts w:ascii="Arial" w:hAnsi="Arial" w:cs="Arial"/>
          <w:b/>
          <w:bCs/>
          <w:color w:val="1E293B"/>
          <w:sz w:val="22"/>
          <w:szCs w:val="22"/>
        </w:rPr>
        <w:t>：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CREATE TABLE IF NOT EXISTS products (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id          SERIAL PRIMARY KEY,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name        VARCHAR(255) NOT NULL UNIQUE,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price       DECIMAL(10, 2) NOT NULL,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stock       INTEGER DEFAULT 0,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discount    DECIMAL(5, 2) DEFAULT 0,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image       TEXT,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description TEXT,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created_at  TIMESTAMP DEFAULT CURRENT_TIMESTAMP,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updated_at  TIMESTAMP DEFAULT CURRENT_TIMESTAMP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);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E86B2D"/>
          <w:sz w:val="26"/>
          <w:szCs w:val="26"/>
        </w:rPr>
        <w:t>3.2 app_settings</w:t>
      </w:r>
      <w:r>
        <w:rPr>
          <w:rFonts w:ascii="Arial" w:hAnsi="Arial" w:cs="Arial"/>
          <w:b/>
          <w:bCs/>
          <w:color w:val="E86B2D"/>
          <w:sz w:val="26"/>
          <w:szCs w:val="26"/>
        </w:rPr>
        <w:t>（網站設定表）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99"/>
        <w:gridCol w:w="1600"/>
        <w:gridCol w:w="1400"/>
        <w:gridCol w:w="5080"/>
      </w:tblGrid>
      <w:tr>
        <w:trPr>
          <w:tblHeader w:val="true"/>
        </w:trPr>
        <w:tc>
          <w:tcPr>
            <w:tcW w:w="1999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16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資料型態</w:t>
            </w:r>
          </w:p>
        </w:tc>
        <w:tc>
          <w:tcPr>
            <w:tcW w:w="14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限制</w:t>
            </w:r>
          </w:p>
        </w:tc>
        <w:tc>
          <w:tcPr>
            <w:tcW w:w="508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>
        <w:trPr/>
        <w:tc>
          <w:tcPr>
            <w:tcW w:w="1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VARCHAR(50)</w:t>
            </w:r>
          </w:p>
        </w:tc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PRIMARY KEY</w:t>
            </w:r>
          </w:p>
        </w:tc>
        <w:tc>
          <w:tcPr>
            <w:tcW w:w="50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 xml:space="preserve">設定識別碼，固定為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'main'</w:t>
            </w:r>
          </w:p>
        </w:tc>
      </w:tr>
      <w:tr>
        <w:trPr/>
        <w:tc>
          <w:tcPr>
            <w:tcW w:w="1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shipping_fee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DECIMAL(10,2)</w:t>
            </w:r>
          </w:p>
        </w:tc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DEFAULT 15</w:t>
            </w:r>
          </w:p>
        </w:tc>
        <w:tc>
          <w:tcPr>
            <w:tcW w:w="50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標準運費</w:t>
            </w:r>
          </w:p>
        </w:tc>
      </w:tr>
      <w:tr>
        <w:trPr/>
        <w:tc>
          <w:tcPr>
            <w:tcW w:w="1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free_shipping_threshold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DECIMAL(10,2)</w:t>
            </w:r>
          </w:p>
        </w:tc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DEFAULT 200</w:t>
            </w:r>
          </w:p>
        </w:tc>
        <w:tc>
          <w:tcPr>
            <w:tcW w:w="50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免運費消費門檻</w:t>
            </w:r>
          </w:p>
        </w:tc>
      </w:tr>
      <w:tr>
        <w:trPr/>
        <w:tc>
          <w:tcPr>
            <w:tcW w:w="1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whatsapp_number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VARCHAR(20)</w:t>
            </w:r>
          </w:p>
        </w:tc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50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 xml:space="preserve">店家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 xml:space="preserve">WhatsApp </w:t>
            </w: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號碼</w:t>
            </w:r>
          </w:p>
        </w:tc>
      </w:tr>
      <w:tr>
        <w:trPr/>
        <w:tc>
          <w:tcPr>
            <w:tcW w:w="19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updated_at</w:t>
            </w:r>
          </w:p>
        </w:tc>
        <w:tc>
          <w:tcPr>
            <w:tcW w:w="16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DEFAULT NOW()</w:t>
            </w:r>
          </w:p>
        </w:tc>
        <w:tc>
          <w:tcPr>
            <w:tcW w:w="50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最後更新時間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設計說明：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採用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Singleton Pattern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，主鍵固定為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'main'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，全站共用一組設定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free_shipping_threshold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設為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0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表示全部訂單免運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寫入使用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INSERT ... ON CONFLICT DO UPDATE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確保冪等性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60" w:after="80"/>
        <w:rPr/>
      </w:pPr>
      <w:r>
        <w:rPr>
          <w:rFonts w:eastAsia="Arial" w:cs="Arial" w:ascii="Arial" w:hAnsi="Arial"/>
          <w:b/>
          <w:bCs/>
          <w:color w:val="E86B2D"/>
          <w:sz w:val="26"/>
          <w:szCs w:val="26"/>
        </w:rPr>
        <w:t>3.3 orders</w:t>
      </w:r>
      <w:r>
        <w:rPr>
          <w:rFonts w:ascii="Arial" w:hAnsi="Arial" w:cs="Arial"/>
          <w:b/>
          <w:bCs/>
          <w:color w:val="E86B2D"/>
          <w:sz w:val="26"/>
          <w:szCs w:val="26"/>
        </w:rPr>
        <w:t>（訂單表）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1599"/>
        <w:gridCol w:w="1500"/>
        <w:gridCol w:w="558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1599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資料型態</w:t>
            </w:r>
          </w:p>
        </w:tc>
        <w:tc>
          <w:tcPr>
            <w:tcW w:w="15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限制</w:t>
            </w:r>
          </w:p>
        </w:tc>
        <w:tc>
          <w:tcPr>
            <w:tcW w:w="558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SERIAL</w:t>
            </w:r>
          </w:p>
        </w:tc>
        <w:tc>
          <w:tcPr>
            <w:tcW w:w="1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PRIMARY KEY</w:t>
            </w:r>
          </w:p>
        </w:tc>
        <w:tc>
          <w:tcPr>
            <w:tcW w:w="55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自動遞增主鍵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order_number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VARCHAR</w:t>
            </w:r>
          </w:p>
        </w:tc>
        <w:tc>
          <w:tcPr>
            <w:tcW w:w="1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NOT NULL, UNIQUE</w:t>
            </w:r>
          </w:p>
        </w:tc>
        <w:tc>
          <w:tcPr>
            <w:tcW w:w="55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訂單流水號（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PET-YYYYMMDD-XXXX</w:t>
            </w: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）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customer_name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VARCHAR</w:t>
            </w:r>
          </w:p>
        </w:tc>
        <w:tc>
          <w:tcPr>
            <w:tcW w:w="1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55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顧客姓名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customer_phone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VARCHAR</w:t>
            </w:r>
          </w:p>
        </w:tc>
        <w:tc>
          <w:tcPr>
            <w:tcW w:w="1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55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顧客電話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customer_email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VARCHAR</w:t>
            </w:r>
          </w:p>
        </w:tc>
        <w:tc>
          <w:tcPr>
            <w:tcW w:w="1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55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 xml:space="preserve">顧客 </w:t>
            </w: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Email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total_amount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DECIMAL(10,2)</w:t>
            </w:r>
          </w:p>
        </w:tc>
        <w:tc>
          <w:tcPr>
            <w:tcW w:w="1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55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訂單總金額（含運費）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items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JSONB</w:t>
            </w:r>
          </w:p>
        </w:tc>
        <w:tc>
          <w:tcPr>
            <w:tcW w:w="1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NOT NULL</w:t>
            </w:r>
          </w:p>
        </w:tc>
        <w:tc>
          <w:tcPr>
            <w:tcW w:w="55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訂單明細（商品快照）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status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VARCHAR</w:t>
            </w:r>
          </w:p>
        </w:tc>
        <w:tc>
          <w:tcPr>
            <w:tcW w:w="1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DEFAULT 'pending'</w:t>
            </w:r>
          </w:p>
        </w:tc>
        <w:tc>
          <w:tcPr>
            <w:tcW w:w="55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訂單狀態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DEFAULT NOW()</w:t>
            </w:r>
          </w:p>
        </w:tc>
        <w:tc>
          <w:tcPr>
            <w:tcW w:w="55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建立時間</w:t>
            </w:r>
          </w:p>
        </w:tc>
      </w:tr>
      <w:tr>
        <w:trPr/>
        <w:tc>
          <w:tcPr>
            <w:tcW w:w="14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updated_at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DEFAULT NOW()</w:t>
            </w:r>
          </w:p>
        </w:tc>
        <w:tc>
          <w:tcPr>
            <w:tcW w:w="558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最後更新時間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status </w:t>
      </w:r>
      <w:r>
        <w:rPr>
          <w:rFonts w:ascii="Arial" w:hAnsi="Arial" w:cs="Arial"/>
          <w:b/>
          <w:bCs/>
          <w:color w:val="1E293B"/>
          <w:sz w:val="22"/>
          <w:szCs w:val="22"/>
        </w:rPr>
        <w:t>可能值：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pending —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待處理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confirmed —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已確認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completed —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已完成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cancelled —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已取消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1E293B"/>
          <w:sz w:val="22"/>
          <w:szCs w:val="22"/>
        </w:rPr>
        <w:t xml:space="preserve">items JSONB </w:t>
      </w:r>
      <w:r>
        <w:rPr>
          <w:rFonts w:ascii="Arial" w:hAnsi="Arial" w:cs="Arial"/>
          <w:b/>
          <w:bCs/>
          <w:color w:val="1E293B"/>
          <w:sz w:val="22"/>
          <w:szCs w:val="22"/>
        </w:rPr>
        <w:t>結構範例：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>[{ "id": 1, "name": "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 xml:space="preserve">貓糧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- 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>雞肉味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", "price": 89.99, "quantity": 2, "discount": 0 },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{ "id": 2, "name": "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 xml:space="preserve">狗糧 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 xml:space="preserve">- </w:t>
      </w:r>
      <w:r>
        <w:rPr>
          <w:rFonts w:ascii="Courier New" w:hAnsi="Courier New" w:cs="Courier New" w:eastAsia="Courier New"/>
          <w:color w:val="2D6A4F"/>
          <w:sz w:val="18"/>
          <w:szCs w:val="18"/>
        </w:rPr>
        <w:t>牛肉味</w:t>
      </w:r>
      <w:r>
        <w:rPr>
          <w:rFonts w:eastAsia="Courier New" w:cs="Courier New" w:ascii="Courier New" w:hAnsi="Courier New"/>
          <w:color w:val="2D6A4F"/>
          <w:sz w:val="18"/>
          <w:szCs w:val="18"/>
        </w:rPr>
        <w:t>", "price": 129.99, "quantity": 1, "discount": 10 }]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rFonts w:ascii="Arial" w:hAnsi="Arial" w:cs="Arial"/>
          <w:b/>
          <w:bCs/>
          <w:color w:val="1E293B"/>
          <w:sz w:val="22"/>
          <w:szCs w:val="22"/>
        </w:rPr>
        <w:t>索引：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idx_orders_order_number ON orders(order_number)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idx_orders_customer_email ON orders(customer_email)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idx_orders_status ON orders(status)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1E293B"/>
          <w:sz w:val="22"/>
          <w:szCs w:val="22"/>
        </w:rPr>
        <w:t>idx_orders_created_at ON orders(created_at)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4. </w:t>
      </w:r>
      <w:r>
        <w:rPr>
          <w:rFonts w:ascii="Arial" w:hAnsi="Arial" w:cs="Arial"/>
          <w:b/>
          <w:bCs/>
          <w:color w:val="1E293B"/>
          <w:sz w:val="32"/>
          <w:szCs w:val="32"/>
        </w:rPr>
        <w:t>索引設計總覽</w:t>
      </w:r>
    </w:p>
    <w:tbl>
      <w:tblPr>
        <w:tblW w:w="1008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1599"/>
        <w:gridCol w:w="1801"/>
        <w:gridCol w:w="3879"/>
      </w:tblGrid>
      <w:tr>
        <w:trPr>
          <w:tblHeader w:val="true"/>
        </w:trPr>
        <w:tc>
          <w:tcPr>
            <w:tcW w:w="2800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索引名稱</w:t>
            </w:r>
          </w:p>
        </w:tc>
        <w:tc>
          <w:tcPr>
            <w:tcW w:w="1599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1801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879" w:type="dxa"/>
            <w:tcBorders>
              <w:top w:val="single" w:sz="2" w:space="0" w:color="B0BEC5"/>
              <w:left w:val="single" w:sz="2" w:space="0" w:color="B0BEC5"/>
              <w:bottom w:val="single" w:sz="2" w:space="0" w:color="B0BEC5"/>
              <w:right w:val="single" w:sz="2" w:space="0" w:color="B0BEC5"/>
            </w:tcBorders>
            <w:shd w:fill="1E293B" w:val="clear"/>
            <w:vAlign w:val="cente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idx_products_name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products</w:t>
            </w:r>
          </w:p>
        </w:tc>
        <w:tc>
          <w:tcPr>
            <w:tcW w:w="18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name</w:t>
            </w:r>
          </w:p>
        </w:tc>
        <w:tc>
          <w:tcPr>
            <w:tcW w:w="38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商品名稱搜尋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idx_products_created_at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products</w:t>
            </w:r>
          </w:p>
        </w:tc>
        <w:tc>
          <w:tcPr>
            <w:tcW w:w="18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38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按時間排序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idx_products_stock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products</w:t>
            </w:r>
          </w:p>
        </w:tc>
        <w:tc>
          <w:tcPr>
            <w:tcW w:w="18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stock</w:t>
            </w:r>
          </w:p>
        </w:tc>
        <w:tc>
          <w:tcPr>
            <w:tcW w:w="38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庫存查詢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idx_products_price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products</w:t>
            </w:r>
          </w:p>
        </w:tc>
        <w:tc>
          <w:tcPr>
            <w:tcW w:w="18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price</w:t>
            </w:r>
          </w:p>
        </w:tc>
        <w:tc>
          <w:tcPr>
            <w:tcW w:w="38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價格排序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idx_app_settings_id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app_settings</w:t>
            </w:r>
          </w:p>
        </w:tc>
        <w:tc>
          <w:tcPr>
            <w:tcW w:w="18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</w:t>
            </w:r>
          </w:p>
        </w:tc>
        <w:tc>
          <w:tcPr>
            <w:tcW w:w="38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設定快速存取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idx_orders_order_number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orders</w:t>
            </w:r>
          </w:p>
        </w:tc>
        <w:tc>
          <w:tcPr>
            <w:tcW w:w="18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order_number</w:t>
            </w:r>
          </w:p>
        </w:tc>
        <w:tc>
          <w:tcPr>
            <w:tcW w:w="38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訂單查詢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idx_orders_customer_email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orders</w:t>
            </w:r>
          </w:p>
        </w:tc>
        <w:tc>
          <w:tcPr>
            <w:tcW w:w="18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customer_email</w:t>
            </w:r>
          </w:p>
        </w:tc>
        <w:tc>
          <w:tcPr>
            <w:tcW w:w="38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顧客訂單查詢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idx_orders_status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orders</w:t>
            </w:r>
          </w:p>
        </w:tc>
        <w:tc>
          <w:tcPr>
            <w:tcW w:w="18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status</w:t>
            </w:r>
          </w:p>
        </w:tc>
        <w:tc>
          <w:tcPr>
            <w:tcW w:w="38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1F5F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狀態篩選</w:t>
            </w:r>
          </w:p>
        </w:tc>
      </w:tr>
      <w:tr>
        <w:trPr/>
        <w:tc>
          <w:tcPr>
            <w:tcW w:w="28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idx_orders_created_at</w:t>
            </w:r>
          </w:p>
        </w:tc>
        <w:tc>
          <w:tcPr>
            <w:tcW w:w="159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orders</w:t>
            </w:r>
          </w:p>
        </w:tc>
        <w:tc>
          <w:tcPr>
            <w:tcW w:w="1801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E293B"/>
                <w:sz w:val="20"/>
                <w:szCs w:val="20"/>
              </w:rPr>
              <w:t>created_at</w:t>
            </w:r>
          </w:p>
        </w:tc>
        <w:tc>
          <w:tcPr>
            <w:tcW w:w="3879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Courier New" w:hAnsi="Courier New" w:cs="Courier New" w:eastAsia="Courier New"/>
                <w:color w:val="1E293B"/>
                <w:sz w:val="20"/>
                <w:szCs w:val="20"/>
              </w:rPr>
              <w:t>訂單時間排序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5. </w:t>
      </w:r>
      <w:r>
        <w:rPr>
          <w:rFonts w:ascii="Arial" w:hAnsi="Arial" w:cs="Arial"/>
          <w:b/>
          <w:bCs/>
          <w:color w:val="1E293B"/>
          <w:sz w:val="32"/>
          <w:szCs w:val="32"/>
        </w:rPr>
        <w:t>設計決策與說明</w:t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E293B"/>
          <w:sz w:val="22"/>
          <w:szCs w:val="22"/>
        </w:rPr>
        <w:t xml:space="preserve">5.1 JSONB </w:t>
      </w:r>
      <w:r>
        <w:rPr>
          <w:rFonts w:ascii="Arial" w:hAnsi="Arial" w:cs="Arial"/>
          <w:b/>
          <w:bCs/>
          <w:color w:val="1E293B"/>
          <w:sz w:val="22"/>
          <w:szCs w:val="22"/>
        </w:rPr>
        <w:t>儲存訂單明細</w:t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E293B"/>
          <w:sz w:val="22"/>
          <w:szCs w:val="22"/>
        </w:rPr>
        <w:t xml:space="preserve">選擇以 </w:t>
      </w:r>
      <w:r>
        <w:rPr>
          <w:rFonts w:eastAsia="Arial" w:cs="Arial"/>
          <w:color w:val="1E293B"/>
          <w:sz w:val="22"/>
          <w:szCs w:val="22"/>
        </w:rPr>
        <w:t xml:space="preserve">JSONB </w:t>
      </w:r>
      <w:r>
        <w:rPr>
          <w:rFonts w:ascii="Arial" w:hAnsi="Arial" w:cs="Arial"/>
          <w:color w:val="1E293B"/>
          <w:sz w:val="22"/>
          <w:szCs w:val="22"/>
        </w:rPr>
        <w:t xml:space="preserve">儲存 </w:t>
      </w:r>
      <w:r>
        <w:rPr>
          <w:rFonts w:eastAsia="Arial" w:cs="Arial"/>
          <w:color w:val="1E293B"/>
          <w:sz w:val="22"/>
          <w:szCs w:val="22"/>
        </w:rPr>
        <w:t xml:space="preserve">orders.items </w:t>
      </w:r>
      <w:r>
        <w:rPr>
          <w:rFonts w:ascii="Arial" w:hAnsi="Arial" w:cs="Arial"/>
          <w:color w:val="1E293B"/>
          <w:sz w:val="22"/>
          <w:szCs w:val="22"/>
        </w:rPr>
        <w:t xml:space="preserve">而非拆成獨立的 </w:t>
      </w:r>
      <w:r>
        <w:rPr>
          <w:rFonts w:eastAsia="Arial" w:cs="Arial"/>
          <w:color w:val="1E293B"/>
          <w:sz w:val="22"/>
          <w:szCs w:val="22"/>
        </w:rPr>
        <w:t xml:space="preserve">order_items </w:t>
      </w:r>
      <w:r>
        <w:rPr>
          <w:rFonts w:ascii="Arial" w:hAnsi="Arial" w:cs="Arial"/>
          <w:color w:val="1E293B"/>
          <w:sz w:val="22"/>
          <w:szCs w:val="22"/>
        </w:rPr>
        <w:t>表，原因如下：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彈性：商品資訊會異動，訂單應保存下單時的商品快照，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JSONB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自然達成此需求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簡化查詢：電商場景中大多數查詢是按訂單為單位讀取，不需跨表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JOIN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效能：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PostgreSQL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的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JSONB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支援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GIN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索引，仍可高效查詢特定商品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id</w:t>
      </w:r>
    </w:p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E293B"/>
          <w:sz w:val="22"/>
          <w:szCs w:val="22"/>
        </w:rPr>
        <w:t xml:space="preserve">5.2 Singleton </w:t>
      </w:r>
      <w:r>
        <w:rPr>
          <w:rFonts w:ascii="Arial" w:hAnsi="Arial" w:cs="Arial"/>
          <w:b/>
          <w:bCs/>
          <w:color w:val="1E293B"/>
          <w:sz w:val="22"/>
          <w:szCs w:val="22"/>
        </w:rPr>
        <w:t>設定表</w:t>
      </w:r>
    </w:p>
    <w:p>
      <w:pPr>
        <w:pStyle w:val="Normal"/>
        <w:spacing w:before="60" w:after="60"/>
        <w:rPr/>
      </w:pPr>
      <w:r>
        <w:rPr>
          <w:rFonts w:eastAsia="Arial" w:cs="Arial"/>
          <w:color w:val="1E293B"/>
          <w:sz w:val="22"/>
          <w:szCs w:val="22"/>
        </w:rPr>
        <w:t xml:space="preserve">app_settings </w:t>
      </w:r>
      <w:r>
        <w:rPr>
          <w:rFonts w:ascii="Arial" w:hAnsi="Arial" w:cs="Arial"/>
          <w:color w:val="1E293B"/>
          <w:sz w:val="22"/>
          <w:szCs w:val="22"/>
        </w:rPr>
        <w:t>只有一筆記錄（</w:t>
      </w:r>
      <w:r>
        <w:rPr>
          <w:rFonts w:eastAsia="Arial" w:cs="Arial"/>
          <w:color w:val="1E293B"/>
          <w:sz w:val="22"/>
          <w:szCs w:val="22"/>
        </w:rPr>
        <w:t>id = 'main'</w:t>
      </w:r>
      <w:r>
        <w:rPr>
          <w:rFonts w:ascii="Arial" w:hAnsi="Arial" w:cs="Arial"/>
          <w:color w:val="1E293B"/>
          <w:sz w:val="22"/>
          <w:szCs w:val="22"/>
        </w:rPr>
        <w:t>），採用此設計是因為：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電商站台設定通常是全站共用的單一組值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避免複雜的設定版本管理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 xml:space="preserve">寫入透過 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 xml:space="preserve">ON CONFLICT DO UPDATE </w:t>
      </w: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確保冪等性</w:t>
      </w:r>
    </w:p>
    <w:p>
      <w:pPr>
        <w:pStyle w:val="Normal"/>
        <w:spacing w:before="120" w:after="0"/>
        <w:rPr/>
      </w:pPr>
      <w:r>
        <w:rPr/>
      </w:r>
    </w:p>
    <w:p>
      <w:pPr>
        <w:pStyle w:val="Heading3"/>
        <w:spacing w:before="200" w:after="60"/>
        <w:rPr/>
      </w:pPr>
      <w:r>
        <w:rPr>
          <w:rFonts w:eastAsia="Arial" w:cs="Arial" w:ascii="Arial" w:hAnsi="Arial"/>
          <w:b/>
          <w:bCs/>
          <w:color w:val="1E293B"/>
          <w:sz w:val="22"/>
          <w:szCs w:val="22"/>
        </w:rPr>
        <w:t xml:space="preserve">5.3 </w:t>
      </w:r>
      <w:r>
        <w:rPr>
          <w:rFonts w:ascii="Arial" w:hAnsi="Arial" w:cs="Arial"/>
          <w:b/>
          <w:bCs/>
          <w:color w:val="1E293B"/>
          <w:sz w:val="22"/>
          <w:szCs w:val="22"/>
        </w:rPr>
        <w:t xml:space="preserve">所有表均設 </w:t>
      </w:r>
      <w:r>
        <w:rPr>
          <w:rFonts w:eastAsia="Arial" w:cs="Arial" w:ascii="Arial" w:hAnsi="Arial"/>
          <w:b/>
          <w:bCs/>
          <w:color w:val="1E293B"/>
          <w:sz w:val="22"/>
          <w:szCs w:val="22"/>
        </w:rPr>
        <w:t>updated_at</w:t>
      </w:r>
    </w:p>
    <w:p>
      <w:pPr>
        <w:pStyle w:val="Normal"/>
        <w:spacing w:before="60" w:after="60"/>
        <w:rPr/>
      </w:pPr>
      <w:r>
        <w:rPr>
          <w:rFonts w:ascii="Arial" w:hAnsi="Arial" w:cs="Arial"/>
          <w:color w:val="1E293B"/>
          <w:sz w:val="22"/>
          <w:szCs w:val="22"/>
        </w:rPr>
        <w:t>方便追蹤資料異動時間，配合快取失效策略：</w:t>
      </w:r>
      <w:r>
        <w:rPr>
          <w:rFonts w:eastAsia="Arial" w:cs="Arial"/>
          <w:color w:val="1E293B"/>
          <w:sz w:val="22"/>
          <w:szCs w:val="22"/>
        </w:rPr>
        <w:t xml:space="preserve">updated_at </w:t>
      </w:r>
      <w:r>
        <w:rPr>
          <w:rFonts w:ascii="Arial" w:hAnsi="Arial" w:cs="Arial"/>
          <w:color w:val="1E293B"/>
          <w:sz w:val="22"/>
          <w:szCs w:val="22"/>
        </w:rPr>
        <w:t>改變時清除相關記憶體快取，減少不必要的資料庫查詢。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bottom w:val="single" w:sz="4" w:space="0" w:color="E2E8F0"/>
        </w:pBdr>
        <w:spacing w:before="12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1E293B"/>
          <w:sz w:val="32"/>
          <w:szCs w:val="32"/>
        </w:rPr>
        <w:t xml:space="preserve">6. </w:t>
      </w:r>
      <w:r>
        <w:rPr>
          <w:rFonts w:ascii="Arial" w:hAnsi="Arial" w:cs="Arial"/>
          <w:b/>
          <w:bCs/>
          <w:color w:val="1E293B"/>
          <w:sz w:val="32"/>
          <w:szCs w:val="32"/>
        </w:rPr>
        <w:t>備份與維護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資料庫初始化腳本：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init.sql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遷移腳本：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backend/db/migrate.js + backend/db/migration_001_init_schema.sql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測試資料：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backend/db/seed_products.sql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ascii="Arial" w:hAnsi="Arial" w:cs="Arial"/>
          <w:b w:val="false"/>
          <w:bCs w:val="false"/>
          <w:color w:val="1E293B"/>
          <w:sz w:val="22"/>
          <w:szCs w:val="22"/>
        </w:rPr>
        <w:t>清除開發資料（謹慎）：</w:t>
      </w:r>
      <w:r>
        <w:rPr>
          <w:rFonts w:eastAsia="Arial" w:cs="Arial"/>
          <w:b w:val="false"/>
          <w:bCs w:val="false"/>
          <w:color w:val="1E293B"/>
          <w:sz w:val="22"/>
          <w:szCs w:val="22"/>
        </w:rPr>
        <w:t>docker compose down -v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80" w:right="108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Arial">
    <w:charset w:val="88"/>
    <w:family w:val="roman"/>
    <w:pitch w:val="variable"/>
  </w:font>
  <w:font w:name="Arial">
    <w:charset w:val="88"/>
    <w:family w:val="swiss"/>
    <w:pitch w:val="variable"/>
  </w:font>
  <w:font w:name="Liberation Sans">
    <w:altName w:val="Arial"/>
    <w:charset w:val="88"/>
    <w:family w:val="swiss"/>
    <w:pitch w:val="variable"/>
  </w:font>
  <w:font w:name="Arial Black">
    <w:charset w:val="88"/>
    <w:family w:val="roman"/>
    <w:pitch w:val="variable"/>
  </w:font>
  <w:font w:name="Courier New">
    <w:charset w:val="8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E2E8F0"/>
      </w:pBdr>
      <w:jc w:val="right"/>
      <w:rPr/>
    </w:pPr>
    <w:r>
      <w:rPr>
        <w:color w:val="64748B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64748B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E2E8F0"/>
      </w:pBdr>
      <w:jc w:val="right"/>
      <w:rPr/>
    </w:pPr>
    <w:r>
      <w:rPr>
        <w:color w:val="64748B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color w:val="64748B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E86B2D"/>
      </w:pBdr>
      <w:rPr/>
    </w:pPr>
    <w:r>
      <w:rPr>
        <w:rFonts w:eastAsia="Arial" w:cs="Arial"/>
        <w:b/>
        <w:bCs/>
        <w:color w:val="64748B"/>
        <w:sz w:val="18"/>
        <w:szCs w:val="18"/>
      </w:rPr>
      <w:t xml:space="preserve">PetFood Mart  |  </w:t>
    </w:r>
    <w:r>
      <w:rPr>
        <w:rFonts w:ascii="Arial" w:hAnsi="Arial" w:cs="Arial"/>
        <w:b/>
        <w:bCs/>
        <w:color w:val="64748B"/>
        <w:sz w:val="18"/>
        <w:szCs w:val="18"/>
      </w:rPr>
      <w:t>資料庫設計文件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E86B2D"/>
      </w:pBdr>
      <w:rPr/>
    </w:pPr>
    <w:r>
      <w:rPr>
        <w:rFonts w:eastAsia="Arial" w:cs="Arial"/>
        <w:b/>
        <w:bCs/>
        <w:color w:val="64748B"/>
        <w:sz w:val="18"/>
        <w:szCs w:val="18"/>
      </w:rPr>
      <w:t xml:space="preserve">PetFood Mart  |  </w:t>
    </w:r>
    <w:r>
      <w:rPr>
        <w:rFonts w:ascii="Arial" w:hAnsi="Arial" w:cs="Arial"/>
        <w:b/>
        <w:bCs/>
        <w:color w:val="64748B"/>
        <w:sz w:val="18"/>
        <w:szCs w:val="18"/>
      </w:rPr>
      <w:t>資料庫設計文件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Heading1">
    <w:name w:val="heading 1"/>
    <w:basedOn w:val="Heading"/>
    <w:qFormat/>
    <w:pPr>
      <w:spacing w:before="320" w:after="120"/>
      <w:outlineLvl w:val="0"/>
    </w:pPr>
    <w:rPr>
      <w:rFonts w:ascii="Arial" w:hAnsi="Arial" w:eastAsia="Arial" w:cs="Arial"/>
      <w:b/>
      <w:bCs/>
      <w:color w:val="1E293B"/>
      <w:sz w:val="32"/>
      <w:szCs w:val="32"/>
    </w:rPr>
  </w:style>
  <w:style w:type="paragraph" w:styleId="Heading2">
    <w:name w:val="heading 2"/>
    <w:basedOn w:val="Heading"/>
    <w:qFormat/>
    <w:pPr>
      <w:spacing w:before="260" w:after="80"/>
      <w:outlineLvl w:val="1"/>
    </w:pPr>
    <w:rPr>
      <w:rFonts w:ascii="Arial" w:hAnsi="Arial" w:eastAsia="Arial" w:cs="Arial"/>
      <w:b/>
      <w:bCs/>
      <w:color w:val="E86B2D"/>
      <w:sz w:val="26"/>
      <w:szCs w:val="26"/>
    </w:rPr>
  </w:style>
  <w:style w:type="paragraph" w:styleId="Heading3">
    <w:name w:val="heading 3"/>
    <w:basedOn w:val="Heading"/>
    <w:qFormat/>
    <w:pPr>
      <w:spacing w:before="200" w:after="60"/>
      <w:outlineLvl w:val="2"/>
    </w:pPr>
    <w:rPr>
      <w:rFonts w:ascii="Arial" w:hAnsi="Arial" w:eastAsia="Arial" w:cs="Arial"/>
      <w:b/>
      <w:bCs/>
      <w:color w:val="1E293B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TW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am0418/my-pet-shop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LibreOffice/25.2.7.2$Windows_X86_64 LibreOffice_project/5cbfd1ab6520636bb5f7b99185aa69bd7456825d</Application>
  <AppVersion>15.0000</AppVersion>
  <Pages>5</Pages>
  <Words>1163</Words>
  <Characters>3230</Characters>
  <CharactersWithSpaces>3508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2026-06-09T08:56:17Z</dcterms:created>
  <dc:creator>Un-named</dc:creator>
  <dc:description/>
  <dc:language>en-US</dc:language>
  <cp:lastModifiedBy/>
  <dcterms:modified xsi:type="dcterms:W3CDTF">2026-06-09T23:07:24Z</dcterms:modified>
  <cp:revision>2</cp:revision>
  <dc:subject/>
  <dc:title/>
</cp:coreProperties>
</file>