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FE330" w14:textId="77777777" w:rsidR="00E947EE" w:rsidRDefault="00000000">
      <w:pPr>
        <w:jc w:val="center"/>
        <w:rPr>
          <w:rFonts w:ascii="標楷體" w:eastAsia="標楷體" w:hAnsi="標楷體" w:cs="標楷體"/>
          <w:b/>
          <w:bCs/>
          <w:sz w:val="40"/>
          <w:szCs w:val="40"/>
        </w:rPr>
      </w:pPr>
      <w:r>
        <w:rPr>
          <w:rFonts w:ascii="標楷體" w:eastAsia="標楷體" w:hAnsi="標楷體" w:cs="標楷體"/>
          <w:b/>
          <w:bCs/>
          <w:sz w:val="40"/>
          <w:szCs w:val="40"/>
        </w:rPr>
        <w:t>拇指外翻自我評估與追蹤系統-需求文件</w:t>
      </w:r>
    </w:p>
    <w:p w14:paraId="119B978F" w14:textId="77777777" w:rsidR="00E947EE" w:rsidRDefault="00E947EE">
      <w:pPr>
        <w:jc w:val="center"/>
        <w:rPr>
          <w:rFonts w:ascii="標楷體" w:eastAsia="標楷體" w:hAnsi="標楷體" w:cs="標楷體"/>
          <w:b/>
          <w:bCs/>
          <w:sz w:val="40"/>
          <w:szCs w:val="40"/>
        </w:rPr>
      </w:pPr>
    </w:p>
    <w:p w14:paraId="19120AD0" w14:textId="6E1476E5" w:rsidR="00E947EE" w:rsidRPr="00C41791" w:rsidRDefault="00000000" w:rsidP="00C41791">
      <w:pPr>
        <w:pStyle w:val="a9"/>
        <w:numPr>
          <w:ilvl w:val="0"/>
          <w:numId w:val="1"/>
        </w:numPr>
        <w:ind w:leftChars="0"/>
        <w:rPr>
          <w:rFonts w:ascii="標楷體" w:eastAsia="標楷體" w:hAnsi="標楷體" w:cs="標楷體"/>
          <w:b/>
          <w:bCs/>
          <w:sz w:val="26"/>
          <w:szCs w:val="26"/>
        </w:rPr>
      </w:pPr>
      <w:r w:rsidRPr="00C41791">
        <w:rPr>
          <w:rFonts w:ascii="標楷體" w:eastAsia="標楷體" w:hAnsi="標楷體" w:cs="標楷體"/>
          <w:b/>
          <w:bCs/>
          <w:sz w:val="26"/>
          <w:szCs w:val="26"/>
        </w:rPr>
        <w:t>系統說明</w:t>
      </w:r>
    </w:p>
    <w:p w14:paraId="64359A70" w14:textId="77777777" w:rsidR="00E947EE" w:rsidRDefault="00000000" w:rsidP="00C41791">
      <w:pPr>
        <w:ind w:left="480" w:firstLine="72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本計畫旨在開發一套結合人工智慧與影像處理技術的智慧</w:t>
      </w:r>
      <w:proofErr w:type="gramStart"/>
      <w:r>
        <w:rPr>
          <w:rFonts w:ascii="標楷體" w:eastAsia="標楷體" w:hAnsi="標楷體" w:cs="標楷體"/>
          <w:sz w:val="26"/>
          <w:szCs w:val="26"/>
        </w:rPr>
        <w:t>足鞋量</w:t>
      </w:r>
      <w:proofErr w:type="gramEnd"/>
      <w:r>
        <w:rPr>
          <w:rFonts w:ascii="標楷體" w:eastAsia="標楷體" w:hAnsi="標楷體" w:cs="標楷體"/>
          <w:sz w:val="26"/>
          <w:szCs w:val="26"/>
        </w:rPr>
        <w:t>測系統，並設計成一款APP，結合各項功能，讓使用者能透過手機即時進行量測與分析，獲取精</w:t>
      </w:r>
      <w:proofErr w:type="gramStart"/>
      <w:r>
        <w:rPr>
          <w:rFonts w:ascii="標楷體" w:eastAsia="標楷體" w:hAnsi="標楷體" w:cs="標楷體"/>
          <w:sz w:val="26"/>
          <w:szCs w:val="26"/>
        </w:rPr>
        <w:t>準</w:t>
      </w:r>
      <w:proofErr w:type="gramEnd"/>
      <w:r>
        <w:rPr>
          <w:rFonts w:ascii="標楷體" w:eastAsia="標楷體" w:hAnsi="標楷體" w:cs="標楷體"/>
          <w:sz w:val="26"/>
          <w:szCs w:val="26"/>
        </w:rPr>
        <w:t>的腳部健康資訊，及個人化鞋類推薦與衛教知識。</w:t>
      </w:r>
    </w:p>
    <w:p w14:paraId="7772A276" w14:textId="77777777" w:rsidR="00E947EE" w:rsidRDefault="00000000" w:rsidP="00C41791">
      <w:pPr>
        <w:ind w:left="48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功能分成三大部分進行:</w:t>
      </w:r>
      <w:proofErr w:type="gramStart"/>
      <w:r>
        <w:rPr>
          <w:rFonts w:ascii="標楷體" w:eastAsia="標楷體" w:hAnsi="標楷體" w:cs="標楷體"/>
          <w:sz w:val="26"/>
          <w:szCs w:val="26"/>
        </w:rPr>
        <w:t>姆趾</w:t>
      </w:r>
      <w:proofErr w:type="gramEnd"/>
      <w:r>
        <w:rPr>
          <w:rFonts w:ascii="標楷體" w:eastAsia="標楷體" w:hAnsi="標楷體" w:cs="標楷體"/>
          <w:sz w:val="26"/>
          <w:szCs w:val="26"/>
        </w:rPr>
        <w:t>外翻角度計算、鞋墊長度自動量測、後跟彎曲角度計算。</w:t>
      </w:r>
    </w:p>
    <w:p w14:paraId="03CF78AA" w14:textId="77777777" w:rsidR="00E947EE" w:rsidRDefault="00E947EE">
      <w:pPr>
        <w:ind w:left="720"/>
        <w:rPr>
          <w:rFonts w:ascii="標楷體" w:eastAsia="標楷體" w:hAnsi="標楷體" w:cs="標楷體"/>
          <w:sz w:val="26"/>
          <w:szCs w:val="26"/>
        </w:rPr>
      </w:pPr>
    </w:p>
    <w:p w14:paraId="4954C588" w14:textId="77777777" w:rsidR="00E947EE" w:rsidRDefault="00000000">
      <w:pPr>
        <w:ind w:left="72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1.雙腳去背:</w:t>
      </w:r>
    </w:p>
    <w:p w14:paraId="542ADFF3" w14:textId="77777777" w:rsidR="00E947EE" w:rsidRDefault="00000000">
      <w:pPr>
        <w:ind w:left="720" w:firstLine="72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收集不同角度、光線條件及姿勢的腳部照片，利用roboflow標</w:t>
      </w:r>
      <w:proofErr w:type="gramStart"/>
      <w:r>
        <w:rPr>
          <w:rFonts w:ascii="標楷體" w:eastAsia="標楷體" w:hAnsi="標楷體" w:cs="標楷體"/>
          <w:sz w:val="26"/>
          <w:szCs w:val="26"/>
        </w:rPr>
        <w:t>註</w:t>
      </w:r>
      <w:proofErr w:type="gramEnd"/>
      <w:r>
        <w:rPr>
          <w:rFonts w:ascii="標楷體" w:eastAsia="標楷體" w:hAnsi="標楷體" w:cs="標楷體"/>
          <w:sz w:val="26"/>
          <w:szCs w:val="26"/>
        </w:rPr>
        <w:t>工具對每張圖片進行左腳和右腳的輪廓標</w:t>
      </w:r>
      <w:proofErr w:type="gramStart"/>
      <w:r>
        <w:rPr>
          <w:rFonts w:ascii="標楷體" w:eastAsia="標楷體" w:hAnsi="標楷體" w:cs="標楷體"/>
          <w:sz w:val="26"/>
          <w:szCs w:val="26"/>
        </w:rPr>
        <w:t>註</w:t>
      </w:r>
      <w:proofErr w:type="gramEnd"/>
      <w:r>
        <w:rPr>
          <w:rFonts w:ascii="標楷體" w:eastAsia="標楷體" w:hAnsi="標楷體" w:cs="標楷體"/>
          <w:sz w:val="26"/>
          <w:szCs w:val="26"/>
        </w:rPr>
        <w:t>，再透過標</w:t>
      </w:r>
      <w:proofErr w:type="gramStart"/>
      <w:r>
        <w:rPr>
          <w:rFonts w:ascii="標楷體" w:eastAsia="標楷體" w:hAnsi="標楷體" w:cs="標楷體"/>
          <w:sz w:val="26"/>
          <w:szCs w:val="26"/>
        </w:rPr>
        <w:t>註</w:t>
      </w:r>
      <w:proofErr w:type="gramEnd"/>
      <w:r>
        <w:rPr>
          <w:rFonts w:ascii="標楷體" w:eastAsia="標楷體" w:hAnsi="標楷體" w:cs="標楷體"/>
          <w:sz w:val="26"/>
          <w:szCs w:val="26"/>
        </w:rPr>
        <w:t>工具的內建功能做資料擴增，最後使用yoloV8進行腳部輪廓檢測模型訓練。將訓練好的模型搭配OpenCV對圖片進行預測，並獲取分割遮罩再與原圖合併，保留遮罩範圍內的內容並加入透明背景來完成雙腳去背。</w:t>
      </w:r>
    </w:p>
    <w:p w14:paraId="0BDE5C8D" w14:textId="77777777" w:rsidR="00E947EE" w:rsidRDefault="00E947EE">
      <w:pPr>
        <w:ind w:left="1440"/>
        <w:rPr>
          <w:rFonts w:ascii="標楷體" w:eastAsia="標楷體" w:hAnsi="標楷體" w:cs="標楷體"/>
          <w:sz w:val="26"/>
          <w:szCs w:val="26"/>
        </w:rPr>
      </w:pPr>
    </w:p>
    <w:p w14:paraId="6C913695" w14:textId="77777777" w:rsidR="00E947EE" w:rsidRDefault="00000000">
      <w:pPr>
        <w:ind w:left="72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2.</w:t>
      </w:r>
      <w:proofErr w:type="gramStart"/>
      <w:r>
        <w:rPr>
          <w:rFonts w:ascii="標楷體" w:eastAsia="標楷體" w:hAnsi="標楷體" w:cs="標楷體"/>
          <w:sz w:val="26"/>
          <w:szCs w:val="26"/>
        </w:rPr>
        <w:t>姆趾</w:t>
      </w:r>
      <w:proofErr w:type="gramEnd"/>
      <w:r>
        <w:rPr>
          <w:rFonts w:ascii="標楷體" w:eastAsia="標楷體" w:hAnsi="標楷體" w:cs="標楷體"/>
          <w:sz w:val="26"/>
          <w:szCs w:val="26"/>
        </w:rPr>
        <w:t>外翻角度計算:</w:t>
      </w:r>
    </w:p>
    <w:p w14:paraId="19E7D629" w14:textId="77777777" w:rsidR="00E947EE" w:rsidRDefault="00000000">
      <w:pPr>
        <w:ind w:left="720" w:firstLine="72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利用labelme標記三個特徵點(大拇指最外側、前</w:t>
      </w:r>
      <w:proofErr w:type="gramStart"/>
      <w:r>
        <w:rPr>
          <w:rFonts w:ascii="標楷體" w:eastAsia="標楷體" w:hAnsi="標楷體" w:cs="標楷體"/>
          <w:sz w:val="26"/>
          <w:szCs w:val="26"/>
        </w:rPr>
        <w:t>足最外側點、後足最外側點</w:t>
      </w:r>
      <w:proofErr w:type="gramEnd"/>
      <w:r>
        <w:rPr>
          <w:rFonts w:ascii="標楷體" w:eastAsia="標楷體" w:hAnsi="標楷體" w:cs="標楷體"/>
          <w:sz w:val="26"/>
          <w:szCs w:val="26"/>
        </w:rPr>
        <w:t>)以座標方式儲存，並使用keypointRCNN訓練自動標記模型，以便未來導入照片能順利標記出偵測點。最後將座標點進行角度計算判斷拇指外翻程度。</w:t>
      </w:r>
    </w:p>
    <w:p w14:paraId="6E0FA940" w14:textId="77777777" w:rsidR="00E947EE" w:rsidRDefault="00E947EE">
      <w:pPr>
        <w:rPr>
          <w:rFonts w:ascii="標楷體" w:eastAsia="標楷體" w:hAnsi="標楷體" w:cs="標楷體"/>
          <w:sz w:val="26"/>
          <w:szCs w:val="26"/>
        </w:rPr>
      </w:pPr>
    </w:p>
    <w:p w14:paraId="69DCEB97" w14:textId="77777777" w:rsidR="00E947EE" w:rsidRDefault="00000000">
      <w:pPr>
        <w:ind w:left="72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3.鞋墊自動量測:</w:t>
      </w:r>
    </w:p>
    <w:p w14:paraId="5B46FD0F" w14:textId="77777777" w:rsidR="00E947EE" w:rsidRDefault="00000000">
      <w:pPr>
        <w:ind w:left="720" w:firstLine="72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利用OpenCV進行影像前處理與鞋墊尺寸數據的計算，並透過A4紙作為比例尺換算鞋墊的實際長度。在校正鞋墊擺放歪斜時，透過</w:t>
      </w:r>
      <w:proofErr w:type="gramStart"/>
      <w:r>
        <w:rPr>
          <w:rFonts w:ascii="標楷體" w:eastAsia="標楷體" w:hAnsi="標楷體" w:cs="標楷體"/>
          <w:sz w:val="26"/>
          <w:szCs w:val="26"/>
        </w:rPr>
        <w:t>迴</w:t>
      </w:r>
      <w:proofErr w:type="gramEnd"/>
      <w:r>
        <w:rPr>
          <w:rFonts w:ascii="標楷體" w:eastAsia="標楷體" w:hAnsi="標楷體" w:cs="標楷體"/>
          <w:sz w:val="26"/>
          <w:szCs w:val="26"/>
        </w:rPr>
        <w:t>圈遍歷鞋墊輪廓，尋找頭尾端點形成的線段，計算其與紙張中心軸的角度後進行旋轉調整。同時，導入KD樹模組以提升校正的速度。</w:t>
      </w:r>
    </w:p>
    <w:p w14:paraId="4D67164B" w14:textId="77777777" w:rsidR="00E947EE" w:rsidRDefault="00E947EE">
      <w:pPr>
        <w:rPr>
          <w:rFonts w:ascii="標楷體" w:eastAsia="標楷體" w:hAnsi="標楷體" w:cs="標楷體"/>
          <w:sz w:val="26"/>
          <w:szCs w:val="26"/>
        </w:rPr>
      </w:pPr>
    </w:p>
    <w:p w14:paraId="06CF2007" w14:textId="77777777" w:rsidR="00E947EE" w:rsidRDefault="00000000">
      <w:pPr>
        <w:ind w:left="72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4.後跟彎曲角度計算:</w:t>
      </w:r>
    </w:p>
    <w:p w14:paraId="530C6BC8" w14:textId="77777777" w:rsidR="00E947EE" w:rsidRDefault="00000000">
      <w:pPr>
        <w:ind w:left="720" w:firstLine="72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利用labelme標記特徵點以座標方式儲存，並訓練自動標記模型，最後將座標點進行角度計算，透過後跟彎曲程度</w:t>
      </w:r>
      <w:proofErr w:type="gramStart"/>
      <w:r>
        <w:rPr>
          <w:rFonts w:ascii="標楷體" w:eastAsia="標楷體" w:hAnsi="標楷體" w:cs="標楷體"/>
          <w:sz w:val="26"/>
          <w:szCs w:val="26"/>
        </w:rPr>
        <w:t>判別足跟類型</w:t>
      </w:r>
      <w:proofErr w:type="gramEnd"/>
      <w:r>
        <w:rPr>
          <w:rFonts w:ascii="標楷體" w:eastAsia="標楷體" w:hAnsi="標楷體" w:cs="標楷體"/>
          <w:sz w:val="26"/>
          <w:szCs w:val="26"/>
        </w:rPr>
        <w:t>。</w:t>
      </w:r>
    </w:p>
    <w:p w14:paraId="1E8FBD30" w14:textId="77777777" w:rsidR="00E947EE" w:rsidRDefault="00E947EE">
      <w:pPr>
        <w:ind w:left="720"/>
        <w:rPr>
          <w:rFonts w:ascii="標楷體" w:eastAsia="標楷體" w:hAnsi="標楷體" w:cs="標楷體"/>
          <w:sz w:val="26"/>
          <w:szCs w:val="26"/>
        </w:rPr>
      </w:pPr>
    </w:p>
    <w:p w14:paraId="0B5992A3" w14:textId="77777777" w:rsidR="00E947EE" w:rsidRDefault="00E947EE">
      <w:pPr>
        <w:ind w:left="720"/>
        <w:rPr>
          <w:rFonts w:ascii="標楷體" w:eastAsia="標楷體" w:hAnsi="標楷體" w:cs="標楷體"/>
          <w:b/>
          <w:bCs/>
          <w:sz w:val="26"/>
          <w:szCs w:val="26"/>
        </w:rPr>
      </w:pPr>
    </w:p>
    <w:p w14:paraId="065B3389" w14:textId="77777777" w:rsidR="00E947EE" w:rsidRDefault="00E947EE">
      <w:pPr>
        <w:ind w:left="720"/>
        <w:rPr>
          <w:rFonts w:ascii="標楷體" w:eastAsia="標楷體" w:hAnsi="標楷體" w:cs="標楷體"/>
          <w:b/>
          <w:bCs/>
          <w:sz w:val="26"/>
          <w:szCs w:val="26"/>
        </w:rPr>
      </w:pPr>
    </w:p>
    <w:p w14:paraId="73D4CAB6" w14:textId="1219E31E" w:rsidR="00E947EE" w:rsidRPr="00C41791" w:rsidRDefault="00000000" w:rsidP="00C41791">
      <w:pPr>
        <w:pStyle w:val="a9"/>
        <w:numPr>
          <w:ilvl w:val="0"/>
          <w:numId w:val="1"/>
        </w:numPr>
        <w:ind w:leftChars="0"/>
        <w:rPr>
          <w:rFonts w:ascii="標楷體" w:eastAsia="標楷體" w:hAnsi="標楷體" w:cs="標楷體"/>
          <w:b/>
          <w:bCs/>
          <w:sz w:val="26"/>
          <w:szCs w:val="26"/>
        </w:rPr>
      </w:pPr>
      <w:r w:rsidRPr="00C41791">
        <w:rPr>
          <w:rFonts w:ascii="標楷體" w:eastAsia="標楷體" w:hAnsi="標楷體" w:cs="標楷體"/>
          <w:b/>
          <w:bCs/>
          <w:sz w:val="26"/>
          <w:szCs w:val="26"/>
        </w:rPr>
        <w:lastRenderedPageBreak/>
        <w:t>系統架構</w:t>
      </w:r>
    </w:p>
    <w:p w14:paraId="45718DF2" w14:textId="77777777" w:rsidR="00E947EE" w:rsidRDefault="00000000">
      <w:pPr>
        <w:spacing w:line="240" w:lineRule="auto"/>
        <w:rPr>
          <w:rFonts w:ascii="標楷體" w:eastAsia="標楷體" w:hAnsi="標楷體" w:cs="標楷體"/>
          <w:b/>
          <w:bCs/>
          <w:sz w:val="26"/>
          <w:szCs w:val="26"/>
        </w:rPr>
      </w:pPr>
      <w:r>
        <w:rPr>
          <w:rFonts w:ascii="標楷體" w:eastAsia="標楷體" w:hAnsi="標楷體" w:cs="標楷體"/>
          <w:noProof/>
          <w:sz w:val="28"/>
          <w:szCs w:val="28"/>
        </w:rPr>
        <w:drawing>
          <wp:inline distT="114300" distB="114300" distL="114300" distR="114300" wp14:anchorId="47E6B171" wp14:editId="78322699">
            <wp:extent cx="5600700" cy="2070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AEAE6" w14:textId="77777777" w:rsidR="00C41791" w:rsidRDefault="00C41791">
      <w:pPr>
        <w:spacing w:line="240" w:lineRule="auto"/>
        <w:rPr>
          <w:rFonts w:ascii="標楷體" w:eastAsia="標楷體" w:hAnsi="標楷體" w:cs="標楷體" w:hint="eastAsia"/>
          <w:b/>
          <w:bCs/>
          <w:sz w:val="26"/>
          <w:szCs w:val="26"/>
        </w:rPr>
      </w:pPr>
    </w:p>
    <w:p w14:paraId="305F510F" w14:textId="2E996F13" w:rsidR="00E947EE" w:rsidRPr="00C41791" w:rsidRDefault="00000000" w:rsidP="00C41791">
      <w:pPr>
        <w:pStyle w:val="a9"/>
        <w:numPr>
          <w:ilvl w:val="0"/>
          <w:numId w:val="1"/>
        </w:numPr>
        <w:ind w:leftChars="0"/>
        <w:rPr>
          <w:rFonts w:ascii="標楷體" w:eastAsia="標楷體" w:hAnsi="標楷體" w:cs="標楷體"/>
          <w:b/>
          <w:bCs/>
          <w:sz w:val="26"/>
          <w:szCs w:val="26"/>
        </w:rPr>
      </w:pPr>
      <w:r w:rsidRPr="00C41791">
        <w:rPr>
          <w:rFonts w:ascii="標楷體" w:eastAsia="標楷體" w:hAnsi="標楷體" w:cs="標楷體"/>
          <w:b/>
          <w:bCs/>
          <w:sz w:val="26"/>
          <w:szCs w:val="26"/>
        </w:rPr>
        <w:t>功能需求</w:t>
      </w:r>
    </w:p>
    <w:p w14:paraId="53B5859D" w14:textId="77777777" w:rsidR="00E947EE" w:rsidRDefault="00000000">
      <w:pPr>
        <w:ind w:left="720"/>
        <w:rPr>
          <w:rFonts w:ascii="標楷體" w:eastAsia="標楷體" w:hAnsi="標楷體" w:cs="標楷體"/>
          <w:b/>
          <w:bCs/>
          <w:sz w:val="26"/>
          <w:szCs w:val="26"/>
        </w:rPr>
      </w:pPr>
      <w:r>
        <w:rPr>
          <w:rFonts w:ascii="標楷體" w:eastAsia="標楷體" w:hAnsi="標楷體" w:cs="標楷體"/>
          <w:b/>
          <w:bCs/>
          <w:sz w:val="26"/>
          <w:szCs w:val="26"/>
        </w:rPr>
        <w:t>1.鞋墊長度量測:</w:t>
      </w:r>
    </w:p>
    <w:p w14:paraId="75D3B7B7" w14:textId="77777777" w:rsidR="00E947EE" w:rsidRDefault="00000000">
      <w:pPr>
        <w:ind w:left="720" w:firstLine="720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6"/>
          <w:szCs w:val="26"/>
        </w:rPr>
        <w:t>1-1.</w:t>
      </w:r>
      <w:r>
        <w:rPr>
          <w:rFonts w:ascii="標楷體" w:eastAsia="標楷體" w:hAnsi="標楷體" w:cs="標楷體"/>
          <w:sz w:val="28"/>
          <w:szCs w:val="28"/>
        </w:rPr>
        <w:t>長度量測:</w:t>
      </w:r>
    </w:p>
    <w:p w14:paraId="563BE5F5" w14:textId="77777777" w:rsidR="00E947EE" w:rsidRDefault="00000000">
      <w:pPr>
        <w:ind w:left="1440" w:firstLine="720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 xml:space="preserve">根據鞋墊頭尾端點的連線計算鞋墊總長，從尾端點位置向前推算總長的 0.15 </w:t>
      </w:r>
      <w:proofErr w:type="gramStart"/>
      <w:r>
        <w:rPr>
          <w:rFonts w:ascii="標楷體" w:eastAsia="標楷體" w:hAnsi="標楷體" w:cs="標楷體"/>
          <w:sz w:val="28"/>
          <w:szCs w:val="28"/>
        </w:rPr>
        <w:t>倍</w:t>
      </w:r>
      <w:proofErr w:type="gramEnd"/>
      <w:r>
        <w:rPr>
          <w:rFonts w:ascii="標楷體" w:eastAsia="標楷體" w:hAnsi="標楷體" w:cs="標楷體"/>
          <w:sz w:val="28"/>
          <w:szCs w:val="28"/>
        </w:rPr>
        <w:t xml:space="preserve">，以此作為鞋墊後跟端點，並繪製一條平行於該點的直線，對齊左右輪廓，形成後跟寬。同樣地，從尾端點位置向前推算總長的 0.4 </w:t>
      </w:r>
      <w:proofErr w:type="gramStart"/>
      <w:r>
        <w:rPr>
          <w:rFonts w:ascii="標楷體" w:eastAsia="標楷體" w:hAnsi="標楷體" w:cs="標楷體"/>
          <w:sz w:val="28"/>
          <w:szCs w:val="28"/>
        </w:rPr>
        <w:t>倍</w:t>
      </w:r>
      <w:proofErr w:type="gramEnd"/>
      <w:r>
        <w:rPr>
          <w:rFonts w:ascii="標楷體" w:eastAsia="標楷體" w:hAnsi="標楷體" w:cs="標楷體"/>
          <w:sz w:val="28"/>
          <w:szCs w:val="28"/>
        </w:rPr>
        <w:t>，為</w:t>
      </w:r>
      <w:proofErr w:type="gramStart"/>
      <w:r>
        <w:rPr>
          <w:rFonts w:ascii="標楷體" w:eastAsia="標楷體" w:hAnsi="標楷體" w:cs="標楷體"/>
          <w:sz w:val="28"/>
          <w:szCs w:val="28"/>
        </w:rPr>
        <w:t>鞋墊中足端點</w:t>
      </w:r>
      <w:proofErr w:type="gramEnd"/>
      <w:r>
        <w:rPr>
          <w:rFonts w:ascii="標楷體" w:eastAsia="標楷體" w:hAnsi="標楷體" w:cs="標楷體"/>
          <w:sz w:val="28"/>
          <w:szCs w:val="28"/>
        </w:rPr>
        <w:t>，繪製平行線對齊左右輪廓，形成</w:t>
      </w:r>
      <w:proofErr w:type="gramStart"/>
      <w:r>
        <w:rPr>
          <w:rFonts w:ascii="標楷體" w:eastAsia="標楷體" w:hAnsi="標楷體" w:cs="標楷體"/>
          <w:sz w:val="28"/>
          <w:szCs w:val="28"/>
        </w:rPr>
        <w:t>中足寬</w:t>
      </w:r>
      <w:proofErr w:type="gramEnd"/>
      <w:r>
        <w:rPr>
          <w:rFonts w:ascii="標楷體" w:eastAsia="標楷體" w:hAnsi="標楷體" w:cs="標楷體"/>
          <w:sz w:val="28"/>
          <w:szCs w:val="28"/>
        </w:rPr>
        <w:t>。</w:t>
      </w:r>
      <w:proofErr w:type="gramStart"/>
      <w:r>
        <w:rPr>
          <w:rFonts w:ascii="標楷體" w:eastAsia="標楷體" w:hAnsi="標楷體" w:cs="標楷體"/>
          <w:sz w:val="28"/>
          <w:szCs w:val="28"/>
        </w:rPr>
        <w:t>此外，</w:t>
      </w:r>
      <w:proofErr w:type="gramEnd"/>
      <w:r>
        <w:rPr>
          <w:rFonts w:ascii="標楷體" w:eastAsia="標楷體" w:hAnsi="標楷體" w:cs="標楷體"/>
          <w:sz w:val="28"/>
          <w:szCs w:val="28"/>
        </w:rPr>
        <w:t xml:space="preserve">在總長的 0.5 </w:t>
      </w:r>
      <w:proofErr w:type="gramStart"/>
      <w:r>
        <w:rPr>
          <w:rFonts w:ascii="標楷體" w:eastAsia="標楷體" w:hAnsi="標楷體" w:cs="標楷體"/>
          <w:sz w:val="28"/>
          <w:szCs w:val="28"/>
        </w:rPr>
        <w:t>倍</w:t>
      </w:r>
      <w:proofErr w:type="gramEnd"/>
      <w:r>
        <w:rPr>
          <w:rFonts w:ascii="標楷體" w:eastAsia="標楷體" w:hAnsi="標楷體" w:cs="標楷體"/>
          <w:sz w:val="28"/>
          <w:szCs w:val="28"/>
        </w:rPr>
        <w:t>位置（前掌區域），尋找左右輪廓距離最遠的兩點，並連線作為</w:t>
      </w:r>
      <w:proofErr w:type="gramStart"/>
      <w:r>
        <w:rPr>
          <w:rFonts w:ascii="標楷體" w:eastAsia="標楷體" w:hAnsi="標楷體" w:cs="標楷體"/>
          <w:sz w:val="28"/>
          <w:szCs w:val="28"/>
        </w:rPr>
        <w:t>前掌寬</w:t>
      </w:r>
      <w:proofErr w:type="gramEnd"/>
      <w:r>
        <w:rPr>
          <w:rFonts w:ascii="標楷體" w:eastAsia="標楷體" w:hAnsi="標楷體" w:cs="標楷體"/>
          <w:sz w:val="28"/>
          <w:szCs w:val="28"/>
        </w:rPr>
        <w:t>。</w:t>
      </w:r>
    </w:p>
    <w:p w14:paraId="52F1D938" w14:textId="77777777" w:rsidR="00E947EE" w:rsidRDefault="00E947EE">
      <w:pPr>
        <w:ind w:left="1440" w:firstLine="720"/>
        <w:rPr>
          <w:rFonts w:ascii="標楷體" w:eastAsia="標楷體" w:hAnsi="標楷體" w:cs="標楷體"/>
          <w:sz w:val="28"/>
          <w:szCs w:val="28"/>
        </w:rPr>
      </w:pPr>
    </w:p>
    <w:p w14:paraId="232724CB" w14:textId="77777777" w:rsidR="00E947EE" w:rsidRDefault="00000000">
      <w:pPr>
        <w:ind w:left="1440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1-2.A4自動辨識:</w:t>
      </w:r>
    </w:p>
    <w:p w14:paraId="2FBB455B" w14:textId="77777777" w:rsidR="00E947EE" w:rsidRDefault="00000000">
      <w:pPr>
        <w:ind w:left="1440" w:firstLine="720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整合 OpenCV 功能完成 A4 偵測。首先，讀取圖片並縮放以加速處理，接著轉為灰階並應用高斯模糊以去噪，採用 cv2.cvtColor 和 cv2.GaussianBlur。接著進行二值化。邊緣檢測則使用 cv2.Canny，並透過 cv2.dilate 和 cv2.medianBlur 增強邊緣。之後，透過 cv2.findContours 尋找輪廓，篩選面積大且近似四邊形的輪廓，以 cv2.contourArea 和 cv2.approxPolyDP 實作，若有多個則選最大者。最後，提取並排序四個頂點，使用 NumPy 操作，還原至原始尺寸。在原圖上以 cv2.polylines 和 cv2.circle 標記輪廓與編號，儲存至指定資料夾，返回座標與URL。</w:t>
      </w:r>
    </w:p>
    <w:p w14:paraId="3E608415" w14:textId="77777777" w:rsidR="00E947EE" w:rsidRDefault="00E947EE">
      <w:pPr>
        <w:ind w:left="1440" w:firstLine="720"/>
        <w:rPr>
          <w:rFonts w:ascii="標楷體" w:eastAsia="標楷體" w:hAnsi="標楷體" w:cs="標楷體"/>
          <w:sz w:val="28"/>
          <w:szCs w:val="28"/>
        </w:rPr>
      </w:pPr>
    </w:p>
    <w:p w14:paraId="17B7F32C" w14:textId="77777777" w:rsidR="00E947EE" w:rsidRDefault="00E947EE">
      <w:pPr>
        <w:ind w:left="1440" w:firstLine="720"/>
        <w:rPr>
          <w:rFonts w:ascii="標楷體" w:eastAsia="標楷體" w:hAnsi="標楷體" w:cs="標楷體"/>
          <w:sz w:val="28"/>
          <w:szCs w:val="28"/>
        </w:rPr>
      </w:pPr>
    </w:p>
    <w:p w14:paraId="06F894C9" w14:textId="77777777" w:rsidR="00E947EE" w:rsidRDefault="00000000">
      <w:pPr>
        <w:ind w:left="1440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lastRenderedPageBreak/>
        <w:t>1-3.校正旋轉:</w:t>
      </w:r>
    </w:p>
    <w:p w14:paraId="0970A689" w14:textId="77777777" w:rsidR="00E947EE" w:rsidRDefault="00000000">
      <w:pPr>
        <w:ind w:left="1440" w:firstLine="720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為了確保使用者無論以何種角度擺放鞋墊拍攝，都能轉換為標準的角度來進行後續的關鍵點擷取與尺寸量測，需預先將鞋墊校正至直立的狀態。實作時預設以鞋墊放置於空白的 A4 紙上的影像進行處理，首先進行影像前處理，包括</w:t>
      </w:r>
      <w:proofErr w:type="gramStart"/>
      <w:r>
        <w:rPr>
          <w:rFonts w:ascii="標楷體" w:eastAsia="標楷體" w:hAnsi="標楷體" w:cs="標楷體"/>
          <w:sz w:val="28"/>
          <w:szCs w:val="28"/>
        </w:rPr>
        <w:t>去噪與去</w:t>
      </w:r>
      <w:proofErr w:type="gramEnd"/>
      <w:r>
        <w:rPr>
          <w:rFonts w:ascii="標楷體" w:eastAsia="標楷體" w:hAnsi="標楷體" w:cs="標楷體"/>
          <w:sz w:val="28"/>
          <w:szCs w:val="28"/>
        </w:rPr>
        <w:t>背，並透過 cv2.findContours 等函數從二值化的圖像中成功提取出鞋墊主體輪廓與輪廓點，從中找出最遠的距離點對，作為鞋墊總長。然而，這種方式的時間複雜度較高，我們使用了KD樹的演算法來加速搜尋。</w:t>
      </w:r>
    </w:p>
    <w:p w14:paraId="41B17C22" w14:textId="77777777" w:rsidR="00E947EE" w:rsidRDefault="00000000">
      <w:pPr>
        <w:ind w:left="1440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 xml:space="preserve">後續運用 math.atan2 函數計算此線段與A4紙橫向中心軸的夾角，隨後旋轉操作則藉由 cv2.warpAffine </w:t>
      </w:r>
      <w:proofErr w:type="gramStart"/>
      <w:r>
        <w:rPr>
          <w:rFonts w:ascii="標楷體" w:eastAsia="標楷體" w:hAnsi="標楷體" w:cs="標楷體"/>
          <w:sz w:val="28"/>
          <w:szCs w:val="28"/>
        </w:rPr>
        <w:t>仿射變換</w:t>
      </w:r>
      <w:proofErr w:type="gramEnd"/>
      <w:r>
        <w:rPr>
          <w:rFonts w:ascii="標楷體" w:eastAsia="標楷體" w:hAnsi="標楷體" w:cs="標楷體"/>
          <w:sz w:val="28"/>
          <w:szCs w:val="28"/>
        </w:rPr>
        <w:t>函數來達成，搭配cv2.getRotationMatrix2D 生成變換矩陣，完成鞋墊角度校正。</w:t>
      </w:r>
    </w:p>
    <w:p w14:paraId="50F3FE31" w14:textId="77777777" w:rsidR="00E947EE" w:rsidRDefault="00E947EE">
      <w:pPr>
        <w:ind w:left="1440"/>
        <w:rPr>
          <w:rFonts w:ascii="標楷體" w:eastAsia="標楷體" w:hAnsi="標楷體" w:cs="標楷體"/>
          <w:sz w:val="28"/>
          <w:szCs w:val="28"/>
        </w:rPr>
      </w:pPr>
    </w:p>
    <w:p w14:paraId="3B6B6F79" w14:textId="77777777" w:rsidR="00E947EE" w:rsidRDefault="00000000">
      <w:pPr>
        <w:ind w:firstLine="720"/>
        <w:rPr>
          <w:rFonts w:ascii="標楷體" w:eastAsia="標楷體" w:hAnsi="標楷體" w:cs="標楷體"/>
          <w:b/>
          <w:bCs/>
          <w:sz w:val="28"/>
          <w:szCs w:val="28"/>
        </w:rPr>
      </w:pPr>
      <w:r>
        <w:rPr>
          <w:rFonts w:ascii="標楷體" w:eastAsia="標楷體" w:hAnsi="標楷體" w:cs="標楷體"/>
          <w:b/>
          <w:bCs/>
          <w:sz w:val="28"/>
          <w:szCs w:val="28"/>
        </w:rPr>
        <w:t>2.拇指外翻角度計算:</w:t>
      </w:r>
    </w:p>
    <w:p w14:paraId="23A04E59" w14:textId="77777777" w:rsidR="00E947EE" w:rsidRDefault="00000000">
      <w:pPr>
        <w:ind w:left="720" w:firstLine="720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2-</w:t>
      </w:r>
      <w:proofErr w:type="gramStart"/>
      <w:r>
        <w:rPr>
          <w:rFonts w:ascii="標楷體" w:eastAsia="標楷體" w:hAnsi="標楷體" w:cs="標楷體"/>
          <w:sz w:val="28"/>
          <w:szCs w:val="28"/>
        </w:rPr>
        <w:t>1雙足去</w:t>
      </w:r>
      <w:proofErr w:type="gramEnd"/>
      <w:r>
        <w:rPr>
          <w:rFonts w:ascii="標楷體" w:eastAsia="標楷體" w:hAnsi="標楷體" w:cs="標楷體"/>
          <w:sz w:val="28"/>
          <w:szCs w:val="28"/>
        </w:rPr>
        <w:t>背:</w:t>
      </w:r>
    </w:p>
    <w:p w14:paraId="57EA7A8E" w14:textId="77777777" w:rsidR="00E947EE" w:rsidRDefault="00000000">
      <w:pPr>
        <w:ind w:left="1440" w:firstLine="720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收集不同角度、光線條件、姿勢以及</w:t>
      </w:r>
      <w:proofErr w:type="gramStart"/>
      <w:r>
        <w:rPr>
          <w:rFonts w:ascii="標楷體" w:eastAsia="標楷體" w:hAnsi="標楷體" w:cs="標楷體"/>
          <w:sz w:val="28"/>
          <w:szCs w:val="28"/>
        </w:rPr>
        <w:t>拇趾外翻較嚴重</w:t>
      </w:r>
      <w:proofErr w:type="gramEnd"/>
      <w:r>
        <w:rPr>
          <w:rFonts w:ascii="標楷體" w:eastAsia="標楷體" w:hAnsi="標楷體" w:cs="標楷體"/>
          <w:sz w:val="28"/>
          <w:szCs w:val="28"/>
        </w:rPr>
        <w:t>的腳部照片，利用Roboflow標</w:t>
      </w:r>
      <w:proofErr w:type="gramStart"/>
      <w:r>
        <w:rPr>
          <w:rFonts w:ascii="標楷體" w:eastAsia="標楷體" w:hAnsi="標楷體" w:cs="標楷體"/>
          <w:sz w:val="28"/>
          <w:szCs w:val="28"/>
        </w:rPr>
        <w:t>註</w:t>
      </w:r>
      <w:proofErr w:type="gramEnd"/>
      <w:r>
        <w:rPr>
          <w:rFonts w:ascii="標楷體" w:eastAsia="標楷體" w:hAnsi="標楷體" w:cs="標楷體"/>
          <w:sz w:val="28"/>
          <w:szCs w:val="28"/>
        </w:rPr>
        <w:t>工具對每張圖片進行左腳和右腳的輪廓標</w:t>
      </w:r>
      <w:proofErr w:type="gramStart"/>
      <w:r>
        <w:rPr>
          <w:rFonts w:ascii="標楷體" w:eastAsia="標楷體" w:hAnsi="標楷體" w:cs="標楷體"/>
          <w:sz w:val="28"/>
          <w:szCs w:val="28"/>
        </w:rPr>
        <w:t>註</w:t>
      </w:r>
      <w:proofErr w:type="gramEnd"/>
      <w:r>
        <w:rPr>
          <w:rFonts w:ascii="標楷體" w:eastAsia="標楷體" w:hAnsi="標楷體" w:cs="標楷體"/>
          <w:sz w:val="28"/>
          <w:szCs w:val="28"/>
        </w:rPr>
        <w:t>(如圖1)，再透過標</w:t>
      </w:r>
      <w:proofErr w:type="gramStart"/>
      <w:r>
        <w:rPr>
          <w:rFonts w:ascii="標楷體" w:eastAsia="標楷體" w:hAnsi="標楷體" w:cs="標楷體"/>
          <w:sz w:val="28"/>
          <w:szCs w:val="28"/>
        </w:rPr>
        <w:t>註</w:t>
      </w:r>
      <w:proofErr w:type="gramEnd"/>
      <w:r>
        <w:rPr>
          <w:rFonts w:ascii="標楷體" w:eastAsia="標楷體" w:hAnsi="標楷體" w:cs="標楷體"/>
          <w:sz w:val="28"/>
          <w:szCs w:val="28"/>
        </w:rPr>
        <w:t>工具的內建功能做資料擴增，最後使用yoloV8-seg進行腳部輪廓檢測模型訓練。將訓練好的模型搭配OpenCV對圖片進行預測，並獲取分割遮罩再與原圖合併，保留遮罩範圍內的內容並加入透明背景來完成雙腳去背。</w:t>
      </w:r>
    </w:p>
    <w:p w14:paraId="596C8BB3" w14:textId="77777777" w:rsidR="00E947EE" w:rsidRDefault="00000000">
      <w:pPr>
        <w:ind w:left="1440" w:firstLine="720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為了提升去背效果以及後續</w:t>
      </w:r>
      <w:proofErr w:type="gramStart"/>
      <w:r>
        <w:rPr>
          <w:rFonts w:ascii="標楷體" w:eastAsia="標楷體" w:hAnsi="標楷體" w:cs="標楷體"/>
          <w:sz w:val="28"/>
          <w:szCs w:val="28"/>
        </w:rPr>
        <w:t>拇趾</w:t>
      </w:r>
      <w:proofErr w:type="gramEnd"/>
      <w:r>
        <w:rPr>
          <w:rFonts w:ascii="標楷體" w:eastAsia="標楷體" w:hAnsi="標楷體" w:cs="標楷體"/>
          <w:sz w:val="28"/>
          <w:szCs w:val="28"/>
        </w:rPr>
        <w:t xml:space="preserve">外翻角度計算的準確度，增加了兩個判斷機制，分別為模型預測區域與腳部輪廓區域的IoU以及陀螺儀角度的偵測，當IoU值大於 0.5，且陀螺儀的x角度介於 -20°至 5° </w:t>
      </w:r>
      <w:proofErr w:type="gramStart"/>
      <w:r>
        <w:rPr>
          <w:rFonts w:ascii="標楷體" w:eastAsia="標楷體" w:hAnsi="標楷體" w:cs="標楷體"/>
          <w:sz w:val="28"/>
          <w:szCs w:val="28"/>
        </w:rPr>
        <w:t>之間，</w:t>
      </w:r>
      <w:proofErr w:type="gramEnd"/>
      <w:r>
        <w:rPr>
          <w:rFonts w:ascii="標楷體" w:eastAsia="標楷體" w:hAnsi="標楷體" w:cs="標楷體"/>
          <w:sz w:val="28"/>
          <w:szCs w:val="28"/>
        </w:rPr>
        <w:t xml:space="preserve">y角度介於 -5° 至 5° </w:t>
      </w:r>
      <w:proofErr w:type="gramStart"/>
      <w:r>
        <w:rPr>
          <w:rFonts w:ascii="標楷體" w:eastAsia="標楷體" w:hAnsi="標楷體" w:cs="標楷體"/>
          <w:sz w:val="28"/>
          <w:szCs w:val="28"/>
        </w:rPr>
        <w:t>之間，</w:t>
      </w:r>
      <w:proofErr w:type="gramEnd"/>
      <w:r>
        <w:rPr>
          <w:rFonts w:ascii="標楷體" w:eastAsia="標楷體" w:hAnsi="標楷體" w:cs="標楷體"/>
          <w:sz w:val="28"/>
          <w:szCs w:val="28"/>
        </w:rPr>
        <w:t>才視為偵測準確，顯示拍照按鈕。若</w:t>
      </w:r>
      <w:proofErr w:type="gramStart"/>
      <w:r>
        <w:rPr>
          <w:rFonts w:ascii="標楷體" w:eastAsia="標楷體" w:hAnsi="標楷體" w:cs="標楷體"/>
          <w:sz w:val="28"/>
          <w:szCs w:val="28"/>
        </w:rPr>
        <w:t>不滿足</w:t>
      </w:r>
      <w:proofErr w:type="gramEnd"/>
      <w:r>
        <w:rPr>
          <w:rFonts w:ascii="標楷體" w:eastAsia="標楷體" w:hAnsi="標楷體" w:cs="標楷體"/>
          <w:sz w:val="28"/>
          <w:szCs w:val="28"/>
        </w:rPr>
        <w:t>上述條件，則視為偵測不準確，不顯示拍照按鈕，以確保去背效果能更準確對應到</w:t>
      </w:r>
      <w:proofErr w:type="gramStart"/>
      <w:r>
        <w:rPr>
          <w:rFonts w:ascii="標楷體" w:eastAsia="標楷體" w:hAnsi="標楷體" w:cs="標楷體"/>
          <w:sz w:val="28"/>
          <w:szCs w:val="28"/>
        </w:rPr>
        <w:t>實際腳部</w:t>
      </w:r>
      <w:proofErr w:type="gramEnd"/>
      <w:r>
        <w:rPr>
          <w:rFonts w:ascii="標楷體" w:eastAsia="標楷體" w:hAnsi="標楷體" w:cs="標楷體"/>
          <w:sz w:val="28"/>
          <w:szCs w:val="28"/>
        </w:rPr>
        <w:t>範圍，減少誤判</w:t>
      </w:r>
      <w:proofErr w:type="gramStart"/>
      <w:r>
        <w:rPr>
          <w:rFonts w:ascii="標楷體" w:eastAsia="標楷體" w:hAnsi="標楷體" w:cs="標楷體"/>
          <w:sz w:val="28"/>
          <w:szCs w:val="28"/>
        </w:rPr>
        <w:t>背景為腳或</w:t>
      </w:r>
      <w:proofErr w:type="gramEnd"/>
      <w:r>
        <w:rPr>
          <w:rFonts w:ascii="標楷體" w:eastAsia="標楷體" w:hAnsi="標楷體" w:cs="標楷體"/>
          <w:sz w:val="28"/>
          <w:szCs w:val="28"/>
        </w:rPr>
        <w:t>腳部漏</w:t>
      </w:r>
      <w:proofErr w:type="gramStart"/>
      <w:r>
        <w:rPr>
          <w:rFonts w:ascii="標楷體" w:eastAsia="標楷體" w:hAnsi="標楷體" w:cs="標楷體"/>
          <w:sz w:val="28"/>
          <w:szCs w:val="28"/>
        </w:rPr>
        <w:t>偵</w:t>
      </w:r>
      <w:proofErr w:type="gramEnd"/>
      <w:r>
        <w:rPr>
          <w:rFonts w:ascii="標楷體" w:eastAsia="標楷體" w:hAnsi="標楷體" w:cs="標楷體"/>
          <w:sz w:val="28"/>
          <w:szCs w:val="28"/>
        </w:rPr>
        <w:t>的情況。</w:t>
      </w:r>
    </w:p>
    <w:p w14:paraId="3438445E" w14:textId="77777777" w:rsidR="00E947EE" w:rsidRDefault="00E947EE">
      <w:pPr>
        <w:ind w:left="1440"/>
        <w:rPr>
          <w:rFonts w:ascii="標楷體" w:eastAsia="標楷體" w:hAnsi="標楷體" w:cs="標楷體"/>
          <w:sz w:val="28"/>
          <w:szCs w:val="28"/>
        </w:rPr>
      </w:pPr>
    </w:p>
    <w:p w14:paraId="6DA3AB07" w14:textId="77777777" w:rsidR="00E947EE" w:rsidRDefault="00E947EE">
      <w:pPr>
        <w:ind w:left="1440"/>
        <w:rPr>
          <w:rFonts w:ascii="標楷體" w:eastAsia="標楷體" w:hAnsi="標楷體" w:cs="標楷體"/>
          <w:sz w:val="28"/>
          <w:szCs w:val="28"/>
        </w:rPr>
      </w:pPr>
    </w:p>
    <w:p w14:paraId="3AE5266D" w14:textId="77777777" w:rsidR="00E947EE" w:rsidRDefault="00E947EE">
      <w:pPr>
        <w:ind w:left="1440"/>
        <w:rPr>
          <w:rFonts w:ascii="標楷體" w:eastAsia="標楷體" w:hAnsi="標楷體" w:cs="標楷體"/>
          <w:sz w:val="28"/>
          <w:szCs w:val="28"/>
        </w:rPr>
      </w:pPr>
    </w:p>
    <w:p w14:paraId="03FFF93F" w14:textId="77777777" w:rsidR="00E947EE" w:rsidRDefault="00E947EE">
      <w:pPr>
        <w:ind w:left="1440"/>
        <w:rPr>
          <w:rFonts w:ascii="標楷體" w:eastAsia="標楷體" w:hAnsi="標楷體" w:cs="標楷體"/>
          <w:sz w:val="28"/>
          <w:szCs w:val="28"/>
        </w:rPr>
      </w:pPr>
    </w:p>
    <w:p w14:paraId="0E098A9B" w14:textId="77777777" w:rsidR="00E947EE" w:rsidRDefault="00000000">
      <w:pPr>
        <w:ind w:left="1440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2-2角度計算:</w:t>
      </w:r>
    </w:p>
    <w:p w14:paraId="1F170FF0" w14:textId="77777777" w:rsidR="00E947EE" w:rsidRDefault="00000000">
      <w:pPr>
        <w:ind w:left="1440" w:firstLine="720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利用Labelme標記雙足圖像三個特徵點(大</w:t>
      </w:r>
      <w:proofErr w:type="gramStart"/>
      <w:r>
        <w:rPr>
          <w:rFonts w:ascii="標楷體" w:eastAsia="標楷體" w:hAnsi="標楷體" w:cs="標楷體"/>
          <w:sz w:val="28"/>
          <w:szCs w:val="28"/>
        </w:rPr>
        <w:t>拇趾</w:t>
      </w:r>
      <w:proofErr w:type="gramEnd"/>
      <w:r>
        <w:rPr>
          <w:rFonts w:ascii="標楷體" w:eastAsia="標楷體" w:hAnsi="標楷體" w:cs="標楷體"/>
          <w:sz w:val="28"/>
          <w:szCs w:val="28"/>
        </w:rPr>
        <w:t>最外側、前</w:t>
      </w:r>
      <w:proofErr w:type="gramStart"/>
      <w:r>
        <w:rPr>
          <w:rFonts w:ascii="標楷體" w:eastAsia="標楷體" w:hAnsi="標楷體" w:cs="標楷體"/>
          <w:sz w:val="28"/>
          <w:szCs w:val="28"/>
        </w:rPr>
        <w:t>足最外側點、後足最外側點</w:t>
      </w:r>
      <w:proofErr w:type="gramEnd"/>
      <w:r>
        <w:rPr>
          <w:rFonts w:ascii="標楷體" w:eastAsia="標楷體" w:hAnsi="標楷體" w:cs="標楷體"/>
          <w:sz w:val="28"/>
          <w:szCs w:val="28"/>
        </w:rPr>
        <w:t>)以座標方式儲存，再將影像做資料擴增，用以訓練Keypoint R-CNN模型，系統將運用訓練好的模型自動辨識足部關鍵點，並藉由使用者計算出這三點所形成的角度，從而推算</w:t>
      </w:r>
      <w:proofErr w:type="gramStart"/>
      <w:r>
        <w:rPr>
          <w:rFonts w:ascii="標楷體" w:eastAsia="標楷體" w:hAnsi="標楷體" w:cs="標楷體"/>
          <w:sz w:val="28"/>
          <w:szCs w:val="28"/>
        </w:rPr>
        <w:t>拇趾</w:t>
      </w:r>
      <w:proofErr w:type="gramEnd"/>
      <w:r>
        <w:rPr>
          <w:rFonts w:ascii="標楷體" w:eastAsia="標楷體" w:hAnsi="標楷體" w:cs="標楷體"/>
          <w:sz w:val="28"/>
          <w:szCs w:val="28"/>
        </w:rPr>
        <w:t>外翻的具體角度數據，以及歸類嚴重程度級別。</w:t>
      </w:r>
    </w:p>
    <w:p w14:paraId="52CB236F" w14:textId="77777777" w:rsidR="00E947EE" w:rsidRDefault="00E947EE">
      <w:pPr>
        <w:ind w:left="1440" w:firstLine="720"/>
        <w:rPr>
          <w:rFonts w:ascii="標楷體" w:eastAsia="標楷體" w:hAnsi="標楷體" w:cs="標楷體"/>
          <w:sz w:val="28"/>
          <w:szCs w:val="28"/>
        </w:rPr>
      </w:pPr>
    </w:p>
    <w:p w14:paraId="561B2A78" w14:textId="4ED86E4D" w:rsidR="00E947EE" w:rsidRPr="00C41791" w:rsidRDefault="00000000" w:rsidP="00C41791">
      <w:pPr>
        <w:pStyle w:val="a9"/>
        <w:numPr>
          <w:ilvl w:val="0"/>
          <w:numId w:val="1"/>
        </w:numPr>
        <w:ind w:leftChars="0"/>
        <w:rPr>
          <w:rFonts w:ascii="標楷體" w:eastAsia="標楷體" w:hAnsi="標楷體" w:cs="標楷體"/>
          <w:b/>
          <w:bCs/>
          <w:sz w:val="26"/>
          <w:szCs w:val="26"/>
        </w:rPr>
      </w:pPr>
      <w:r w:rsidRPr="00C41791">
        <w:rPr>
          <w:rFonts w:ascii="標楷體" w:eastAsia="標楷體" w:hAnsi="標楷體" w:cs="標楷體"/>
          <w:b/>
          <w:bCs/>
          <w:sz w:val="26"/>
          <w:szCs w:val="26"/>
        </w:rPr>
        <w:t>非功能性需求</w:t>
      </w:r>
    </w:p>
    <w:p w14:paraId="6B3932EE" w14:textId="77777777" w:rsidR="00E947EE" w:rsidRDefault="00000000">
      <w:pPr>
        <w:ind w:left="72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1.效能需求:</w:t>
      </w:r>
    </w:p>
    <w:p w14:paraId="0C63BF89" w14:textId="77777777" w:rsidR="00E947EE" w:rsidRDefault="00000000">
      <w:pPr>
        <w:ind w:left="72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ab/>
        <w:t>1-1.</w:t>
      </w:r>
      <w:proofErr w:type="gramStart"/>
      <w:r>
        <w:rPr>
          <w:rFonts w:ascii="標楷體" w:eastAsia="標楷體" w:hAnsi="標楷體" w:cs="標楷體"/>
          <w:sz w:val="26"/>
          <w:szCs w:val="26"/>
        </w:rPr>
        <w:t>統應能</w:t>
      </w:r>
      <w:proofErr w:type="gramEnd"/>
      <w:r>
        <w:rPr>
          <w:rFonts w:ascii="標楷體" w:eastAsia="標楷體" w:hAnsi="標楷體" w:cs="標楷體"/>
          <w:sz w:val="26"/>
          <w:szCs w:val="26"/>
        </w:rPr>
        <w:t>在 3 秒內完成足部影像分析與角度計算。</w:t>
      </w:r>
    </w:p>
    <w:p w14:paraId="69B7B3F9" w14:textId="77777777" w:rsidR="00E947EE" w:rsidRDefault="00000000">
      <w:pPr>
        <w:ind w:left="720" w:firstLine="72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1-2.APP啟動時間不得超過 5 秒，並能快速載入主要功能模組。</w:t>
      </w:r>
    </w:p>
    <w:p w14:paraId="4780430E" w14:textId="77777777" w:rsidR="00E947EE" w:rsidRDefault="00000000">
      <w:pPr>
        <w:ind w:left="720" w:firstLine="72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1-3.支援批次處理功能，可同時分析多張足部影像而不影響效能。</w:t>
      </w:r>
    </w:p>
    <w:p w14:paraId="1E9943A2" w14:textId="77777777" w:rsidR="00E947EE" w:rsidRDefault="00E947EE">
      <w:pPr>
        <w:ind w:left="720" w:firstLine="720"/>
        <w:rPr>
          <w:rFonts w:ascii="標楷體" w:eastAsia="標楷體" w:hAnsi="標楷體" w:cs="標楷體"/>
          <w:sz w:val="26"/>
          <w:szCs w:val="26"/>
        </w:rPr>
      </w:pPr>
    </w:p>
    <w:p w14:paraId="78C465A1" w14:textId="77777777" w:rsidR="00E947EE" w:rsidRDefault="00000000">
      <w:pPr>
        <w:ind w:left="72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2.可用性與穩定性:</w:t>
      </w:r>
    </w:p>
    <w:p w14:paraId="217BD224" w14:textId="77777777" w:rsidR="00E947EE" w:rsidRDefault="00000000">
      <w:pPr>
        <w:ind w:left="720" w:firstLine="72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2-1.系統應具備 99% 的可用性，全年無重大故障。</w:t>
      </w:r>
    </w:p>
    <w:p w14:paraId="26398446" w14:textId="77777777" w:rsidR="00E947EE" w:rsidRDefault="00000000">
      <w:pPr>
        <w:ind w:left="144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2-2.APP應支援 Android 與 iOS 雙平台，並能在主流手機型號上穩定運行。</w:t>
      </w:r>
    </w:p>
    <w:p w14:paraId="07943911" w14:textId="77777777" w:rsidR="00E947EE" w:rsidRDefault="00000000">
      <w:pPr>
        <w:ind w:left="144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2-3.當模型偵測失敗或資料不足時，系統應提供友善提示並引導使用者重新操作。</w:t>
      </w:r>
    </w:p>
    <w:p w14:paraId="5C5DE72A" w14:textId="77777777" w:rsidR="00E947EE" w:rsidRDefault="00E947EE">
      <w:pPr>
        <w:ind w:left="1440"/>
        <w:rPr>
          <w:rFonts w:ascii="標楷體" w:eastAsia="標楷體" w:hAnsi="標楷體" w:cs="標楷體"/>
          <w:sz w:val="26"/>
          <w:szCs w:val="26"/>
        </w:rPr>
      </w:pPr>
    </w:p>
    <w:p w14:paraId="197A139F" w14:textId="77777777" w:rsidR="00E947EE" w:rsidRDefault="00000000">
      <w:pPr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ab/>
        <w:t>3.安全性:</w:t>
      </w:r>
    </w:p>
    <w:p w14:paraId="7B4F7AAC" w14:textId="77777777" w:rsidR="00E947EE" w:rsidRDefault="00000000">
      <w:pPr>
        <w:ind w:left="144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3-1.所有使用者影像與分析結果應加密儲存，並符合個資保護法規。</w:t>
      </w:r>
    </w:p>
    <w:p w14:paraId="3322165D" w14:textId="77777777" w:rsidR="00E947EE" w:rsidRDefault="00000000">
      <w:pPr>
        <w:ind w:left="720" w:firstLine="72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3-2.APP需具備登入驗證機制，避免未授權存取個人健康資料。</w:t>
      </w:r>
    </w:p>
    <w:p w14:paraId="3DC0CD9E" w14:textId="77777777" w:rsidR="00E947EE" w:rsidRDefault="00000000">
      <w:pPr>
        <w:ind w:left="720" w:firstLine="72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3-3.系統不得將使用者影像用於未經同意的第三方用途。</w:t>
      </w:r>
    </w:p>
    <w:p w14:paraId="289D0C74" w14:textId="77777777" w:rsidR="00E947EE" w:rsidRDefault="00E947EE">
      <w:pPr>
        <w:ind w:left="720" w:firstLine="720"/>
        <w:rPr>
          <w:rFonts w:ascii="標楷體" w:eastAsia="標楷體" w:hAnsi="標楷體" w:cs="標楷體"/>
          <w:sz w:val="26"/>
          <w:szCs w:val="26"/>
        </w:rPr>
      </w:pPr>
    </w:p>
    <w:p w14:paraId="2BF380C1" w14:textId="77777777" w:rsidR="00E947EE" w:rsidRDefault="00E947EE">
      <w:pPr>
        <w:ind w:left="720" w:firstLine="720"/>
        <w:rPr>
          <w:rFonts w:ascii="標楷體" w:eastAsia="標楷體" w:hAnsi="標楷體" w:cs="標楷體"/>
          <w:sz w:val="26"/>
          <w:szCs w:val="26"/>
        </w:rPr>
      </w:pPr>
    </w:p>
    <w:p w14:paraId="379F31F3" w14:textId="77777777" w:rsidR="00E947EE" w:rsidRDefault="00000000">
      <w:pPr>
        <w:ind w:firstLine="72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4.可維護性與擴充性:</w:t>
      </w:r>
    </w:p>
    <w:p w14:paraId="714BF5D7" w14:textId="77777777" w:rsidR="00E947EE" w:rsidRDefault="00000000">
      <w:pPr>
        <w:ind w:left="720" w:firstLine="72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4-1.模型與影像處理模組應模組化設計，便於日後更新與替換。</w:t>
      </w:r>
    </w:p>
    <w:p w14:paraId="0A232CA6" w14:textId="77777777" w:rsidR="00E947EE" w:rsidRDefault="00000000">
      <w:pPr>
        <w:ind w:left="144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4-2.系統架構應支援未來新增功能，</w:t>
      </w:r>
      <w:proofErr w:type="gramStart"/>
      <w:r>
        <w:rPr>
          <w:rFonts w:ascii="標楷體" w:eastAsia="標楷體" w:hAnsi="標楷體" w:cs="標楷體"/>
          <w:sz w:val="26"/>
          <w:szCs w:val="26"/>
        </w:rPr>
        <w:t>如足弓</w:t>
      </w:r>
      <w:proofErr w:type="gramEnd"/>
      <w:r>
        <w:rPr>
          <w:rFonts w:ascii="標楷體" w:eastAsia="標楷體" w:hAnsi="標楷體" w:cs="標楷體"/>
          <w:sz w:val="26"/>
          <w:szCs w:val="26"/>
        </w:rPr>
        <w:t>高度分析、步態偵測等。</w:t>
      </w:r>
    </w:p>
    <w:p w14:paraId="02749362" w14:textId="77777777" w:rsidR="00E947EE" w:rsidRDefault="00000000">
      <w:pPr>
        <w:ind w:left="720" w:firstLine="72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4-3.所有分析邏輯與參數應可透過後台設定調整，支援版本升級。</w:t>
      </w:r>
    </w:p>
    <w:p w14:paraId="4D46B71F" w14:textId="77777777" w:rsidR="00E947EE" w:rsidRDefault="00E947EE">
      <w:pPr>
        <w:ind w:left="720" w:firstLine="720"/>
        <w:rPr>
          <w:rFonts w:ascii="標楷體" w:eastAsia="標楷體" w:hAnsi="標楷體" w:cs="標楷體"/>
          <w:sz w:val="26"/>
          <w:szCs w:val="26"/>
        </w:rPr>
      </w:pPr>
    </w:p>
    <w:p w14:paraId="2CEBF3A9" w14:textId="77777777" w:rsidR="00E947EE" w:rsidRDefault="00000000">
      <w:pPr>
        <w:ind w:firstLine="72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lastRenderedPageBreak/>
        <w:t>5.使用者體驗</w:t>
      </w:r>
      <w:proofErr w:type="gramStart"/>
      <w:r>
        <w:rPr>
          <w:rFonts w:ascii="標楷體" w:eastAsia="標楷體" w:hAnsi="標楷體" w:cs="標楷體"/>
          <w:sz w:val="26"/>
          <w:szCs w:val="26"/>
        </w:rPr>
        <w:t>（</w:t>
      </w:r>
      <w:proofErr w:type="gramEnd"/>
      <w:r>
        <w:rPr>
          <w:rFonts w:ascii="標楷體" w:eastAsia="標楷體" w:hAnsi="標楷體" w:cs="標楷體"/>
          <w:sz w:val="26"/>
          <w:szCs w:val="26"/>
        </w:rPr>
        <w:t>UX):</w:t>
      </w:r>
    </w:p>
    <w:p w14:paraId="72EF6B3D" w14:textId="77777777" w:rsidR="00E947EE" w:rsidRDefault="00000000">
      <w:pPr>
        <w:ind w:left="144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5-1.操作流程應簡潔直覺，使用者能在三步驟內完成一次完整量測。</w:t>
      </w:r>
    </w:p>
    <w:p w14:paraId="65F202FC" w14:textId="77777777" w:rsidR="00E947EE" w:rsidRDefault="00000000">
      <w:pPr>
        <w:ind w:left="720" w:firstLine="72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5-2.分析結果應以圖像與文字並陳方式呈現，並提供衛教建議。</w:t>
      </w:r>
    </w:p>
    <w:p w14:paraId="10697942" w14:textId="77777777" w:rsidR="00E947EE" w:rsidRDefault="00000000">
      <w:pPr>
        <w:ind w:left="720" w:firstLine="720"/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>5-3.APP應支援深色模式與無障礙設計，提升使用者友善性。</w:t>
      </w:r>
    </w:p>
    <w:p w14:paraId="395D882F" w14:textId="77777777" w:rsidR="00E947EE" w:rsidRDefault="00E947EE">
      <w:pPr>
        <w:rPr>
          <w:rFonts w:ascii="標楷體" w:eastAsia="標楷體" w:hAnsi="標楷體" w:cs="標楷體"/>
          <w:sz w:val="26"/>
          <w:szCs w:val="26"/>
        </w:rPr>
      </w:pPr>
    </w:p>
    <w:p w14:paraId="543E372F" w14:textId="77777777" w:rsidR="00E947EE" w:rsidRDefault="00000000">
      <w:pPr>
        <w:rPr>
          <w:rFonts w:ascii="標楷體" w:eastAsia="標楷體" w:hAnsi="標楷體" w:cs="標楷體"/>
          <w:sz w:val="26"/>
          <w:szCs w:val="26"/>
        </w:rPr>
      </w:pPr>
      <w:r>
        <w:rPr>
          <w:rFonts w:ascii="標楷體" w:eastAsia="標楷體" w:hAnsi="標楷體" w:cs="標楷體"/>
          <w:sz w:val="26"/>
          <w:szCs w:val="26"/>
        </w:rPr>
        <w:tab/>
      </w:r>
      <w:r>
        <w:rPr>
          <w:rFonts w:ascii="標楷體" w:eastAsia="標楷體" w:hAnsi="標楷體" w:cs="標楷體"/>
          <w:sz w:val="26"/>
          <w:szCs w:val="26"/>
        </w:rPr>
        <w:tab/>
      </w:r>
    </w:p>
    <w:p w14:paraId="71D7E42E" w14:textId="77777777" w:rsidR="00E947EE" w:rsidRDefault="00E947EE">
      <w:pPr>
        <w:ind w:left="720"/>
        <w:rPr>
          <w:rFonts w:ascii="標楷體" w:eastAsia="標楷體" w:hAnsi="標楷體" w:cs="標楷體"/>
          <w:sz w:val="26"/>
          <w:szCs w:val="26"/>
        </w:rPr>
      </w:pPr>
    </w:p>
    <w:p w14:paraId="0259BE50" w14:textId="77777777" w:rsidR="00E947EE" w:rsidRDefault="00E947EE">
      <w:pPr>
        <w:ind w:left="720"/>
        <w:rPr>
          <w:rFonts w:ascii="標楷體" w:eastAsia="標楷體" w:hAnsi="標楷體" w:cs="標楷體"/>
          <w:sz w:val="26"/>
          <w:szCs w:val="26"/>
        </w:rPr>
      </w:pPr>
    </w:p>
    <w:sectPr w:rsidR="00E947EE"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18DE8" w14:textId="77777777" w:rsidR="004F617A" w:rsidRDefault="004F617A" w:rsidP="00D222AA">
      <w:pPr>
        <w:spacing w:line="240" w:lineRule="auto"/>
      </w:pPr>
      <w:r>
        <w:separator/>
      </w:r>
    </w:p>
  </w:endnote>
  <w:endnote w:type="continuationSeparator" w:id="0">
    <w:p w14:paraId="504F9D42" w14:textId="77777777" w:rsidR="004F617A" w:rsidRDefault="004F617A" w:rsidP="00D222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D2946A75-8497-4FF8-AC40-E6CB93CA3A8A}"/>
    <w:embedBold r:id="rId2" w:subsetted="1" w:fontKey="{40292AA9-E7CC-4FDE-87B3-9CA2716AE9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1860BB8-5ED0-4D98-89D7-875BFF43B8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95801DC-5EAF-4252-B2C7-9962479353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7585191"/>
      <w:docPartObj>
        <w:docPartGallery w:val="Page Numbers (Bottom of Page)"/>
        <w:docPartUnique/>
      </w:docPartObj>
    </w:sdtPr>
    <w:sdtContent>
      <w:p w14:paraId="7DE30EC9" w14:textId="4788E4F9" w:rsidR="00D222AA" w:rsidRDefault="00D222AA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90929A" w14:textId="77777777" w:rsidR="00D222AA" w:rsidRDefault="00D222A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BE55B" w14:textId="77777777" w:rsidR="004F617A" w:rsidRDefault="004F617A" w:rsidP="00D222AA">
      <w:pPr>
        <w:spacing w:line="240" w:lineRule="auto"/>
      </w:pPr>
      <w:r>
        <w:separator/>
      </w:r>
    </w:p>
  </w:footnote>
  <w:footnote w:type="continuationSeparator" w:id="0">
    <w:p w14:paraId="13F965A6" w14:textId="77777777" w:rsidR="004F617A" w:rsidRDefault="004F617A" w:rsidP="00D222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D69F6"/>
    <w:multiLevelType w:val="hybridMultilevel"/>
    <w:tmpl w:val="94505BD4"/>
    <w:lvl w:ilvl="0" w:tplc="65583798">
      <w:start w:val="1"/>
      <w:numFmt w:val="ideographLegalTraditional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77035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7EE"/>
    <w:rsid w:val="0035452E"/>
    <w:rsid w:val="004F617A"/>
    <w:rsid w:val="00680083"/>
    <w:rsid w:val="006942BD"/>
    <w:rsid w:val="00C41791"/>
    <w:rsid w:val="00D222AA"/>
    <w:rsid w:val="00E9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6B360"/>
  <w15:docId w15:val="{5EB5D83E-0F05-479F-87BB-7D3C64E6D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D222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222AA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222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222AA"/>
    <w:rPr>
      <w:sz w:val="20"/>
      <w:szCs w:val="20"/>
    </w:rPr>
  </w:style>
  <w:style w:type="paragraph" w:styleId="a9">
    <w:name w:val="List Paragraph"/>
    <w:basedOn w:val="a"/>
    <w:uiPriority w:val="34"/>
    <w:qFormat/>
    <w:rsid w:val="00C4179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b1143019許皓翔</cp:lastModifiedBy>
  <cp:revision>4</cp:revision>
  <dcterms:created xsi:type="dcterms:W3CDTF">2025-12-01T10:46:00Z</dcterms:created>
  <dcterms:modified xsi:type="dcterms:W3CDTF">2025-12-01T11:12:00Z</dcterms:modified>
</cp:coreProperties>
</file>