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44"/>
          <w:szCs w:val="44"/>
        </w:rPr>
        <w:t xml:space="preserve">Java Sorting Algorithms</w:t>
      </w:r>
    </w:p>
    <w:p>
      <w:pPr>
        <w:spacing w:after="100"/>
        <w:jc w:val="center"/>
      </w:pPr>
      <w:r>
        <w:rPr>
          <w:rFonts w:ascii="Calibri" w:cs="Calibri" w:eastAsia="Calibri" w:hAnsi="Calibri"/>
          <w:i/>
          <w:iCs/>
          <w:color w:val="44546A"/>
          <w:sz w:val="28"/>
          <w:szCs w:val="28"/>
        </w:rPr>
        <w:t xml:space="preserve">Code Explanation &amp; Walkthrough</w:t>
      </w:r>
    </w:p>
    <w:p>
      <w:pPr>
        <w:spacing w:after="2400"/>
        <w:jc w:val="center"/>
      </w:pPr>
      <w:r>
        <w:rPr>
          <w:rFonts w:ascii="Calibri" w:cs="Calibri" w:eastAsia="Calibri" w:hAnsi="Calibri"/>
          <w:color w:val="808080"/>
          <w:sz w:val="22"/>
          <w:szCs w:val="22"/>
        </w:rPr>
        <w:t xml:space="preserve">Classes covered: Order.java  |  SortOrders.java  |  OrderTest.java</w:t>
      </w:r>
    </w:p>
    <w:p>
      <w:r>
        <w:br w:type="page"/>
      </w:r>
    </w:p>
    <w:p>
      <w:pPr>
        <w:pStyle w:val="Heading1"/>
        <w:spacing w:after="150" w:before="300"/>
      </w:pPr>
      <w:r>
        <w:rPr>
          <w:rFonts w:ascii="Calibri" w:cs="Calibri" w:eastAsia="Calibri" w:hAnsi="Calibri"/>
        </w:rPr>
        <w:t xml:space="preserve">1. Project Overview</w:t>
      </w:r>
    </w:p>
    <w:p>
      <w:pPr>
        <w:spacing w:after="160"/>
      </w:pPr>
      <w:r>
        <w:rPr>
          <w:rFonts w:ascii="Calibri" w:cs="Calibri" w:eastAsia="Calibri" w:hAnsi="Calibri"/>
          <w:sz w:val="22"/>
          <w:szCs w:val="22"/>
        </w:rPr>
        <w:t xml:space="preserve">This project demonstrates two classic sorting algorithms in Java — Bubble Sort and Quick Sort — applied to an array of Order objects. Both algorithms sort the orders in ascending order of totalPrice, but they take very different approaches, which this document walks through in detail.</w:t>
      </w:r>
    </w:p>
    <w:p>
      <w:pPr>
        <w:spacing w:after="160"/>
      </w:pPr>
      <w:r>
        <w:rPr>
          <w:rFonts w:ascii="Calibri" w:cs="Calibri" w:eastAsia="Calibri" w:hAnsi="Calibri"/>
          <w:sz w:val="22"/>
          <w:szCs w:val="22"/>
        </w:rPr>
        <w:t xml:space="preserve">The project consists of three files:</w:t>
      </w:r>
    </w:p>
    <w:p>
      <w:pPr>
        <w:pStyle w:val="ListParagraph"/>
        <w:numPr>
          <w:ilvl w:val="0"/>
          <w:numId w:val="2"/>
        </w:numPr>
        <w:spacing w:after="80"/>
      </w:pPr>
      <w:r>
        <w:rPr>
          <w:rFonts w:ascii="Calibri" w:cs="Calibri" w:eastAsia="Calibri" w:hAnsi="Calibri"/>
          <w:sz w:val="22"/>
          <w:szCs w:val="22"/>
        </w:rPr>
        <w:t xml:space="preserve">Order.java — a simple data model representing one customer order.</w:t>
      </w:r>
    </w:p>
    <w:p>
      <w:pPr>
        <w:pStyle w:val="ListParagraph"/>
        <w:numPr>
          <w:ilvl w:val="0"/>
          <w:numId w:val="2"/>
        </w:numPr>
        <w:spacing w:after="80"/>
      </w:pPr>
      <w:r>
        <w:rPr>
          <w:rFonts w:ascii="Calibri" w:cs="Calibri" w:eastAsia="Calibri" w:hAnsi="Calibri"/>
          <w:sz w:val="22"/>
          <w:szCs w:val="22"/>
        </w:rPr>
        <w:t xml:space="preserve">SortOrders.java — static utility methods implementing bubble sort, quick sort, and a display helper.</w:t>
      </w:r>
    </w:p>
    <w:p>
      <w:pPr>
        <w:pStyle w:val="ListParagraph"/>
        <w:numPr>
          <w:ilvl w:val="0"/>
          <w:numId w:val="2"/>
        </w:numPr>
        <w:spacing w:after="80"/>
      </w:pPr>
      <w:r>
        <w:rPr>
          <w:rFonts w:ascii="Calibri" w:cs="Calibri" w:eastAsia="Calibri" w:hAnsi="Calibri"/>
          <w:sz w:val="22"/>
          <w:szCs w:val="22"/>
        </w:rPr>
        <w:t xml:space="preserve">OrderTest.java — the entry point that builds sample order arrays and demonstrates both algorithms.</w:t>
      </w:r>
    </w:p>
    <w:p>
      <w:pPr>
        <w:spacing w:after="100"/>
      </w:pPr>
    </w:p>
    <w:p>
      <w:pPr>
        <w:pStyle w:val="Heading1"/>
        <w:spacing w:after="150" w:before="300"/>
      </w:pPr>
      <w:r>
        <w:rPr>
          <w:rFonts w:ascii="Calibri" w:cs="Calibri" w:eastAsia="Calibri" w:hAnsi="Calibri"/>
        </w:rPr>
        <w:t xml:space="preserve">2. Order.java — The Order Class</w:t>
      </w:r>
    </w:p>
    <w:p>
      <w:pPr>
        <w:spacing w:after="160"/>
      </w:pPr>
      <w:r>
        <w:rPr>
          <w:rFonts w:ascii="Calibri" w:cs="Calibri" w:eastAsia="Calibri" w:hAnsi="Calibri"/>
          <w:sz w:val="22"/>
          <w:szCs w:val="22"/>
        </w:rPr>
        <w:t xml:space="preserve">This is a lightweight data model (a POJO) representing a single customer order. It stores just enough information to identify the order and sort it by value.</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Order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orderId;
</w:t>
            </w:r>
          </w:p>
          <w:p>
            <w:pPr>
              <w:spacing w:after="0"/>
            </w:pPr>
            <w:r>
              <w:rPr>
                <w:rFonts w:ascii="Consolas" w:cs="Consolas" w:eastAsia="Consolas" w:hAnsi="Consolas"/>
                <w:color w:val="1F2937"/>
                <w:sz w:val="18"/>
                <w:szCs w:val="18"/>
              </w:rPr>
              <w:t xml:space="preserve">    String customerName;
</w:t>
            </w:r>
          </w:p>
          <w:p>
            <w:pPr>
              <w:spacing w:after="0"/>
            </w:pPr>
            <w:r>
              <w:rPr>
                <w:rFonts w:ascii="Consolas" w:cs="Consolas" w:eastAsia="Consolas" w:hAnsi="Consolas"/>
                <w:color w:val="1F2937"/>
                <w:sz w:val="18"/>
                <w:szCs w:val="18"/>
              </w:rPr>
              <w:t xml:space="preserve">    double totalPrice;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Order(int orderId, String customerName, double totalPrice) {
</w:t>
            </w:r>
          </w:p>
          <w:p>
            <w:pPr>
              <w:spacing w:after="0"/>
            </w:pPr>
            <w:r>
              <w:rPr>
                <w:rFonts w:ascii="Consolas" w:cs="Consolas" w:eastAsia="Consolas" w:hAnsi="Consolas"/>
                <w:color w:val="1F2937"/>
                <w:sz w:val="18"/>
                <w:szCs w:val="18"/>
              </w:rPr>
              <w:t xml:space="preserve">        this.orderId = orderId;
</w:t>
            </w:r>
          </w:p>
          <w:p>
            <w:pPr>
              <w:spacing w:after="0"/>
            </w:pPr>
            <w:r>
              <w:rPr>
                <w:rFonts w:ascii="Consolas" w:cs="Consolas" w:eastAsia="Consolas" w:hAnsi="Consolas"/>
                <w:color w:val="1F2937"/>
                <w:sz w:val="18"/>
                <w:szCs w:val="18"/>
              </w:rPr>
              <w:t xml:space="preserve">        this.customerName = customerName;
</w:t>
            </w:r>
          </w:p>
          <w:p>
            <w:pPr>
              <w:spacing w:after="0"/>
            </w:pPr>
            <w:r>
              <w:rPr>
                <w:rFonts w:ascii="Consolas" w:cs="Consolas" w:eastAsia="Consolas" w:hAnsi="Consolas"/>
                <w:color w:val="1F2937"/>
                <w:sz w:val="18"/>
                <w:szCs w:val="18"/>
              </w:rPr>
              <w:t xml:space="preserve">        this.totalPrice = totalPrice;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void display() {
</w:t>
            </w:r>
          </w:p>
          <w:p>
            <w:pPr>
              <w:spacing w:after="0"/>
            </w:pPr>
            <w:r>
              <w:rPr>
                <w:rFonts w:ascii="Consolas" w:cs="Consolas" w:eastAsia="Consolas" w:hAnsi="Consolas"/>
                <w:color w:val="1F2937"/>
                <w:sz w:val="18"/>
                <w:szCs w:val="18"/>
              </w:rPr>
              <w:t xml:space="preserve">        System.out.println("Order ID      : " + orderId);
</w:t>
            </w:r>
          </w:p>
          <w:p>
            <w:pPr>
              <w:spacing w:after="0"/>
            </w:pPr>
            <w:r>
              <w:rPr>
                <w:rFonts w:ascii="Consolas" w:cs="Consolas" w:eastAsia="Consolas" w:hAnsi="Consolas"/>
                <w:color w:val="1F2937"/>
                <w:sz w:val="18"/>
                <w:szCs w:val="18"/>
              </w:rPr>
              <w:t xml:space="preserve">        System.out.println("Customer Name : " + customerName);
</w:t>
            </w:r>
          </w:p>
          <w:p>
            <w:pPr>
              <w:spacing w:after="0"/>
            </w:pPr>
            <w:r>
              <w:rPr>
                <w:rFonts w:ascii="Consolas" w:cs="Consolas" w:eastAsia="Consolas" w:hAnsi="Consolas"/>
                <w:color w:val="1F2937"/>
                <w:sz w:val="18"/>
                <w:szCs w:val="18"/>
              </w:rPr>
              <w:t xml:space="preserve">        System.out.println("Total Price   : Rs. " + totalPrice);
</w:t>
            </w:r>
          </w:p>
          <w:p>
            <w:pPr>
              <w:spacing w:after="0"/>
            </w:pPr>
            <w:r>
              <w:rPr>
                <w:rFonts w:ascii="Consolas" w:cs="Consolas" w:eastAsia="Consolas" w:hAnsi="Consolas"/>
                <w:color w:val="1F2937"/>
                <w:sz w:val="18"/>
                <w:szCs w:val="18"/>
              </w:rPr>
              <w:t xml:space="preserve">        System.out.println();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2.1 Fields</w:t>
      </w:r>
    </w:p>
    <w:p>
      <w:pPr>
        <w:pStyle w:val="ListParagraph"/>
        <w:numPr>
          <w:ilvl w:val="0"/>
          <w:numId w:val="2"/>
        </w:numPr>
        <w:spacing w:after="80"/>
      </w:pPr>
      <w:r>
        <w:rPr>
          <w:rFonts w:ascii="Calibri" w:cs="Calibri" w:eastAsia="Calibri" w:hAnsi="Calibri"/>
          <w:sz w:val="22"/>
          <w:szCs w:val="22"/>
        </w:rPr>
        <w:t xml:space="preserve">orderId (int) — a unique numeric identifier for the order.</w:t>
      </w:r>
    </w:p>
    <w:p>
      <w:pPr>
        <w:pStyle w:val="ListParagraph"/>
        <w:numPr>
          <w:ilvl w:val="0"/>
          <w:numId w:val="2"/>
        </w:numPr>
        <w:spacing w:after="80"/>
      </w:pPr>
      <w:r>
        <w:rPr>
          <w:rFonts w:ascii="Calibri" w:cs="Calibri" w:eastAsia="Calibri" w:hAnsi="Calibri"/>
          <w:sz w:val="22"/>
          <w:szCs w:val="22"/>
        </w:rPr>
        <w:t xml:space="preserve">customerName (String) — the name of the customer who placed the order.</w:t>
      </w:r>
    </w:p>
    <w:p>
      <w:pPr>
        <w:pStyle w:val="ListParagraph"/>
        <w:numPr>
          <w:ilvl w:val="0"/>
          <w:numId w:val="2"/>
        </w:numPr>
        <w:spacing w:after="80"/>
      </w:pPr>
      <w:r>
        <w:rPr>
          <w:rFonts w:ascii="Calibri" w:cs="Calibri" w:eastAsia="Calibri" w:hAnsi="Calibri"/>
          <w:sz w:val="22"/>
          <w:szCs w:val="22"/>
        </w:rPr>
        <w:t xml:space="preserve">totalPrice (double) — the total value of the order, which is the field both sorting algorithms sort by.</w:t>
      </w:r>
    </w:p>
    <w:p>
      <w:pPr>
        <w:spacing w:after="160"/>
      </w:pPr>
      <w:r>
        <w:rPr>
          <w:rFonts w:ascii="Calibri" w:cs="Calibri" w:eastAsia="Calibri" w:hAnsi="Calibri"/>
          <w:sz w:val="22"/>
          <w:szCs w:val="22"/>
        </w:rPr>
        <w:t xml:space="preserve">As in the earlier examples, these fields use default (package-private) visibility, so SortOrders can read and compare order.totalPrice directly without needing getter methods.</w:t>
      </w:r>
    </w:p>
    <w:p>
      <w:pPr>
        <w:pStyle w:val="Heading2"/>
        <w:spacing w:after="120" w:before="240"/>
      </w:pPr>
      <w:r>
        <w:rPr>
          <w:rFonts w:ascii="Calibri" w:cs="Calibri" w:eastAsia="Calibri" w:hAnsi="Calibri"/>
        </w:rPr>
        <w:t xml:space="preserve">2.2 Constructor</w:t>
      </w:r>
    </w:p>
    <w:p>
      <w:pPr>
        <w:spacing w:after="160"/>
      </w:pPr>
      <w:r>
        <w:rPr>
          <w:rFonts w:ascii="Calibri" w:cs="Calibri" w:eastAsia="Calibri" w:hAnsi="Calibri"/>
          <w:sz w:val="22"/>
          <w:szCs w:val="22"/>
        </w:rPr>
        <w:t xml:space="preserve">Order(int orderId, String customerName, double totalPrice) assigns each parameter to its matching field using the "this" keyword to distinguish the fields from the parameters that share their names.</w:t>
      </w:r>
    </w:p>
    <w:p>
      <w:pPr>
        <w:pStyle w:val="Heading2"/>
        <w:spacing w:after="120" w:before="240"/>
      </w:pPr>
      <w:r>
        <w:rPr>
          <w:rFonts w:ascii="Calibri" w:cs="Calibri" w:eastAsia="Calibri" w:hAnsi="Calibri"/>
        </w:rPr>
        <w:t xml:space="preserve">2.3 display() Method</w:t>
      </w:r>
    </w:p>
    <w:p>
      <w:pPr>
        <w:spacing w:after="160"/>
      </w:pPr>
      <w:r>
        <w:rPr>
          <w:rFonts w:ascii="Calibri" w:cs="Calibri" w:eastAsia="Calibri" w:hAnsi="Calibri"/>
          <w:sz w:val="22"/>
          <w:szCs w:val="22"/>
        </w:rPr>
        <w:t xml:space="preserve">The display() method prints the order's ID, customer name, and total price to the console across three labeled lines, followed by a blank line for readability.</w:t>
      </w:r>
    </w:p>
    <w:p>
      <w:r>
        <w:br w:type="page"/>
      </w:r>
    </w:p>
    <w:p>
      <w:pPr>
        <w:pStyle w:val="Heading1"/>
        <w:spacing w:after="150" w:before="300"/>
      </w:pPr>
      <w:r>
        <w:rPr>
          <w:rFonts w:ascii="Calibri" w:cs="Calibri" w:eastAsia="Calibri" w:hAnsi="Calibri"/>
        </w:rPr>
        <w:t xml:space="preserve">3. SortOrders.java — The Sorting Logic</w:t>
      </w:r>
    </w:p>
    <w:p>
      <w:pPr>
        <w:spacing w:after="160"/>
      </w:pPr>
      <w:r>
        <w:rPr>
          <w:rFonts w:ascii="Calibri" w:cs="Calibri" w:eastAsia="Calibri" w:hAnsi="Calibri"/>
          <w:sz w:val="22"/>
          <w:szCs w:val="22"/>
        </w:rPr>
        <w:t xml:space="preserve">This class contains the two sorting algorithms plus a helper to display the array. All three methods are static, so they are called directly on the class itself (e.g. SortOrders.bubbleSort(orders)) rather than on an instance. Both sorting methods work in place — they rearrange the elements of the array that is passed in, rather than returning a new sorted array.</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SortOrders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Bubble Sort
</w:t>
            </w:r>
          </w:p>
          <w:p>
            <w:pPr>
              <w:spacing w:after="0"/>
            </w:pPr>
            <w:r>
              <w:rPr>
                <w:rFonts w:ascii="Consolas" w:cs="Consolas" w:eastAsia="Consolas" w:hAnsi="Consolas"/>
                <w:color w:val="1F2937"/>
                <w:sz w:val="18"/>
                <w:szCs w:val="18"/>
              </w:rPr>
              <w:t xml:space="preserve">    public static void bubbleSort(Order[] orders)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n = orders.length;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for (int i = 0; i &lt; n - 1; i++)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for (int j = 0; j &lt; n - i - 1; j++)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(orders[j].totalPrice &gt; orders[j + 1].totalPrice)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Order temp = orders[j];
</w:t>
            </w:r>
          </w:p>
          <w:p>
            <w:pPr>
              <w:spacing w:after="0"/>
            </w:pPr>
            <w:r>
              <w:rPr>
                <w:rFonts w:ascii="Consolas" w:cs="Consolas" w:eastAsia="Consolas" w:hAnsi="Consolas"/>
                <w:color w:val="1F2937"/>
                <w:sz w:val="18"/>
                <w:szCs w:val="18"/>
              </w:rPr>
              <w:t xml:space="preserve">                    orders[j] = orders[j + 1];
</w:t>
            </w:r>
          </w:p>
          <w:p>
            <w:pPr>
              <w:spacing w:after="0"/>
            </w:pPr>
            <w:r>
              <w:rPr>
                <w:rFonts w:ascii="Consolas" w:cs="Consolas" w:eastAsia="Consolas" w:hAnsi="Consolas"/>
                <w:color w:val="1F2937"/>
                <w:sz w:val="18"/>
                <w:szCs w:val="18"/>
              </w:rPr>
              <w:t xml:space="preserve">                    orders[j + 1] = temp;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Quick Sort
</w:t>
            </w:r>
          </w:p>
          <w:p>
            <w:pPr>
              <w:spacing w:after="0"/>
            </w:pPr>
            <w:r>
              <w:rPr>
                <w:rFonts w:ascii="Consolas" w:cs="Consolas" w:eastAsia="Consolas" w:hAnsi="Consolas"/>
                <w:color w:val="1F2937"/>
                <w:sz w:val="18"/>
                <w:szCs w:val="18"/>
              </w:rPr>
              <w:t xml:space="preserve">    public static void quickSort(Order[] orders, int low, int high)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(low &lt; high)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pivotIndex = partition(orders, low, high);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quickSort(orders, low, pivotIndex - 1);
</w:t>
            </w:r>
          </w:p>
          <w:p>
            <w:pPr>
              <w:spacing w:after="0"/>
            </w:pPr>
            <w:r>
              <w:rPr>
                <w:rFonts w:ascii="Consolas" w:cs="Consolas" w:eastAsia="Consolas" w:hAnsi="Consolas"/>
                <w:color w:val="1F2937"/>
                <w:sz w:val="18"/>
                <w:szCs w:val="18"/>
              </w:rPr>
              <w:t xml:space="preserve">            quickSort(orders, pivotIndex + 1, high);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private static int partition(Order[] orders, int low, int high)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double pivot = orders[high].totalPrice;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i = low - 1;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for (int j = low; j &lt; high; j++)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(orders[j].totalPrice &lt; pivot)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Order temp = orders[i];
</w:t>
            </w:r>
          </w:p>
          <w:p>
            <w:pPr>
              <w:spacing w:after="0"/>
            </w:pPr>
            <w:r>
              <w:rPr>
                <w:rFonts w:ascii="Consolas" w:cs="Consolas" w:eastAsia="Consolas" w:hAnsi="Consolas"/>
                <w:color w:val="1F2937"/>
                <w:sz w:val="18"/>
                <w:szCs w:val="18"/>
              </w:rPr>
              <w:t xml:space="preserve">                orders[i] = orders[j];
</w:t>
            </w:r>
          </w:p>
          <w:p>
            <w:pPr>
              <w:spacing w:after="0"/>
            </w:pPr>
            <w:r>
              <w:rPr>
                <w:rFonts w:ascii="Consolas" w:cs="Consolas" w:eastAsia="Consolas" w:hAnsi="Consolas"/>
                <w:color w:val="1F2937"/>
                <w:sz w:val="18"/>
                <w:szCs w:val="18"/>
              </w:rPr>
              <w:t xml:space="preserve">                orders[j] = temp;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Order temp = orders[i + 1];
</w:t>
            </w:r>
          </w:p>
          <w:p>
            <w:pPr>
              <w:spacing w:after="0"/>
            </w:pPr>
            <w:r>
              <w:rPr>
                <w:rFonts w:ascii="Consolas" w:cs="Consolas" w:eastAsia="Consolas" w:hAnsi="Consolas"/>
                <w:color w:val="1F2937"/>
                <w:sz w:val="18"/>
                <w:szCs w:val="18"/>
              </w:rPr>
              <w:t xml:space="preserve">        orders[i + 1] = orders[high];
</w:t>
            </w:r>
          </w:p>
          <w:p>
            <w:pPr>
              <w:spacing w:after="0"/>
            </w:pPr>
            <w:r>
              <w:rPr>
                <w:rFonts w:ascii="Consolas" w:cs="Consolas" w:eastAsia="Consolas" w:hAnsi="Consolas"/>
                <w:color w:val="1F2937"/>
                <w:sz w:val="18"/>
                <w:szCs w:val="18"/>
              </w:rPr>
              <w:t xml:space="preserve">        orders[high] = temp;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return i + 1;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Display Orders
</w:t>
            </w:r>
          </w:p>
          <w:p>
            <w:pPr>
              <w:spacing w:after="0"/>
            </w:pPr>
            <w:r>
              <w:rPr>
                <w:rFonts w:ascii="Consolas" w:cs="Consolas" w:eastAsia="Consolas" w:hAnsi="Consolas"/>
                <w:color w:val="1F2937"/>
                <w:sz w:val="18"/>
                <w:szCs w:val="18"/>
              </w:rPr>
              <w:t xml:space="preserve">    public static void displayOrders(Order[] orders)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for (Order order : orders) {
</w:t>
            </w:r>
          </w:p>
          <w:p>
            <w:pPr>
              <w:spacing w:after="0"/>
            </w:pPr>
            <w:r>
              <w:rPr>
                <w:rFonts w:ascii="Consolas" w:cs="Consolas" w:eastAsia="Consolas" w:hAnsi="Consolas"/>
                <w:color w:val="1F2937"/>
                <w:sz w:val="18"/>
                <w:szCs w:val="18"/>
              </w:rPr>
              <w:t xml:space="preserve">            order.display();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3.1 bubbleSort()</w:t>
      </w:r>
    </w:p>
    <w:p>
      <w:pPr>
        <w:spacing w:after="160"/>
      </w:pPr>
      <w:r>
        <w:rPr>
          <w:rFonts w:ascii="Calibri" w:cs="Calibri" w:eastAsia="Calibri" w:hAnsi="Calibri"/>
          <w:sz w:val="22"/>
          <w:szCs w:val="22"/>
        </w:rPr>
        <w:t xml:space="preserve">Bubble sort uses two nested loops. The outer loop runs n - 1 times, and the inner loop compares each pair of neighboring elements (orders[j] and orders[j + 1]). Whenever a pair is found where the left order's totalPrice is greater than the right order's, the two Order references are swapped using a temporary variable. Because the largest unsorted value "bubbles up" to its correct position at the end of the array on every pass of the outer loop, the inner loop's upper bound (n - i - 1) shrinks a little each time, since the last i elements are already guaranteed to be sorted.</w:t>
      </w:r>
    </w:p>
    <w:p>
      <w:pPr>
        <w:pStyle w:val="Heading2"/>
        <w:spacing w:after="120" w:before="240"/>
      </w:pPr>
      <w:r>
        <w:rPr>
          <w:rFonts w:ascii="Calibri" w:cs="Calibri" w:eastAsia="Calibri" w:hAnsi="Calibri"/>
        </w:rPr>
        <w:t xml:space="preserve">3.2 quickSort()</w:t>
      </w:r>
    </w:p>
    <w:p>
      <w:pPr>
        <w:spacing w:after="160"/>
      </w:pPr>
      <w:r>
        <w:rPr>
          <w:rFonts w:ascii="Calibri" w:cs="Calibri" w:eastAsia="Calibri" w:hAnsi="Calibri"/>
          <w:sz w:val="22"/>
          <w:szCs w:val="22"/>
        </w:rPr>
        <w:t xml:space="preserve">Quick sort takes a divide-and-conquer approach. quickSort(orders, low, high) first checks that there is more than one element in the current range (low &lt; high). If so, it calls the private partition() helper to rearrange the sub-array around a pivot value and get back the pivot's final sorted index (pivotIndex). It then recursively calls itself on the two halves — the elements before the pivot (low to pivotIndex - 1) and the elements after it (pivotIndex + 1 to high) — until every sub-range has one or zero elements, which is naturally already sorted.</w:t>
      </w:r>
    </w:p>
    <w:p>
      <w:pPr>
        <w:pStyle w:val="Heading2"/>
        <w:spacing w:after="120" w:before="240"/>
      </w:pPr>
      <w:r>
        <w:rPr>
          <w:rFonts w:ascii="Calibri" w:cs="Calibri" w:eastAsia="Calibri" w:hAnsi="Calibri"/>
        </w:rPr>
        <w:t xml:space="preserve">3.3 partition() — the helper behind Quick Sort</w:t>
      </w:r>
    </w:p>
    <w:p>
      <w:pPr>
        <w:spacing w:after="160"/>
      </w:pPr>
      <w:r>
        <w:rPr>
          <w:rFonts w:ascii="Calibri" w:cs="Calibri" w:eastAsia="Calibri" w:hAnsi="Calibri"/>
          <w:sz w:val="22"/>
          <w:szCs w:val="22"/>
        </w:rPr>
        <w:t xml:space="preserve">This private method does the actual rearranging for one level of quick sort. It picks the totalPrice of the last element in the current range (orders[high]) as the pivot value. It then walks through the range with index j, and every time it finds an order cheaper than the pivot, it increments a boundary index i and swaps that order into position i. This effectively groups every order that is smaller than the pivot at the front of the range. Once the loop finishes, the pivot itself is swapped into position i + 1, placing it exactly between the smaller and larger groups, and that final index is returned so quickSort() knows where to split for its two recursive calls.</w:t>
      </w:r>
    </w:p>
    <w:p>
      <w:pPr>
        <w:pStyle w:val="Heading2"/>
        <w:spacing w:after="120" w:before="240"/>
      </w:pPr>
      <w:r>
        <w:rPr>
          <w:rFonts w:ascii="Calibri" w:cs="Calibri" w:eastAsia="Calibri" w:hAnsi="Calibri"/>
        </w:rPr>
        <w:t xml:space="preserve">3.4 displayOrders()</w:t>
      </w:r>
    </w:p>
    <w:p>
      <w:pPr>
        <w:spacing w:after="160"/>
      </w:pPr>
      <w:r>
        <w:rPr>
          <w:rFonts w:ascii="Calibri" w:cs="Calibri" w:eastAsia="Calibri" w:hAnsi="Calibri"/>
          <w:sz w:val="22"/>
          <w:szCs w:val="22"/>
        </w:rPr>
        <w:t xml:space="preserve">A small helper that loops through the array and calls display() on every Order, used throughout OrderTest to print the array's contents before and after each sort.</w:t>
      </w:r>
    </w:p>
    <w:p>
      <w:r>
        <w:br w:type="page"/>
      </w:r>
    </w:p>
    <w:p>
      <w:pPr>
        <w:pStyle w:val="Heading1"/>
        <w:spacing w:after="150" w:before="300"/>
      </w:pPr>
      <w:r>
        <w:rPr>
          <w:rFonts w:ascii="Calibri" w:cs="Calibri" w:eastAsia="Calibri" w:hAnsi="Calibri"/>
        </w:rPr>
        <w:t xml:space="preserve">4. OrderTest.java — The Test / Driver Class</w:t>
      </w:r>
    </w:p>
    <w:p>
      <w:pPr>
        <w:spacing w:after="160"/>
      </w:pPr>
      <w:r>
        <w:rPr>
          <w:rFonts w:ascii="Calibri" w:cs="Calibri" w:eastAsia="Calibri" w:hAnsi="Calibri"/>
          <w:sz w:val="22"/>
          <w:szCs w:val="22"/>
        </w:rPr>
        <w:t xml:space="preserve">This class contains the main() method that demonstrates both sorting algorithms.</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OrderTest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static void main(String[] args)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Order[] orders = {
</w:t>
            </w:r>
          </w:p>
          <w:p>
            <w:pPr>
              <w:spacing w:after="0"/>
            </w:pPr>
            <w:r>
              <w:rPr>
                <w:rFonts w:ascii="Consolas" w:cs="Consolas" w:eastAsia="Consolas" w:hAnsi="Consolas"/>
                <w:color w:val="1F2937"/>
                <w:sz w:val="18"/>
                <w:szCs w:val="18"/>
              </w:rPr>
              <w:t xml:space="preserve">                new Order(101, "Rahul", 4500),
</w:t>
            </w:r>
          </w:p>
          <w:p>
            <w:pPr>
              <w:spacing w:after="0"/>
            </w:pPr>
            <w:r>
              <w:rPr>
                <w:rFonts w:ascii="Consolas" w:cs="Consolas" w:eastAsia="Consolas" w:hAnsi="Consolas"/>
                <w:color w:val="1F2937"/>
                <w:sz w:val="18"/>
                <w:szCs w:val="18"/>
              </w:rPr>
              <w:t xml:space="preserve">                new Order(102, "Priya", 1200),
</w:t>
            </w:r>
          </w:p>
          <w:p>
            <w:pPr>
              <w:spacing w:after="0"/>
            </w:pPr>
            <w:r>
              <w:rPr>
                <w:rFonts w:ascii="Consolas" w:cs="Consolas" w:eastAsia="Consolas" w:hAnsi="Consolas"/>
                <w:color w:val="1F2937"/>
                <w:sz w:val="18"/>
                <w:szCs w:val="18"/>
              </w:rPr>
              <w:t xml:space="preserve">                new Order(103, "Amit", 8500),
</w:t>
            </w:r>
          </w:p>
          <w:p>
            <w:pPr>
              <w:spacing w:after="0"/>
            </w:pPr>
            <w:r>
              <w:rPr>
                <w:rFonts w:ascii="Consolas" w:cs="Consolas" w:eastAsia="Consolas" w:hAnsi="Consolas"/>
                <w:color w:val="1F2937"/>
                <w:sz w:val="18"/>
                <w:szCs w:val="18"/>
              </w:rPr>
              <w:t xml:space="preserve">                new Order(104, "Sneha", 3000),
</w:t>
            </w:r>
          </w:p>
          <w:p>
            <w:pPr>
              <w:spacing w:after="0"/>
            </w:pPr>
            <w:r>
              <w:rPr>
                <w:rFonts w:ascii="Consolas" w:cs="Consolas" w:eastAsia="Consolas" w:hAnsi="Consolas"/>
                <w:color w:val="1F2937"/>
                <w:sz w:val="18"/>
                <w:szCs w:val="18"/>
              </w:rPr>
              <w:t xml:space="preserve">                new Order(105, "Rohan", 6500)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 Original Orders =====");
</w:t>
            </w:r>
          </w:p>
          <w:p>
            <w:pPr>
              <w:spacing w:after="0"/>
            </w:pPr>
            <w:r>
              <w:rPr>
                <w:rFonts w:ascii="Consolas" w:cs="Consolas" w:eastAsia="Consolas" w:hAnsi="Consolas"/>
                <w:color w:val="1F2937"/>
                <w:sz w:val="18"/>
                <w:szCs w:val="18"/>
              </w:rPr>
              <w:t xml:space="preserve">        SortOrders.displayOrders(orders);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Bubble Sort
</w:t>
            </w:r>
          </w:p>
          <w:p>
            <w:pPr>
              <w:spacing w:after="0"/>
            </w:pPr>
            <w:r>
              <w:rPr>
                <w:rFonts w:ascii="Consolas" w:cs="Consolas" w:eastAsia="Consolas" w:hAnsi="Consolas"/>
                <w:color w:val="1F2937"/>
                <w:sz w:val="18"/>
                <w:szCs w:val="18"/>
              </w:rPr>
              <w:t xml:space="preserve">        SortOrders.bubbleSort(orders);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 Orders After Bubble Sort =====");
</w:t>
            </w:r>
          </w:p>
          <w:p>
            <w:pPr>
              <w:spacing w:after="0"/>
            </w:pPr>
            <w:r>
              <w:rPr>
                <w:rFonts w:ascii="Consolas" w:cs="Consolas" w:eastAsia="Consolas" w:hAnsi="Consolas"/>
                <w:color w:val="1F2937"/>
                <w:sz w:val="18"/>
                <w:szCs w:val="18"/>
              </w:rPr>
              <w:t xml:space="preserve">        SortOrders.displayOrders(orders);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New array for Quick Sort
</w:t>
            </w:r>
          </w:p>
          <w:p>
            <w:pPr>
              <w:spacing w:after="0"/>
            </w:pPr>
            <w:r>
              <w:rPr>
                <w:rFonts w:ascii="Consolas" w:cs="Consolas" w:eastAsia="Consolas" w:hAnsi="Consolas"/>
                <w:color w:val="1F2937"/>
                <w:sz w:val="18"/>
                <w:szCs w:val="18"/>
              </w:rPr>
              <w:t xml:space="preserve">        Order[] orders2 = {
</w:t>
            </w:r>
          </w:p>
          <w:p>
            <w:pPr>
              <w:spacing w:after="0"/>
            </w:pPr>
            <w:r>
              <w:rPr>
                <w:rFonts w:ascii="Consolas" w:cs="Consolas" w:eastAsia="Consolas" w:hAnsi="Consolas"/>
                <w:color w:val="1F2937"/>
                <w:sz w:val="18"/>
                <w:szCs w:val="18"/>
              </w:rPr>
              <w:t xml:space="preserve">                new Order(101, "Rahul", 4500),
</w:t>
            </w:r>
          </w:p>
          <w:p>
            <w:pPr>
              <w:spacing w:after="0"/>
            </w:pPr>
            <w:r>
              <w:rPr>
                <w:rFonts w:ascii="Consolas" w:cs="Consolas" w:eastAsia="Consolas" w:hAnsi="Consolas"/>
                <w:color w:val="1F2937"/>
                <w:sz w:val="18"/>
                <w:szCs w:val="18"/>
              </w:rPr>
              <w:t xml:space="preserve">                new Order(102, "Priya", 1200),
</w:t>
            </w:r>
          </w:p>
          <w:p>
            <w:pPr>
              <w:spacing w:after="0"/>
            </w:pPr>
            <w:r>
              <w:rPr>
                <w:rFonts w:ascii="Consolas" w:cs="Consolas" w:eastAsia="Consolas" w:hAnsi="Consolas"/>
                <w:color w:val="1F2937"/>
                <w:sz w:val="18"/>
                <w:szCs w:val="18"/>
              </w:rPr>
              <w:t xml:space="preserve">                new Order(103, "Amit", 8500),
</w:t>
            </w:r>
          </w:p>
          <w:p>
            <w:pPr>
              <w:spacing w:after="0"/>
            </w:pPr>
            <w:r>
              <w:rPr>
                <w:rFonts w:ascii="Consolas" w:cs="Consolas" w:eastAsia="Consolas" w:hAnsi="Consolas"/>
                <w:color w:val="1F2937"/>
                <w:sz w:val="18"/>
                <w:szCs w:val="18"/>
              </w:rPr>
              <w:t xml:space="preserve">                new Order(104, "Sneha", 3000),
</w:t>
            </w:r>
          </w:p>
          <w:p>
            <w:pPr>
              <w:spacing w:after="0"/>
            </w:pPr>
            <w:r>
              <w:rPr>
                <w:rFonts w:ascii="Consolas" w:cs="Consolas" w:eastAsia="Consolas" w:hAnsi="Consolas"/>
                <w:color w:val="1F2937"/>
                <w:sz w:val="18"/>
                <w:szCs w:val="18"/>
              </w:rPr>
              <w:t xml:space="preserve">                new Order(105, "Rohan", 6500)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SortOrders.quickSort(orders2, 0, orders2.length - 1);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 Orders After Quick Sort =====");
</w:t>
            </w:r>
          </w:p>
          <w:p>
            <w:pPr>
              <w:spacing w:after="0"/>
            </w:pPr>
            <w:r>
              <w:rPr>
                <w:rFonts w:ascii="Consolas" w:cs="Consolas" w:eastAsia="Consolas" w:hAnsi="Consolas"/>
                <w:color w:val="1F2937"/>
                <w:sz w:val="18"/>
                <w:szCs w:val="18"/>
              </w:rPr>
              <w:t xml:space="preserve">        SortOrders.displayOrders(orders2);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4.1 What the program does, step by step</w:t>
      </w:r>
    </w:p>
    <w:p>
      <w:pPr>
        <w:pStyle w:val="ListParagraph"/>
        <w:numPr>
          <w:ilvl w:val="0"/>
          <w:numId w:val="2"/>
        </w:numPr>
        <w:spacing w:after="80"/>
      </w:pPr>
      <w:r>
        <w:rPr>
          <w:rFonts w:ascii="Calibri" w:cs="Calibri" w:eastAsia="Calibri" w:hAnsi="Calibri"/>
          <w:sz w:val="22"/>
          <w:szCs w:val="22"/>
        </w:rPr>
        <w:t xml:space="preserve">Creates an array of five Order objects with totalPrice values in a deliberately unsorted arrangement (4500, 1200, 8500, 3000, 6500).</w:t>
      </w:r>
    </w:p>
    <w:p>
      <w:pPr>
        <w:pStyle w:val="ListParagraph"/>
        <w:numPr>
          <w:ilvl w:val="0"/>
          <w:numId w:val="2"/>
        </w:numPr>
        <w:spacing w:after="80"/>
      </w:pPr>
      <w:r>
        <w:rPr>
          <w:rFonts w:ascii="Calibri" w:cs="Calibri" w:eastAsia="Calibri" w:hAnsi="Calibri"/>
          <w:sz w:val="22"/>
          <w:szCs w:val="22"/>
        </w:rPr>
        <w:t xml:space="preserve">Displays the original, unsorted array using displayOrders().</w:t>
      </w:r>
    </w:p>
    <w:p>
      <w:pPr>
        <w:pStyle w:val="ListParagraph"/>
        <w:numPr>
          <w:ilvl w:val="0"/>
          <w:numId w:val="2"/>
        </w:numPr>
        <w:spacing w:after="80"/>
      </w:pPr>
      <w:r>
        <w:rPr>
          <w:rFonts w:ascii="Calibri" w:cs="Calibri" w:eastAsia="Calibri" w:hAnsi="Calibri"/>
          <w:sz w:val="22"/>
          <w:szCs w:val="22"/>
        </w:rPr>
        <w:t xml:space="preserve">Sorts that same array in place using bubbleSort(), then displays it again to show the result.</w:t>
      </w:r>
    </w:p>
    <w:p>
      <w:pPr>
        <w:pStyle w:val="ListParagraph"/>
        <w:numPr>
          <w:ilvl w:val="0"/>
          <w:numId w:val="2"/>
        </w:numPr>
        <w:spacing w:after="80"/>
      </w:pPr>
      <w:r>
        <w:rPr>
          <w:rFonts w:ascii="Calibri" w:cs="Calibri" w:eastAsia="Calibri" w:hAnsi="Calibri"/>
          <w:sz w:val="22"/>
          <w:szCs w:val="22"/>
        </w:rPr>
        <w:t xml:space="preserve">Creates a second, fresh array (orders2) with the same five orders — a new array is needed here because the first array has already been sorted and reused would no longer demonstrate quick sort from an unsorted starting point.</w:t>
      </w:r>
    </w:p>
    <w:p>
      <w:pPr>
        <w:pStyle w:val="ListParagraph"/>
        <w:numPr>
          <w:ilvl w:val="0"/>
          <w:numId w:val="2"/>
        </w:numPr>
        <w:spacing w:after="80"/>
      </w:pPr>
      <w:r>
        <w:rPr>
          <w:rFonts w:ascii="Calibri" w:cs="Calibri" w:eastAsia="Calibri" w:hAnsi="Calibri"/>
          <w:sz w:val="22"/>
          <w:szCs w:val="22"/>
        </w:rPr>
        <w:t xml:space="preserve">Sorts orders2 in place using quickSort(orders2, 0, orders2.length - 1), passing the full range of valid indices as the initial low and high bounds.</w:t>
      </w:r>
    </w:p>
    <w:p>
      <w:pPr>
        <w:pStyle w:val="ListParagraph"/>
        <w:numPr>
          <w:ilvl w:val="0"/>
          <w:numId w:val="2"/>
        </w:numPr>
        <w:spacing w:after="80"/>
      </w:pPr>
      <w:r>
        <w:rPr>
          <w:rFonts w:ascii="Calibri" w:cs="Calibri" w:eastAsia="Calibri" w:hAnsi="Calibri"/>
          <w:sz w:val="22"/>
          <w:szCs w:val="22"/>
        </w:rPr>
        <w:t xml:space="preserve">Displays orders2 one final time to show the result of quick sort.</w:t>
      </w:r>
    </w:p>
    <w:p>
      <w:pPr>
        <w:spacing w:after="160"/>
      </w:pPr>
      <w:r>
        <w:rPr>
          <w:rFonts w:ascii="Calibri" w:cs="Calibri" w:eastAsia="Calibri" w:hAnsi="Calibri"/>
          <w:sz w:val="22"/>
          <w:szCs w:val="22"/>
        </w:rPr>
        <w:t xml:space="preserve">Running both algorithms independently on their own copies of the same starting data makes it easy to confirm that bubble sort and quick sort, despite their very different internal mechanics, arrive at the same correctly sorted order.</w:t>
      </w:r>
    </w:p>
    <w:p>
      <w:pPr>
        <w:spacing w:after="100"/>
      </w:pPr>
    </w:p>
    <w:p>
      <w:pPr>
        <w:pStyle w:val="Heading1"/>
        <w:spacing w:after="150" w:before="300"/>
      </w:pPr>
      <w:r>
        <w:rPr>
          <w:rFonts w:ascii="Calibri" w:cs="Calibri" w:eastAsia="Calibri" w:hAnsi="Calibri"/>
        </w:rPr>
        <w:t xml:space="preserve">5. Bubble Sort vs. Quick Sort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50"/>
        <w:gridCol w:w="245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Aspect</w:t>
            </w:r>
          </w:p>
        </w:tc>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Bubble Sort</w:t>
            </w:r>
          </w:p>
        </w:tc>
        <w:tc>
          <w:tcPr>
            <w:tcW w:type="dxa" w:w="24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Quick Sort</w:t>
            </w:r>
          </w:p>
        </w:tc>
        <w:tc>
          <w:tcPr>
            <w:tcW w:type="dxa" w:w="24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Technique</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Repeatedly swaps adjacent out-of-order elements</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Partitions around a pivot, then recurses on each side</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Approach Type</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Iterative, nested loops</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Recursive, divide-and-conquer</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Average Time Complexity</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O(n²)</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O(n log n)</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Quick sort is far more efficient on larger datasets</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Sorts In Place?</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Neither allocates a second array for the result</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Best Use Case</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Small datasets, simplicity/teaching</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Large datasets, performance-sensitive code</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bl>
    <w:p>
      <w:pPr>
        <w:spacing w:after="120"/>
      </w:pPr>
    </w:p>
    <w:p>
      <w:pPr>
        <w:pStyle w:val="Heading1"/>
        <w:spacing w:after="150" w:before="300"/>
      </w:pPr>
      <w:r>
        <w:rPr>
          <w:rFonts w:ascii="Calibri" w:cs="Calibri" w:eastAsia="Calibri" w:hAnsi="Calibri"/>
        </w:rPr>
        <w:t xml:space="preserve">6. Summary</w:t>
      </w:r>
    </w:p>
    <w:p>
      <w:pPr>
        <w:spacing w:after="160"/>
      </w:pPr>
      <w:r>
        <w:rPr>
          <w:rFonts w:ascii="Calibri" w:cs="Calibri" w:eastAsia="Calibri" w:hAnsi="Calibri"/>
          <w:sz w:val="22"/>
          <w:szCs w:val="22"/>
        </w:rPr>
        <w:t xml:space="preserve">This example illustrates two very different strategies for solving the same problem. Bubble sort is easy to understand and implement, making it a common teaching example, but its repeated full passes over the array make it inefficient for large datasets. Quick sort is more complex — relying on recursion and a partitioning step — but its divide-and-conquer strategy makes it dramatically faster on average as the amount of data grows, which is why it (or variations of it) is used in many real-world sorting implementations.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2026-07-15T07:22:37.001Z</dcterms:created>
  <dcterms:modified xsi:type="dcterms:W3CDTF">2026-07-15T07:22:37.015Z</dcterms:modified>
</cp:coreProperties>
</file>

<file path=docProps/custom.xml><?xml version="1.0" encoding="utf-8"?>
<Properties xmlns="http://schemas.openxmlformats.org/officeDocument/2006/custom-properties" xmlns:vt="http://schemas.openxmlformats.org/officeDocument/2006/docPropsVTypes"/>
</file>