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AF2F6" w14:textId="77777777" w:rsidR="00D82164" w:rsidRPr="00CA62CE" w:rsidRDefault="00D82164" w:rsidP="00D82164">
      <w:pPr>
        <w:jc w:val="center"/>
        <w:rPr>
          <w:rFonts w:ascii="Arial" w:hAnsi="Arial" w:cs="Arial"/>
          <w:sz w:val="28"/>
          <w:szCs w:val="28"/>
        </w:rPr>
      </w:pPr>
      <w:r w:rsidRPr="00CA62CE">
        <w:rPr>
          <w:rFonts w:ascii="Arial" w:hAnsi="Arial" w:cs="Arial"/>
          <w:sz w:val="28"/>
          <w:szCs w:val="28"/>
        </w:rPr>
        <w:t>Power of Attorney</w:t>
      </w:r>
    </w:p>
    <w:p w14:paraId="2AA79D9C" w14:textId="6AB05DFC" w:rsidR="00D82164" w:rsidRDefault="00D82164" w:rsidP="00D82164">
      <w:p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 _</w:t>
      </w:r>
      <w:r w:rsidRPr="00D82164">
        <w:rPr>
          <w:rFonts w:ascii="Times New Roman" w:eastAsia="Times New Roman" w:hAnsi="Times New Roman" w:cs="Times New Roman"/>
          <w:color w:val="000000"/>
          <w:kern w:val="0"/>
          <w:sz w:val="24"/>
          <w:szCs w:val="24"/>
          <w:highlight w:val="yellow"/>
          <w:u w:val="single"/>
          <w14:ligatures w14:val="none"/>
        </w:rPr>
        <w:t>RENTER NAME</w:t>
      </w:r>
      <w:r>
        <w:rPr>
          <w:rFonts w:ascii="Times New Roman" w:eastAsia="Times New Roman" w:hAnsi="Times New Roman" w:cs="Times New Roman"/>
          <w:color w:val="000000"/>
          <w:kern w:val="0"/>
          <w:sz w:val="24"/>
          <w:szCs w:val="24"/>
          <w14:ligatures w14:val="none"/>
        </w:rPr>
        <w:t xml:space="preserve">, hereby grant </w:t>
      </w:r>
      <w:r>
        <w:rPr>
          <w:rFonts w:ascii="Times New Roman" w:eastAsia="Times New Roman" w:hAnsi="Times New Roman" w:cs="Times New Roman"/>
          <w:color w:val="000000"/>
          <w:kern w:val="0"/>
          <w:sz w:val="24"/>
          <w:szCs w:val="24"/>
          <w14:ligatures w14:val="none"/>
        </w:rPr>
        <w:t>Driveitaway Partners</w:t>
      </w:r>
      <w:r>
        <w:rPr>
          <w:rFonts w:ascii="Times New Roman" w:eastAsia="Times New Roman" w:hAnsi="Times New Roman" w:cs="Times New Roman"/>
          <w:color w:val="000000"/>
          <w:kern w:val="0"/>
          <w:sz w:val="24"/>
          <w:szCs w:val="24"/>
          <w14:ligatures w14:val="none"/>
        </w:rPr>
        <w:t xml:space="preserve">, INC., a corporation organized and existing under the laws of Utah, with principal place of business at 1333 E 9400 S, Sandy UT 84093, hereinafter referred to as the “Attorney-in-Fact,” the full power and authority to act on behalf of </w:t>
      </w:r>
      <w:r w:rsidRPr="00D82164">
        <w:rPr>
          <w:rFonts w:ascii="Times New Roman" w:eastAsia="Times New Roman" w:hAnsi="Times New Roman" w:cs="Times New Roman"/>
          <w:color w:val="000000"/>
          <w:kern w:val="0"/>
          <w:sz w:val="24"/>
          <w:szCs w:val="24"/>
          <w:highlight w:val="yellow"/>
          <w:u w:val="single"/>
          <w14:ligatures w14:val="none"/>
        </w:rPr>
        <w:t>RENTER NAME</w:t>
      </w:r>
      <w:r>
        <w:rPr>
          <w:rFonts w:ascii="Times New Roman" w:eastAsia="Times New Roman" w:hAnsi="Times New Roman" w:cs="Times New Roman"/>
          <w:color w:val="000000"/>
          <w:kern w:val="0"/>
          <w:sz w:val="24"/>
          <w:szCs w:val="24"/>
          <w14:ligatures w14:val="none"/>
        </w:rPr>
        <w:t>, hereafter referred to as “RENTER,” in all matters related to insurance as described below.</w:t>
      </w:r>
    </w:p>
    <w:p w14:paraId="7B564621" w14:textId="77777777" w:rsidR="00D82164" w:rsidRDefault="00D82164" w:rsidP="00D82164">
      <w:pPr>
        <w:pStyle w:val="ListParagraph"/>
        <w:numPr>
          <w:ilvl w:val="0"/>
          <w:numId w:val="1"/>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Scope of Authority: The Attorney-in-Fact is granted the power and authority to perform, undertake, and execute all acts, deeds, and things necessary or desirable for the RENTER in connection with insurance matters, including but not limited to the following: A. Purchase, renew, modify, and cancel insurance policies on behalf of the RENTER. B. File insurance claims and settlements on behalf of the RENTER. C. Negotiate and enter into insurance contracts, agreements, and endorsements. D. Receive, endorse, and deposit insurance payments, checks, drafts or other negotiable instruments on half of RENTER. E. Execute and deliver all documents, including on applications, certificates of insurance, and related paperwork necessary to effectuate insurance transactions. F. Communicate and correspond with insurance companies, agents, brokers, and other relevant parties. G. Act as the official representative of the RENTER in all matters related to insurance, including but not limited to attending meetings, hearings, or legal proceedings.</w:t>
      </w:r>
    </w:p>
    <w:p w14:paraId="37CD65BC" w14:textId="0CE4147C" w:rsidR="00D82164" w:rsidRDefault="00D82164" w:rsidP="00D82164">
      <w:pPr>
        <w:pStyle w:val="ListParagraph"/>
        <w:numPr>
          <w:ilvl w:val="0"/>
          <w:numId w:val="1"/>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Duration: The Power of Attorney shall remain in effect from the date of its execution until terminated by either party in writing or upon the occurrence of any of the following events: A. The RENTER revokes the Power of Attorney in writing. B. </w:t>
      </w:r>
      <w:r>
        <w:rPr>
          <w:rFonts w:ascii="Times New Roman" w:eastAsia="Times New Roman" w:hAnsi="Times New Roman" w:cs="Times New Roman"/>
          <w:color w:val="000000"/>
          <w:kern w:val="0"/>
          <w:sz w:val="24"/>
          <w:szCs w:val="24"/>
          <w14:ligatures w14:val="none"/>
        </w:rPr>
        <w:t>Driveitaway Partners</w:t>
      </w:r>
      <w:r>
        <w:rPr>
          <w:rFonts w:ascii="Times New Roman" w:eastAsia="Times New Roman" w:hAnsi="Times New Roman" w:cs="Times New Roman"/>
          <w:color w:val="000000"/>
          <w:kern w:val="0"/>
          <w:sz w:val="24"/>
          <w:szCs w:val="24"/>
          <w14:ligatures w14:val="none"/>
        </w:rPr>
        <w:t>, INC. is dissolved, undergoes liquidation, or becomes incapable of performing its duties as the Attorney-in-Fact. C. The completion of the specific insurance matter for which this Power of Attorney was granted.</w:t>
      </w:r>
    </w:p>
    <w:p w14:paraId="5DC4BFFA" w14:textId="77777777" w:rsidR="00D82164" w:rsidRDefault="00D82164" w:rsidP="00D82164">
      <w:pPr>
        <w:pStyle w:val="ListParagraph"/>
        <w:numPr>
          <w:ilvl w:val="0"/>
          <w:numId w:val="1"/>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Limitations: This Power of Attorney is specifically limited to insurance matters and does not grant the Attorney-in-Fact the authority to act on behalf of the RENTER in other areas unless explicitly stated herein or otherwise authorized in writing.</w:t>
      </w:r>
    </w:p>
    <w:p w14:paraId="6005BC20" w14:textId="77777777" w:rsidR="00D82164" w:rsidRDefault="00D82164" w:rsidP="00D82164">
      <w:pPr>
        <w:pStyle w:val="ListParagraph"/>
        <w:numPr>
          <w:ilvl w:val="0"/>
          <w:numId w:val="1"/>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Reliance on Power of Attorney: Third parties may rely upon the representation of the Attorney-in-Fact, in good faith, as being all the powers herein granted as being valid and binding upon the RENTER.</w:t>
      </w:r>
    </w:p>
    <w:p w14:paraId="570EFD74" w14:textId="71DAC49F" w:rsidR="00D82164" w:rsidRDefault="00D82164" w:rsidP="00D82164">
      <w:pPr>
        <w:pStyle w:val="ListParagraph"/>
        <w:numPr>
          <w:ilvl w:val="0"/>
          <w:numId w:val="1"/>
        </w:num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Governing Law: This Power of Attorney shall be governed by and interpreted in accordance with the laws of </w:t>
      </w:r>
      <w:r>
        <w:rPr>
          <w:rFonts w:ascii="Times New Roman" w:eastAsia="Times New Roman" w:hAnsi="Times New Roman" w:cs="Times New Roman"/>
          <w:color w:val="000000"/>
          <w:kern w:val="0"/>
          <w:sz w:val="24"/>
          <w:szCs w:val="24"/>
          <w14:ligatures w14:val="none"/>
        </w:rPr>
        <w:t>Utah</w:t>
      </w:r>
      <w:r>
        <w:rPr>
          <w:rFonts w:ascii="Times New Roman" w:eastAsia="Times New Roman" w:hAnsi="Times New Roman" w:cs="Times New Roman"/>
          <w:color w:val="000000"/>
          <w:kern w:val="0"/>
          <w:sz w:val="24"/>
          <w:szCs w:val="24"/>
          <w14:ligatures w14:val="none"/>
        </w:rPr>
        <w:t>.</w:t>
      </w:r>
    </w:p>
    <w:p w14:paraId="751E1F35" w14:textId="77777777" w:rsidR="00D82164" w:rsidRPr="00FC1E08" w:rsidRDefault="00D82164" w:rsidP="00D82164">
      <w:p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By signing below, I acknowledge that I have read and understood the contents of this Power of Attorney and voluntarily grant the authority herein.</w:t>
      </w:r>
    </w:p>
    <w:p w14:paraId="1FA02CD1" w14:textId="77777777" w:rsidR="00D82164" w:rsidRDefault="00D82164" w:rsidP="00D82164">
      <w:pPr>
        <w:rPr>
          <w:rFonts w:ascii="Roboto" w:eastAsia="Roboto" w:hAnsi="Roboto" w:cs="Roboto"/>
          <w:color w:val="374151"/>
          <w:sz w:val="24"/>
          <w:szCs w:val="24"/>
        </w:rPr>
      </w:pPr>
    </w:p>
    <w:p w14:paraId="5EE40B71" w14:textId="77777777" w:rsidR="00D82164" w:rsidRDefault="00D82164" w:rsidP="00D82164">
      <w:pPr>
        <w:rPr>
          <w:rFonts w:ascii="Roboto" w:eastAsia="Roboto" w:hAnsi="Roboto" w:cs="Roboto"/>
          <w:color w:val="374151"/>
          <w:sz w:val="24"/>
          <w:szCs w:val="24"/>
        </w:rPr>
      </w:pP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t>_____________________________</w:t>
      </w:r>
    </w:p>
    <w:p w14:paraId="6D97CCC2" w14:textId="77777777" w:rsidR="00D82164" w:rsidRPr="00E43F95" w:rsidRDefault="00D82164" w:rsidP="00D82164">
      <w:pPr>
        <w:rPr>
          <w:rFonts w:ascii="Arial" w:hAnsi="Arial" w:cs="Arial"/>
        </w:rPr>
      </w:pP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r>
      <w:r>
        <w:rPr>
          <w:rFonts w:ascii="Roboto" w:eastAsia="Roboto" w:hAnsi="Roboto" w:cs="Roboto"/>
          <w:color w:val="374151"/>
          <w:sz w:val="24"/>
          <w:szCs w:val="24"/>
        </w:rPr>
        <w:tab/>
        <w:t>RENTER</w:t>
      </w:r>
    </w:p>
    <w:p w14:paraId="16FCF19B" w14:textId="77777777" w:rsidR="006B67A8" w:rsidRDefault="006B67A8"/>
    <w:sectPr w:rsidR="006B6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278B9"/>
    <w:multiLevelType w:val="hybridMultilevel"/>
    <w:tmpl w:val="18E43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808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64"/>
    <w:rsid w:val="001F75D8"/>
    <w:rsid w:val="006B67A8"/>
    <w:rsid w:val="00D82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41A8"/>
  <w15:chartTrackingRefBased/>
  <w15:docId w15:val="{1FAD721E-4806-4666-872A-A932797B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Potash</dc:creator>
  <cp:keywords/>
  <dc:description/>
  <cp:lastModifiedBy>Adam Potash</cp:lastModifiedBy>
  <cp:revision>1</cp:revision>
  <dcterms:created xsi:type="dcterms:W3CDTF">2023-09-25T20:32:00Z</dcterms:created>
  <dcterms:modified xsi:type="dcterms:W3CDTF">2023-09-25T20:36:00Z</dcterms:modified>
</cp:coreProperties>
</file>