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E09" w:rsidRPr="00E86FE5" w:rsidRDefault="00180E09" w:rsidP="00C359E6">
      <w:pPr>
        <w:pStyle w:val="Standard"/>
        <w:spacing w:line="360" w:lineRule="auto"/>
        <w:jc w:val="both"/>
        <w:rPr>
          <w:rFonts w:ascii="Times New Roman" w:hAnsi="Times New Roman" w:cs="Times New Roman"/>
          <w:b/>
          <w:color w:val="000000"/>
        </w:rPr>
      </w:pPr>
      <w:bookmarkStart w:id="0" w:name="divtagdefaultwrapper"/>
      <w:bookmarkEnd w:id="0"/>
      <w:r w:rsidRPr="00E86FE5">
        <w:rPr>
          <w:rFonts w:ascii="Times New Roman" w:hAnsi="Times New Roman" w:cs="Times New Roman"/>
          <w:b/>
          <w:color w:val="000000"/>
        </w:rPr>
        <w:t>Q.)  Use of divide and conquer strategies to exploit distributed/parallel/concurrent processing of the above to identify objects, morphisms, overloading in functions (if any), and functional relations and any other.</w:t>
      </w:r>
    </w:p>
    <w:p w:rsidR="00180E09" w:rsidRPr="00E86FE5" w:rsidRDefault="00180E09" w:rsidP="00C359E6">
      <w:pPr>
        <w:pStyle w:val="Heading3"/>
        <w:spacing w:line="360" w:lineRule="auto"/>
        <w:jc w:val="both"/>
        <w:rPr>
          <w:rFonts w:ascii="Times New Roman" w:hAnsi="Times New Roman" w:cs="Times New Roman"/>
          <w:sz w:val="24"/>
          <w:szCs w:val="24"/>
        </w:rPr>
      </w:pPr>
      <w:r w:rsidRPr="00E86FE5">
        <w:rPr>
          <w:rFonts w:ascii="Times New Roman" w:hAnsi="Times New Roman" w:cs="Times New Roman"/>
          <w:sz w:val="24"/>
          <w:szCs w:val="24"/>
        </w:rPr>
        <w:t>Ans.Parallel programming</w:t>
      </w:r>
    </w:p>
    <w:p w:rsidR="00180E09" w:rsidRPr="00E86FE5" w:rsidRDefault="00180E09" w:rsidP="00C359E6">
      <w:pPr>
        <w:pStyle w:val="Textbody"/>
        <w:spacing w:line="360" w:lineRule="auto"/>
        <w:jc w:val="both"/>
        <w:rPr>
          <w:rFonts w:ascii="Times New Roman" w:hAnsi="Times New Roman" w:cs="Times New Roman"/>
        </w:rPr>
      </w:pPr>
      <w:r w:rsidRPr="00E86FE5">
        <w:rPr>
          <w:rFonts w:ascii="Times New Roman" w:hAnsi="Times New Roman" w:cs="Times New Roman"/>
        </w:rPr>
        <w:t>Parallel programming is a technique in which many computations are performed concurrently. Parallel computation divides a big task into smaller sub-tasks to be executed simultaneously. Parallelism can utilize multi-core processors in a single machine or multi-processors in a cluster of machines.</w:t>
      </w:r>
    </w:p>
    <w:p w:rsidR="00180E09" w:rsidRPr="00E86FE5" w:rsidRDefault="00180E09" w:rsidP="00C359E6">
      <w:pPr>
        <w:pStyle w:val="Textbody"/>
        <w:spacing w:line="360" w:lineRule="auto"/>
        <w:jc w:val="both"/>
        <w:rPr>
          <w:rFonts w:ascii="Times New Roman" w:hAnsi="Times New Roman" w:cs="Times New Roman"/>
        </w:rPr>
      </w:pPr>
      <w:r w:rsidRPr="00E86FE5">
        <w:rPr>
          <w:rFonts w:ascii="Times New Roman" w:hAnsi="Times New Roman" w:cs="Times New Roman"/>
        </w:rPr>
        <w:t>The parallel execution on a multi-core or a cluster can take many forms. It can be categorized into bit-parallelism, data parallelism, or task/function parallelism. The focus of bit-parallelism is to minimize the count of instructions to execute an operation. This can be done by increasing the processor word size. In data parallelism, the data is split into many pieces and is distributed to multiple cores or processes. All processors run the same code simultaneously but on different data piece. This is also known as single instruction multiple data (SIMD) approach. In contrast to data parallelism, task parallelism is a form of parallelism where multi-processors run different codes or tasks on the same piece of data simultaneously.</w:t>
      </w:r>
    </w:p>
    <w:p w:rsidR="00180E09" w:rsidRPr="00E86FE5" w:rsidRDefault="00180E09" w:rsidP="00C359E6">
      <w:pPr>
        <w:pStyle w:val="Heading4"/>
        <w:spacing w:line="360" w:lineRule="auto"/>
        <w:jc w:val="both"/>
        <w:rPr>
          <w:rFonts w:ascii="Times New Roman" w:hAnsi="Times New Roman" w:cs="Times New Roman"/>
        </w:rPr>
      </w:pPr>
      <w:r w:rsidRPr="00E86FE5">
        <w:rPr>
          <w:rFonts w:ascii="Times New Roman" w:hAnsi="Times New Roman" w:cs="Times New Roman"/>
        </w:rPr>
        <w:t xml:space="preserve"> MPI</w:t>
      </w:r>
    </w:p>
    <w:p w:rsidR="00180E09" w:rsidRPr="00E86FE5" w:rsidRDefault="00180E09" w:rsidP="00C359E6">
      <w:pPr>
        <w:pStyle w:val="Textbody"/>
        <w:spacing w:line="360" w:lineRule="auto"/>
        <w:jc w:val="both"/>
        <w:rPr>
          <w:rFonts w:ascii="Times New Roman" w:hAnsi="Times New Roman" w:cs="Times New Roman"/>
        </w:rPr>
      </w:pPr>
      <w:r w:rsidRPr="00E86FE5">
        <w:rPr>
          <w:rFonts w:ascii="Times New Roman" w:hAnsi="Times New Roman" w:cs="Times New Roman"/>
        </w:rPr>
        <w:t xml:space="preserve">MPI is a standard interface that contains a set of libraries and routines to write a parallel program and distributes it over a cluster of machines or a multi-core processor. There are two basic components which are implemented in each MPI library. The first one deals with the compilation such as </w:t>
      </w:r>
      <w:r w:rsidRPr="00E86FE5">
        <w:rPr>
          <w:rStyle w:val="Emphasis"/>
          <w:rFonts w:ascii="Times New Roman" w:hAnsi="Times New Roman" w:cs="Times New Roman"/>
        </w:rPr>
        <w:t>mpicc</w:t>
      </w:r>
      <w:r w:rsidRPr="00E86FE5">
        <w:rPr>
          <w:rFonts w:ascii="Times New Roman" w:hAnsi="Times New Roman" w:cs="Times New Roman"/>
        </w:rPr>
        <w:t xml:space="preserve"> [</w:t>
      </w:r>
      <w:hyperlink r:id="rId4" w:history="1">
        <w:r w:rsidRPr="00E86FE5">
          <w:rPr>
            <w:rFonts w:ascii="Times New Roman" w:hAnsi="Times New Roman" w:cs="Times New Roman"/>
          </w:rPr>
          <w:t>24</w:t>
        </w:r>
      </w:hyperlink>
      <w:r w:rsidRPr="00E86FE5">
        <w:rPr>
          <w:rFonts w:ascii="Times New Roman" w:hAnsi="Times New Roman" w:cs="Times New Roman"/>
        </w:rPr>
        <w:t xml:space="preserve">]. It is a wrapper that links the MPI library and provides an easy operation to set the appropriate paths of both the library and the included files. </w:t>
      </w:r>
      <w:r w:rsidRPr="00E86FE5">
        <w:rPr>
          <w:rStyle w:val="Emphasis"/>
          <w:rFonts w:ascii="Times New Roman" w:hAnsi="Times New Roman" w:cs="Times New Roman"/>
        </w:rPr>
        <w:t>mpicc</w:t>
      </w:r>
      <w:r w:rsidRPr="00E86FE5">
        <w:rPr>
          <w:rFonts w:ascii="Times New Roman" w:hAnsi="Times New Roman" w:cs="Times New Roman"/>
        </w:rPr>
        <w:t xml:space="preserve"> also passes its argument to the C compiler which is required to run the program. The second tool is an agent which is responsible for executing the code in a distributed environment such as the </w:t>
      </w:r>
      <w:r w:rsidRPr="00E86FE5">
        <w:rPr>
          <w:rStyle w:val="Emphasis"/>
          <w:rFonts w:ascii="Times New Roman" w:hAnsi="Times New Roman" w:cs="Times New Roman"/>
        </w:rPr>
        <w:t>mpirun</w:t>
      </w:r>
      <w:r w:rsidRPr="00E86FE5">
        <w:rPr>
          <w:rFonts w:ascii="Times New Roman" w:hAnsi="Times New Roman" w:cs="Times New Roman"/>
        </w:rPr>
        <w:t xml:space="preserve"> or </w:t>
      </w:r>
      <w:r w:rsidRPr="00E86FE5">
        <w:rPr>
          <w:rStyle w:val="Emphasis"/>
          <w:rFonts w:ascii="Times New Roman" w:hAnsi="Times New Roman" w:cs="Times New Roman"/>
        </w:rPr>
        <w:t>mpiexe</w:t>
      </w:r>
      <w:r w:rsidRPr="00E86FE5">
        <w:rPr>
          <w:rFonts w:ascii="Times New Roman" w:hAnsi="Times New Roman" w:cs="Times New Roman"/>
        </w:rPr>
        <w:t>.</w:t>
      </w:r>
    </w:p>
    <w:p w:rsidR="00180E09" w:rsidRPr="00E86FE5" w:rsidRDefault="00180E09" w:rsidP="00C359E6">
      <w:pPr>
        <w:pStyle w:val="Heading4"/>
        <w:spacing w:line="360" w:lineRule="auto"/>
        <w:jc w:val="both"/>
        <w:rPr>
          <w:rFonts w:ascii="Times New Roman" w:hAnsi="Times New Roman" w:cs="Times New Roman"/>
        </w:rPr>
      </w:pPr>
      <w:r w:rsidRPr="00E86FE5">
        <w:rPr>
          <w:rFonts w:ascii="Times New Roman" w:hAnsi="Times New Roman" w:cs="Times New Roman"/>
        </w:rPr>
        <w:t>Open multi-processing (OpenMP)</w:t>
      </w:r>
    </w:p>
    <w:p w:rsidR="00180E09" w:rsidRPr="00E86FE5" w:rsidRDefault="00180E09" w:rsidP="00C359E6">
      <w:pPr>
        <w:pStyle w:val="Textbody"/>
        <w:spacing w:line="360" w:lineRule="auto"/>
        <w:jc w:val="both"/>
        <w:rPr>
          <w:rFonts w:ascii="Times New Roman" w:hAnsi="Times New Roman" w:cs="Times New Roman"/>
        </w:rPr>
      </w:pPr>
      <w:r w:rsidRPr="00E86FE5">
        <w:rPr>
          <w:rFonts w:ascii="Times New Roman" w:hAnsi="Times New Roman" w:cs="Times New Roman"/>
        </w:rPr>
        <w:t>MPI is just a standard. It has several implementations such as Intel MPI, and OpenMP. OpenMP [</w:t>
      </w:r>
      <w:hyperlink r:id="rId5" w:history="1">
        <w:r w:rsidRPr="00E86FE5">
          <w:rPr>
            <w:rFonts w:ascii="Times New Roman" w:hAnsi="Times New Roman" w:cs="Times New Roman"/>
          </w:rPr>
          <w:t>25</w:t>
        </w:r>
      </w:hyperlink>
      <w:r w:rsidRPr="00E86FE5">
        <w:rPr>
          <w:rFonts w:ascii="Times New Roman" w:hAnsi="Times New Roman" w:cs="Times New Roman"/>
        </w:rPr>
        <w:t>] is a high-quality open-source implementation of the latest MPI standard with a superior performance compared to other implementations [</w:t>
      </w:r>
      <w:hyperlink r:id="rId6" w:history="1">
        <w:r w:rsidRPr="00E86FE5">
          <w:rPr>
            <w:rFonts w:ascii="Times New Roman" w:hAnsi="Times New Roman" w:cs="Times New Roman"/>
          </w:rPr>
          <w:t>26</w:t>
        </w:r>
      </w:hyperlink>
      <w:r w:rsidRPr="00E86FE5">
        <w:rPr>
          <w:rFonts w:ascii="Times New Roman" w:hAnsi="Times New Roman" w:cs="Times New Roman"/>
        </w:rPr>
        <w:t>]. It provides a set of application programming interfaces (APIs) that is easy to use. OpenMP supports shared memory in a multi-processor environment, which gives more flexibility to programmers to develop their distributed applications. It is comprised of a set of library routines and compiler directives that allow the master processor to distribute the data and tasks among the processing units.</w:t>
      </w:r>
    </w:p>
    <w:p w:rsidR="00180E09" w:rsidRPr="00E86FE5" w:rsidRDefault="00180E09" w:rsidP="00D017D4">
      <w:pPr>
        <w:pStyle w:val="Standard"/>
        <w:spacing w:line="360" w:lineRule="auto"/>
        <w:jc w:val="both"/>
        <w:rPr>
          <w:rFonts w:ascii="Times New Roman" w:hAnsi="Times New Roman" w:cs="Times New Roman"/>
        </w:rPr>
      </w:pPr>
      <w:r w:rsidRPr="00E86FE5">
        <w:rPr>
          <w:rStyle w:val="StrongEmphasis"/>
          <w:rFonts w:ascii="Times New Roman" w:hAnsi="Times New Roman" w:cs="Times New Roman"/>
        </w:rPr>
        <w:lastRenderedPageBreak/>
        <w:t xml:space="preserve">Q.) </w:t>
      </w:r>
      <w:bookmarkStart w:id="1" w:name="divtagdefaultwrapper1"/>
      <w:bookmarkEnd w:id="1"/>
      <w:r w:rsidRPr="00D017D4">
        <w:rPr>
          <w:rStyle w:val="StrongEmphasis"/>
          <w:rFonts w:ascii="Times New Roman" w:hAnsi="Times New Roman" w:cs="Times New Roman"/>
          <w:color w:val="000000"/>
        </w:rPr>
        <w:t>Project problem statement feasibility assessment using NP-Hard, NP-Complete or satisfiability issues using modern algebra and/or relevant mathematical models.</w:t>
      </w:r>
    </w:p>
    <w:p w:rsidR="00180E09" w:rsidRPr="00E86FE5" w:rsidRDefault="00180E09" w:rsidP="00C359E6">
      <w:pPr>
        <w:pStyle w:val="Standard"/>
        <w:spacing w:line="360" w:lineRule="auto"/>
        <w:jc w:val="both"/>
        <w:rPr>
          <w:rFonts w:ascii="Times New Roman" w:hAnsi="Times New Roman" w:cs="Times New Roman"/>
        </w:rPr>
      </w:pPr>
    </w:p>
    <w:p w:rsidR="00180E09" w:rsidRPr="00E86FE5" w:rsidRDefault="00180E09" w:rsidP="00C359E6">
      <w:pPr>
        <w:pStyle w:val="Standard"/>
        <w:spacing w:line="360" w:lineRule="auto"/>
        <w:jc w:val="both"/>
        <w:rPr>
          <w:rFonts w:ascii="Times New Roman" w:hAnsi="Times New Roman" w:cs="Times New Roman"/>
        </w:rPr>
      </w:pPr>
      <w:r w:rsidRPr="00E86FE5">
        <w:rPr>
          <w:rStyle w:val="StrongEmphasis"/>
          <w:rFonts w:ascii="Times New Roman" w:hAnsi="Times New Roman" w:cs="Times New Roman"/>
          <w:color w:val="000000"/>
        </w:rPr>
        <w:t>Ans.</w:t>
      </w:r>
    </w:p>
    <w:p w:rsidR="00180E09" w:rsidRPr="00E86FE5" w:rsidRDefault="00C359E6" w:rsidP="00C359E6">
      <w:pPr>
        <w:pStyle w:val="Standard"/>
        <w:spacing w:line="360" w:lineRule="auto"/>
        <w:jc w:val="both"/>
        <w:rPr>
          <w:rFonts w:ascii="Times New Roman" w:hAnsi="Times New Roman" w:cs="Times New Roman"/>
          <w:b/>
          <w:bCs/>
        </w:rPr>
      </w:pPr>
      <w:r>
        <w:rPr>
          <w:rFonts w:ascii="Times New Roman" w:hAnsi="Times New Roman" w:cs="Times New Roman"/>
          <w:b/>
          <w:bCs/>
        </w:rPr>
        <w:t>Computational complexity</w:t>
      </w:r>
      <w:r w:rsidR="00180E09" w:rsidRPr="00E86FE5">
        <w:rPr>
          <w:rFonts w:ascii="Times New Roman" w:hAnsi="Times New Roman" w:cs="Times New Roman"/>
          <w:b/>
          <w:bCs/>
        </w:rPr>
        <w:t>:</w:t>
      </w: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Study of how resources required to solve a problem (e.g., CPU time, memory) scale with the size of the problem-e.g., polynomial time algo</w:t>
      </w:r>
      <w:r w:rsidRPr="00E86FE5">
        <w:rPr>
          <w:rFonts w:ascii="Times New Roman" w:hAnsi="Times New Roman" w:cs="Times New Roman"/>
        </w:rPr>
        <w:t>rithm (t ~ N log N, t ~ N2) vs. exponential</w:t>
      </w:r>
      <w:r w:rsidRPr="00E86FE5">
        <w:rPr>
          <w:rFonts w:ascii="Times New Roman" w:hAnsi="Times New Roman" w:cs="Times New Roman"/>
        </w:rPr>
        <w:t xml:space="preserve"> time algorithm (t ~ 2N ,t ~ eN)</w:t>
      </w:r>
    </w:p>
    <w:p w:rsidR="00180E09" w:rsidRPr="00E86FE5" w:rsidRDefault="00180E09" w:rsidP="00C359E6">
      <w:pPr>
        <w:pStyle w:val="Standard"/>
        <w:spacing w:line="360" w:lineRule="auto"/>
        <w:jc w:val="both"/>
        <w:rPr>
          <w:rFonts w:ascii="Times New Roman" w:hAnsi="Times New Roman" w:cs="Times New Roman"/>
        </w:rPr>
      </w:pPr>
    </w:p>
    <w:p w:rsidR="00180E09" w:rsidRPr="00E86FE5" w:rsidRDefault="00180E09" w:rsidP="00C359E6">
      <w:pPr>
        <w:pStyle w:val="Standard"/>
        <w:spacing w:line="360" w:lineRule="auto"/>
        <w:jc w:val="both"/>
        <w:rPr>
          <w:rFonts w:ascii="Times New Roman" w:hAnsi="Times New Roman" w:cs="Times New Roman"/>
        </w:rPr>
      </w:pPr>
    </w:p>
    <w:p w:rsidR="00180E09" w:rsidRPr="00E86FE5" w:rsidRDefault="00180E09" w:rsidP="00C359E6">
      <w:pPr>
        <w:pStyle w:val="Standard"/>
        <w:spacing w:line="360" w:lineRule="auto"/>
        <w:jc w:val="both"/>
        <w:rPr>
          <w:rFonts w:ascii="Times New Roman" w:hAnsi="Times New Roman" w:cs="Times New Roman"/>
          <w:b/>
          <w:bCs/>
        </w:rPr>
      </w:pPr>
      <w:r w:rsidRPr="00E86FE5">
        <w:rPr>
          <w:rFonts w:ascii="Times New Roman" w:hAnsi="Times New Roman" w:cs="Times New Roman"/>
          <w:b/>
          <w:bCs/>
        </w:rPr>
        <w:t>Complexity classes:</w:t>
      </w:r>
    </w:p>
    <w:p w:rsidR="00180E09" w:rsidRPr="00E86FE5" w:rsidRDefault="00180E09" w:rsidP="00C359E6">
      <w:pPr>
        <w:pStyle w:val="Standard"/>
        <w:spacing w:line="360" w:lineRule="auto"/>
        <w:jc w:val="both"/>
        <w:rPr>
          <w:rFonts w:ascii="Times New Roman" w:hAnsi="Times New Roman" w:cs="Times New Roman"/>
          <w:b/>
          <w:bCs/>
        </w:rPr>
      </w:pP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P: set of problems solvable in time polynomial in problem size on a</w:t>
      </w:r>
      <w:r w:rsidRPr="00E86FE5">
        <w:rPr>
          <w:rFonts w:ascii="Times New Roman" w:hAnsi="Times New Roman" w:cs="Times New Roman"/>
        </w:rPr>
        <w:t xml:space="preserve"> </w:t>
      </w:r>
      <w:r w:rsidRPr="00E86FE5">
        <w:rPr>
          <w:rFonts w:ascii="Times New Roman" w:hAnsi="Times New Roman" w:cs="Times New Roman"/>
        </w:rPr>
        <w:t>deterministic sequential machine</w:t>
      </w:r>
      <w:r w:rsidRPr="00E86FE5">
        <w:rPr>
          <w:rFonts w:ascii="Times New Roman" w:hAnsi="Times New Roman" w:cs="Times New Roman"/>
        </w:rPr>
        <w:t>.</w:t>
      </w: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 xml:space="preserve"> </w:t>
      </w: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NP (non-deterministic polynomial): set of pro</w:t>
      </w:r>
      <w:r w:rsidR="00E86FE5">
        <w:rPr>
          <w:rFonts w:ascii="Times New Roman" w:hAnsi="Times New Roman" w:cs="Times New Roman"/>
        </w:rPr>
        <w:t xml:space="preserve">blems for which a solution </w:t>
      </w:r>
      <w:r w:rsidRPr="00E86FE5">
        <w:rPr>
          <w:rFonts w:ascii="Times New Roman" w:hAnsi="Times New Roman" w:cs="Times New Roman"/>
        </w:rPr>
        <w:t>can be verified in polynomial time</w:t>
      </w:r>
      <w:r w:rsidRPr="00E86FE5">
        <w:rPr>
          <w:rFonts w:ascii="Times New Roman" w:hAnsi="Times New Roman" w:cs="Times New Roman"/>
        </w:rPr>
        <w:t>.</w:t>
      </w:r>
    </w:p>
    <w:p w:rsidR="00180E09" w:rsidRPr="00E86FE5" w:rsidRDefault="00180E09" w:rsidP="00C359E6">
      <w:pPr>
        <w:pStyle w:val="Standard"/>
        <w:spacing w:line="360" w:lineRule="auto"/>
        <w:jc w:val="both"/>
        <w:rPr>
          <w:rFonts w:ascii="Times New Roman" w:hAnsi="Times New Roman" w:cs="Times New Roman"/>
        </w:rPr>
      </w:pP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NP-Complete: set of problems that are in NP, and are NP-hard (i.e., that</w:t>
      </w:r>
      <w:r w:rsidRPr="00E86FE5">
        <w:rPr>
          <w:rFonts w:ascii="Times New Roman" w:hAnsi="Times New Roman" w:cs="Times New Roman"/>
        </w:rPr>
        <w:t xml:space="preserve"> </w:t>
      </w:r>
      <w:r w:rsidRPr="00E86FE5">
        <w:rPr>
          <w:rFonts w:ascii="Times New Roman" w:hAnsi="Times New Roman" w:cs="Times New Roman"/>
        </w:rPr>
        <w:t>every other problem in NP is reducible to it in polynomial time)</w:t>
      </w:r>
    </w:p>
    <w:p w:rsidR="00180E09" w:rsidRPr="00E86FE5" w:rsidRDefault="00180E09" w:rsidP="00C359E6">
      <w:pPr>
        <w:pStyle w:val="Standard"/>
        <w:spacing w:line="360" w:lineRule="auto"/>
        <w:ind w:left="720"/>
        <w:jc w:val="both"/>
        <w:rPr>
          <w:rFonts w:ascii="Times New Roman" w:hAnsi="Times New Roman" w:cs="Times New Roman"/>
        </w:rPr>
      </w:pPr>
      <w:r w:rsidRPr="00E86FE5">
        <w:rPr>
          <w:rFonts w:ascii="Segoe UI Symbol" w:hAnsi="Segoe UI Symbol" w:cs="Segoe UI Symbol"/>
        </w:rPr>
        <w:t>‣</w:t>
      </w:r>
      <w:r w:rsidRPr="00E86FE5">
        <w:rPr>
          <w:rFonts w:ascii="Times New Roman" w:hAnsi="Times New Roman" w:cs="Times New Roman"/>
        </w:rPr>
        <w:t>a polynomial time algorithm to</w:t>
      </w:r>
      <w:r w:rsidRPr="00E86FE5">
        <w:rPr>
          <w:rFonts w:ascii="Times New Roman" w:hAnsi="Times New Roman" w:cs="Times New Roman"/>
        </w:rPr>
        <w:t xml:space="preserve"> solve one NP-complete problem </w:t>
      </w:r>
      <w:r w:rsidRPr="00E86FE5">
        <w:rPr>
          <w:rFonts w:ascii="Times New Roman" w:hAnsi="Times New Roman" w:cs="Times New Roman"/>
        </w:rPr>
        <w:t xml:space="preserve">would constitute a </w:t>
      </w:r>
      <w:r w:rsidRPr="00E86FE5">
        <w:rPr>
          <w:rFonts w:ascii="Times New Roman" w:hAnsi="Times New Roman" w:cs="Times New Roman"/>
        </w:rPr>
        <w:t xml:space="preserve">  </w:t>
      </w:r>
      <w:r w:rsidRPr="00E86FE5">
        <w:rPr>
          <w:rFonts w:ascii="Times New Roman" w:hAnsi="Times New Roman" w:cs="Times New Roman"/>
        </w:rPr>
        <w:t>polynomial time algorithm to solve all of them</w:t>
      </w: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ab/>
      </w:r>
      <w:r w:rsidRPr="00E86FE5">
        <w:rPr>
          <w:rFonts w:ascii="Segoe UI Symbol" w:hAnsi="Segoe UI Symbol" w:cs="Segoe UI Symbol"/>
        </w:rPr>
        <w:t>‣</w:t>
      </w:r>
      <w:r w:rsidRPr="00E86FE5">
        <w:rPr>
          <w:rFonts w:ascii="Times New Roman" w:hAnsi="Times New Roman" w:cs="Times New Roman"/>
        </w:rPr>
        <w:t>no known polynomial time algorithms for NP-complete problems</w:t>
      </w: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ab/>
      </w:r>
      <w:r w:rsidRPr="00E86FE5">
        <w:rPr>
          <w:rFonts w:ascii="Segoe UI Symbol" w:hAnsi="Segoe UI Symbol" w:cs="Segoe UI Symbol"/>
        </w:rPr>
        <w:t>‣</w:t>
      </w:r>
      <w:r w:rsidRPr="00E86FE5">
        <w:rPr>
          <w:rFonts w:ascii="Times New Roman" w:hAnsi="Times New Roman" w:cs="Times New Roman"/>
        </w:rPr>
        <w:t>exponential runtimes consider worst</w:t>
      </w:r>
      <w:r w:rsidRPr="00E86FE5">
        <w:rPr>
          <w:rFonts w:ascii="Times New Roman" w:hAnsi="Times New Roman" w:cs="Times New Roman"/>
        </w:rPr>
        <w:t xml:space="preserve"> case scenario; increasing </w:t>
      </w:r>
      <w:r w:rsidRPr="00E86FE5">
        <w:rPr>
          <w:rFonts w:ascii="Times New Roman" w:hAnsi="Times New Roman" w:cs="Times New Roman"/>
        </w:rPr>
        <w:t xml:space="preserve">interest in </w:t>
      </w:r>
      <w:r w:rsidRPr="00E86FE5">
        <w:rPr>
          <w:rFonts w:ascii="Times New Roman" w:hAnsi="Times New Roman" w:cs="Times New Roman"/>
        </w:rPr>
        <w:t xml:space="preserve">typical   </w:t>
      </w:r>
      <w:r w:rsidRPr="00E86FE5">
        <w:rPr>
          <w:rFonts w:ascii="Times New Roman" w:hAnsi="Times New Roman" w:cs="Times New Roman"/>
        </w:rPr>
        <w:t>case complexity</w:t>
      </w:r>
    </w:p>
    <w:p w:rsidR="00180E09" w:rsidRPr="00E86FE5" w:rsidRDefault="00180E09" w:rsidP="00C359E6">
      <w:pPr>
        <w:pStyle w:val="Standard"/>
        <w:spacing w:line="360" w:lineRule="auto"/>
        <w:jc w:val="both"/>
        <w:rPr>
          <w:rFonts w:ascii="Times New Roman" w:hAnsi="Times New Roman" w:cs="Times New Roman"/>
        </w:rPr>
      </w:pPr>
    </w:p>
    <w:p w:rsidR="00180E09" w:rsidRPr="00E86FE5" w:rsidRDefault="00180E09" w:rsidP="00C359E6">
      <w:pPr>
        <w:pStyle w:val="Standard"/>
        <w:spacing w:line="360" w:lineRule="auto"/>
        <w:jc w:val="both"/>
        <w:rPr>
          <w:rFonts w:ascii="Times New Roman" w:hAnsi="Times New Roman" w:cs="Times New Roman"/>
        </w:rPr>
      </w:pPr>
      <w:r w:rsidRPr="00E86FE5">
        <w:rPr>
          <w:rFonts w:ascii="Times New Roman" w:hAnsi="Times New Roman" w:cs="Times New Roman"/>
        </w:rPr>
        <w:t>Our project is comes in NP Complete problem. Since it includes Pattern Matching which comes in same.</w:t>
      </w:r>
    </w:p>
    <w:p w:rsidR="00180E09" w:rsidRPr="00E86FE5" w:rsidRDefault="00180E09" w:rsidP="00180E09">
      <w:pPr>
        <w:pStyle w:val="Standard"/>
        <w:rPr>
          <w:rFonts w:ascii="Times New Roman" w:hAnsi="Times New Roman" w:cs="Times New Roman"/>
        </w:rPr>
      </w:pPr>
    </w:p>
    <w:p w:rsidR="00180E09" w:rsidRPr="00E86FE5" w:rsidRDefault="00180E09" w:rsidP="00180E09">
      <w:pPr>
        <w:pStyle w:val="Standard"/>
        <w:rPr>
          <w:rFonts w:ascii="Times New Roman" w:hAnsi="Times New Roman" w:cs="Times New Roman"/>
        </w:rPr>
      </w:pPr>
    </w:p>
    <w:p w:rsidR="00180E09" w:rsidRPr="00E86FE5" w:rsidRDefault="00180E09" w:rsidP="00180E09">
      <w:pPr>
        <w:pStyle w:val="Standard"/>
        <w:rPr>
          <w:rFonts w:ascii="Times New Roman" w:hAnsi="Times New Roman" w:cs="Times New Roman"/>
        </w:rPr>
      </w:pPr>
    </w:p>
    <w:p w:rsidR="00180E09" w:rsidRPr="00E86FE5" w:rsidRDefault="00180E09" w:rsidP="00180E09">
      <w:pPr>
        <w:pStyle w:val="Standard"/>
        <w:rPr>
          <w:rFonts w:ascii="Times New Roman" w:hAnsi="Times New Roman" w:cs="Times New Roman"/>
        </w:rPr>
      </w:pPr>
    </w:p>
    <w:p w:rsidR="00180E09" w:rsidRPr="00E86FE5" w:rsidRDefault="00180E09" w:rsidP="00180E09">
      <w:pPr>
        <w:pStyle w:val="Standard"/>
        <w:rPr>
          <w:rFonts w:ascii="Times New Roman" w:hAnsi="Times New Roman" w:cs="Times New Roman"/>
        </w:rPr>
      </w:pPr>
      <w:bookmarkStart w:id="2" w:name="divtagdefaultwrapper2"/>
      <w:bookmarkEnd w:id="2"/>
    </w:p>
    <w:p w:rsidR="00035BC1" w:rsidRDefault="00035BC1">
      <w:pPr>
        <w:rPr>
          <w:rFonts w:ascii="Times New Roman" w:hAnsi="Times New Roman" w:cs="Times New Roman"/>
          <w:sz w:val="24"/>
          <w:szCs w:val="24"/>
        </w:rPr>
      </w:pPr>
    </w:p>
    <w:p w:rsidR="00C359E6" w:rsidRDefault="00C359E6">
      <w:pPr>
        <w:rPr>
          <w:rFonts w:ascii="Times New Roman" w:hAnsi="Times New Roman" w:cs="Times New Roman"/>
          <w:sz w:val="24"/>
          <w:szCs w:val="24"/>
        </w:rPr>
      </w:pPr>
    </w:p>
    <w:p w:rsidR="00C359E6" w:rsidRDefault="00C359E6">
      <w:pPr>
        <w:rPr>
          <w:rFonts w:ascii="Times New Roman" w:hAnsi="Times New Roman" w:cs="Times New Roman"/>
          <w:sz w:val="24"/>
          <w:szCs w:val="24"/>
        </w:rPr>
      </w:pPr>
    </w:p>
    <w:p w:rsidR="00C359E6" w:rsidRPr="00D315B1" w:rsidRDefault="00D315B1">
      <w:pPr>
        <w:rPr>
          <w:rFonts w:ascii="Times New Roman" w:hAnsi="Times New Roman" w:cs="Times New Roman"/>
          <w:b/>
          <w:sz w:val="24"/>
          <w:szCs w:val="24"/>
        </w:rPr>
      </w:pPr>
      <w:r w:rsidRPr="00D315B1">
        <w:rPr>
          <w:rFonts w:ascii="Times New Roman" w:hAnsi="Times New Roman" w:cs="Times New Roman"/>
          <w:b/>
          <w:sz w:val="24"/>
          <w:szCs w:val="24"/>
        </w:rPr>
        <w:lastRenderedPageBreak/>
        <w:t>Q.)D</w:t>
      </w:r>
      <w:r w:rsidRPr="00D315B1">
        <w:rPr>
          <w:rFonts w:ascii="Times New Roman" w:hAnsi="Times New Roman" w:cs="Times New Roman"/>
          <w:b/>
          <w:color w:val="000000"/>
          <w:sz w:val="24"/>
          <w:szCs w:val="24"/>
          <w:shd w:val="clear" w:color="auto" w:fill="F1F0F0"/>
        </w:rPr>
        <w:t xml:space="preserve">evelop the problem under consideration and justify feasibility using concepts of knowledge </w:t>
      </w:r>
      <w:bookmarkStart w:id="3" w:name="_GoBack"/>
      <w:bookmarkEnd w:id="3"/>
      <w:r w:rsidRPr="00D315B1">
        <w:rPr>
          <w:rFonts w:ascii="Times New Roman" w:hAnsi="Times New Roman" w:cs="Times New Roman"/>
          <w:b/>
          <w:color w:val="000000"/>
          <w:sz w:val="24"/>
          <w:szCs w:val="24"/>
          <w:shd w:val="clear" w:color="auto" w:fill="F1F0F0"/>
        </w:rPr>
        <w:t>canvas and IDEA Matrix.</w:t>
      </w:r>
    </w:p>
    <w:p w:rsidR="003309B7" w:rsidRDefault="003309B7">
      <w:pPr>
        <w:rPr>
          <w:rFonts w:ascii="Times New Roman" w:hAnsi="Times New Roman" w:cs="Times New Roman"/>
          <w:sz w:val="24"/>
          <w:szCs w:val="24"/>
        </w:rPr>
      </w:pPr>
    </w:p>
    <w:tbl>
      <w:tblPr>
        <w:tblW w:w="9972" w:type="dxa"/>
        <w:tblInd w:w="-13"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A259B6" w:rsidRPr="00A259B6" w:rsidTr="00B975D4">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PROPOSITION</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host based intrusion detection system for log files</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AUDIENCE</w:t>
            </w:r>
          </w:p>
          <w:p w:rsidR="00A259B6" w:rsidRPr="00A259B6" w:rsidRDefault="00A259B6" w:rsidP="00B975D4">
            <w:pPr>
              <w:pStyle w:val="TableContents"/>
              <w:rPr>
                <w:rFonts w:ascii="Times New Roman" w:hAnsi="Times New Roman" w:cs="Times New Roman"/>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company</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people</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student</w:t>
            </w:r>
          </w:p>
          <w:p w:rsidR="00A259B6" w:rsidRPr="00A259B6" w:rsidRDefault="00A259B6" w:rsidP="00B975D4">
            <w:pPr>
              <w:pStyle w:val="TableContents"/>
              <w:rPr>
                <w:rFonts w:ascii="Times New Roman" w:hAnsi="Times New Roman" w:cs="Times New Roman"/>
                <w:sz w:val="18"/>
                <w:szCs w:val="18"/>
              </w:rPr>
            </w:pP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VISION</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hids</w:t>
            </w:r>
          </w:p>
          <w:p w:rsidR="00A259B6" w:rsidRPr="00A259B6" w:rsidRDefault="00A259B6" w:rsidP="00B975D4">
            <w:pPr>
              <w:pStyle w:val="TableContents"/>
              <w:rPr>
                <w:rFonts w:ascii="Times New Roman" w:hAnsi="Times New Roman" w:cs="Times New Roman"/>
                <w:sz w:val="18"/>
                <w:szCs w:val="18"/>
              </w:rPr>
            </w:pPr>
            <w:r w:rsidRPr="00A259B6">
              <w:rPr>
                <w:rFonts w:ascii="Times New Roman" w:hAnsi="Times New Roman" w:cs="Times New Roman"/>
                <w:sz w:val="22"/>
                <w:szCs w:val="22"/>
              </w:rPr>
              <w:t>nids</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GOALS</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suspicious activity</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detection</w:t>
            </w:r>
          </w:p>
          <w:p w:rsidR="00A259B6" w:rsidRPr="00A259B6" w:rsidRDefault="00A259B6" w:rsidP="00B975D4">
            <w:pPr>
              <w:pStyle w:val="TableContents"/>
              <w:rPr>
                <w:rFonts w:ascii="Times New Roman" w:hAnsi="Times New Roman" w:cs="Times New Roman"/>
                <w:sz w:val="18"/>
                <w:szCs w:val="18"/>
              </w:rPr>
            </w:pPr>
          </w:p>
        </w:tc>
      </w:tr>
      <w:tr w:rsidR="00A259B6" w:rsidRPr="00A259B6" w:rsidTr="00B975D4">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CHALLENGES</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xml conversation</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signature extraction</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pattern matching</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unknown attacks</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18"/>
                <w:szCs w:val="18"/>
              </w:rPr>
            </w:pPr>
          </w:p>
        </w:tc>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STAKEHOLDERS</w:t>
            </w:r>
          </w:p>
          <w:p w:rsidR="00A259B6" w:rsidRPr="00A259B6" w:rsidRDefault="00A259B6" w:rsidP="00B975D4">
            <w:pPr>
              <w:pStyle w:val="TableContents"/>
              <w:rPr>
                <w:rFonts w:ascii="Times New Roman" w:hAnsi="Times New Roman" w:cs="Times New Roman"/>
              </w:rPr>
            </w:pPr>
          </w:p>
          <w:p w:rsidR="00A259B6" w:rsidRPr="00A259B6" w:rsidRDefault="00A259B6" w:rsidP="00B975D4">
            <w:pPr>
              <w:pStyle w:val="TableContents"/>
              <w:rPr>
                <w:rFonts w:ascii="Times New Roman" w:hAnsi="Times New Roman" w:cs="Times New Roman"/>
                <w:sz w:val="18"/>
                <w:szCs w:val="18"/>
              </w:rPr>
            </w:pPr>
            <w:r w:rsidRPr="00A259B6">
              <w:rPr>
                <w:rFonts w:ascii="Times New Roman" w:hAnsi="Times New Roman" w:cs="Times New Roman"/>
                <w:sz w:val="18"/>
                <w:szCs w:val="18"/>
              </w:rPr>
              <w:t>N/A</w:t>
            </w:r>
          </w:p>
        </w:tc>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APPROACH</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pattern matching algorithm</w:t>
            </w:r>
          </w:p>
          <w:p w:rsidR="00A259B6" w:rsidRPr="00A259B6" w:rsidRDefault="00A259B6" w:rsidP="00B975D4">
            <w:pPr>
              <w:pStyle w:val="TableContents"/>
              <w:rPr>
                <w:rFonts w:ascii="Times New Roman" w:hAnsi="Times New Roman" w:cs="Times New Roman"/>
                <w:sz w:val="18"/>
                <w:szCs w:val="18"/>
              </w:rPr>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OUTCOMES</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pop up alert message</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suspicious activity</w:t>
            </w:r>
          </w:p>
          <w:p w:rsidR="00A259B6" w:rsidRPr="00A259B6" w:rsidRDefault="00A259B6" w:rsidP="00B975D4">
            <w:pPr>
              <w:pStyle w:val="TableContents"/>
              <w:rPr>
                <w:rFonts w:ascii="Times New Roman" w:hAnsi="Times New Roman" w:cs="Times New Roman"/>
                <w:sz w:val="18"/>
                <w:szCs w:val="18"/>
              </w:rPr>
            </w:pPr>
            <w:r w:rsidRPr="00A259B6">
              <w:rPr>
                <w:rFonts w:ascii="Times New Roman" w:hAnsi="Times New Roman" w:cs="Times New Roman"/>
                <w:sz w:val="22"/>
                <w:szCs w:val="22"/>
              </w:rPr>
              <w:t>detection</w:t>
            </w:r>
          </w:p>
        </w:tc>
      </w:tr>
      <w:tr w:rsidR="00A259B6" w:rsidRPr="00A259B6" w:rsidTr="00B975D4">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SCOPE</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signature based to</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anomaly based detection</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18"/>
                <w:szCs w:val="18"/>
              </w:rPr>
            </w:pPr>
          </w:p>
        </w:tc>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TEAM</w:t>
            </w:r>
          </w:p>
          <w:p w:rsidR="00A259B6" w:rsidRPr="00A259B6" w:rsidRDefault="00A259B6" w:rsidP="00B975D4">
            <w:pPr>
              <w:pStyle w:val="TableContents"/>
              <w:rPr>
                <w:rFonts w:ascii="Times New Roman" w:hAnsi="Times New Roman" w:cs="Times New Roman"/>
                <w:sz w:val="18"/>
                <w:szCs w:val="18"/>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Sachin,shatruanjay</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Vikas,surjit</w:t>
            </w:r>
          </w:p>
          <w:p w:rsidR="00A259B6" w:rsidRPr="00A259B6" w:rsidRDefault="00A259B6" w:rsidP="00B975D4">
            <w:pPr>
              <w:pStyle w:val="TableContents"/>
              <w:rPr>
                <w:rFonts w:ascii="Times New Roman" w:hAnsi="Times New Roman" w:cs="Times New Roman"/>
                <w:sz w:val="18"/>
                <w:szCs w:val="18"/>
              </w:rPr>
            </w:pPr>
            <w:r w:rsidRPr="00A259B6">
              <w:rPr>
                <w:rFonts w:ascii="Times New Roman" w:hAnsi="Times New Roman" w:cs="Times New Roman"/>
                <w:sz w:val="22"/>
                <w:szCs w:val="22"/>
              </w:rPr>
              <w:t>Yogesh</w:t>
            </w:r>
          </w:p>
        </w:tc>
        <w:tc>
          <w:tcPr>
            <w:tcW w:w="2493" w:type="dxa"/>
            <w:tcBorders>
              <w:left w:val="single" w:sz="2" w:space="0" w:color="000000"/>
              <w:bottom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ACTIVITIES</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extraction</w:t>
            </w:r>
          </w:p>
          <w:p w:rsidR="00A259B6" w:rsidRPr="00A259B6" w:rsidRDefault="00A259B6" w:rsidP="00B975D4">
            <w:pPr>
              <w:pStyle w:val="TableContents"/>
              <w:rPr>
                <w:rFonts w:ascii="Times New Roman" w:hAnsi="Times New Roman" w:cs="Times New Roman"/>
                <w:sz w:val="22"/>
                <w:szCs w:val="22"/>
              </w:rPr>
            </w:pPr>
            <w:r w:rsidRPr="00A259B6">
              <w:rPr>
                <w:rFonts w:ascii="Times New Roman" w:hAnsi="Times New Roman" w:cs="Times New Roman"/>
                <w:sz w:val="22"/>
                <w:szCs w:val="22"/>
              </w:rPr>
              <w:t>comparison</w:t>
            </w:r>
          </w:p>
          <w:p w:rsidR="00A259B6" w:rsidRPr="00A259B6" w:rsidRDefault="00A259B6" w:rsidP="00B975D4">
            <w:pPr>
              <w:pStyle w:val="TableContents"/>
              <w:rPr>
                <w:rFonts w:ascii="Times New Roman" w:hAnsi="Times New Roman" w:cs="Times New Roman"/>
                <w:sz w:val="18"/>
                <w:szCs w:val="18"/>
              </w:rPr>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A259B6" w:rsidRPr="00A259B6" w:rsidRDefault="00A259B6" w:rsidP="00B975D4">
            <w:pPr>
              <w:pStyle w:val="TableContents"/>
              <w:rPr>
                <w:rFonts w:ascii="Times New Roman" w:hAnsi="Times New Roman" w:cs="Times New Roman"/>
              </w:rPr>
            </w:pPr>
            <w:r w:rsidRPr="00A259B6">
              <w:rPr>
                <w:rFonts w:ascii="Times New Roman" w:hAnsi="Times New Roman" w:cs="Times New Roman"/>
              </w:rPr>
              <w:t>METRICS</w:t>
            </w:r>
          </w:p>
          <w:p w:rsidR="00A259B6" w:rsidRPr="00A259B6" w:rsidRDefault="00A259B6" w:rsidP="00B975D4">
            <w:pPr>
              <w:pStyle w:val="TableContents"/>
              <w:rPr>
                <w:rFonts w:ascii="Times New Roman" w:hAnsi="Times New Roman" w:cs="Times New Roman"/>
                <w:sz w:val="22"/>
                <w:szCs w:val="22"/>
              </w:rPr>
            </w:pPr>
          </w:p>
          <w:p w:rsidR="00A259B6" w:rsidRPr="00A259B6" w:rsidRDefault="00A259B6" w:rsidP="00B975D4">
            <w:pPr>
              <w:pStyle w:val="TableContents"/>
              <w:rPr>
                <w:rFonts w:ascii="Times New Roman" w:hAnsi="Times New Roman" w:cs="Times New Roman"/>
                <w:sz w:val="18"/>
                <w:szCs w:val="18"/>
              </w:rPr>
            </w:pPr>
            <w:r w:rsidRPr="00A259B6">
              <w:rPr>
                <w:rFonts w:ascii="Times New Roman" w:hAnsi="Times New Roman" w:cs="Times New Roman"/>
                <w:sz w:val="22"/>
                <w:szCs w:val="22"/>
              </w:rPr>
              <w:t>signature</w:t>
            </w:r>
          </w:p>
        </w:tc>
      </w:tr>
    </w:tbl>
    <w:p w:rsidR="00A259B6" w:rsidRPr="00A259B6" w:rsidRDefault="00A259B6" w:rsidP="00A259B6">
      <w:pPr>
        <w:pStyle w:val="Standard"/>
        <w:rPr>
          <w:rFonts w:ascii="Times New Roman" w:hAnsi="Times New Roman" w:cs="Times New Roman"/>
          <w:sz w:val="108"/>
          <w:szCs w:val="108"/>
        </w:rPr>
      </w:pPr>
    </w:p>
    <w:p w:rsidR="00C359E6" w:rsidRDefault="00C359E6">
      <w:pPr>
        <w:rPr>
          <w:rFonts w:ascii="Times New Roman" w:hAnsi="Times New Roman" w:cs="Times New Roman"/>
          <w:sz w:val="24"/>
          <w:szCs w:val="24"/>
        </w:rPr>
      </w:pPr>
    </w:p>
    <w:p w:rsidR="00C359E6" w:rsidRPr="00E86FE5" w:rsidRDefault="00C359E6">
      <w:pPr>
        <w:rPr>
          <w:rFonts w:ascii="Times New Roman" w:hAnsi="Times New Roman" w:cs="Times New Roman"/>
          <w:sz w:val="24"/>
          <w:szCs w:val="24"/>
        </w:rPr>
      </w:pPr>
    </w:p>
    <w:sectPr w:rsidR="00C359E6" w:rsidRPr="00E86FE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87"/>
    <w:rsid w:val="00035BC1"/>
    <w:rsid w:val="00180E09"/>
    <w:rsid w:val="003309B7"/>
    <w:rsid w:val="007171E9"/>
    <w:rsid w:val="009B5487"/>
    <w:rsid w:val="00A259B6"/>
    <w:rsid w:val="00C359E6"/>
    <w:rsid w:val="00D017D4"/>
    <w:rsid w:val="00D315B1"/>
    <w:rsid w:val="00E8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E455D-263C-429F-B63A-147E08E1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Textbody"/>
    <w:link w:val="Heading3Char"/>
    <w:rsid w:val="00180E09"/>
    <w:pPr>
      <w:keepNext/>
      <w:suppressAutoHyphens/>
      <w:autoSpaceDN w:val="0"/>
      <w:spacing w:before="140" w:after="120" w:line="240" w:lineRule="auto"/>
      <w:textAlignment w:val="baseline"/>
      <w:outlineLvl w:val="2"/>
    </w:pPr>
    <w:rPr>
      <w:rFonts w:ascii="Liberation Serif" w:eastAsia="Noto Sans CJK SC Regular" w:hAnsi="Liberation Serif" w:cs="FreeSans"/>
      <w:b/>
      <w:bCs/>
      <w:kern w:val="3"/>
      <w:sz w:val="28"/>
      <w:szCs w:val="28"/>
      <w:lang w:eastAsia="zh-CN" w:bidi="hi-IN"/>
    </w:rPr>
  </w:style>
  <w:style w:type="paragraph" w:styleId="Heading4">
    <w:name w:val="heading 4"/>
    <w:basedOn w:val="Normal"/>
    <w:next w:val="Textbody"/>
    <w:link w:val="Heading4Char"/>
    <w:rsid w:val="00180E09"/>
    <w:pPr>
      <w:keepNext/>
      <w:suppressAutoHyphens/>
      <w:autoSpaceDN w:val="0"/>
      <w:spacing w:before="120" w:after="120" w:line="240" w:lineRule="auto"/>
      <w:textAlignment w:val="baseline"/>
      <w:outlineLvl w:val="3"/>
    </w:pPr>
    <w:rPr>
      <w:rFonts w:ascii="Liberation Serif" w:eastAsia="Noto Sans CJK SC Regular" w:hAnsi="Liberation Serif" w:cs="FreeSans"/>
      <w:b/>
      <w:bC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80E09"/>
    <w:rPr>
      <w:rFonts w:ascii="Liberation Serif" w:eastAsia="Noto Sans CJK SC Regular" w:hAnsi="Liberation Serif" w:cs="FreeSans"/>
      <w:b/>
      <w:bCs/>
      <w:kern w:val="3"/>
      <w:sz w:val="28"/>
      <w:szCs w:val="28"/>
      <w:lang w:eastAsia="zh-CN" w:bidi="hi-IN"/>
    </w:rPr>
  </w:style>
  <w:style w:type="character" w:customStyle="1" w:styleId="Heading4Char">
    <w:name w:val="Heading 4 Char"/>
    <w:basedOn w:val="DefaultParagraphFont"/>
    <w:link w:val="Heading4"/>
    <w:rsid w:val="00180E09"/>
    <w:rPr>
      <w:rFonts w:ascii="Liberation Serif" w:eastAsia="Noto Sans CJK SC Regular" w:hAnsi="Liberation Serif" w:cs="FreeSans"/>
      <w:b/>
      <w:bCs/>
      <w:kern w:val="3"/>
      <w:sz w:val="24"/>
      <w:szCs w:val="24"/>
      <w:lang w:eastAsia="zh-CN" w:bidi="hi-IN"/>
    </w:rPr>
  </w:style>
  <w:style w:type="paragraph" w:customStyle="1" w:styleId="Standard">
    <w:name w:val="Standard"/>
    <w:rsid w:val="00180E09"/>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180E09"/>
    <w:pPr>
      <w:spacing w:after="140" w:line="288" w:lineRule="auto"/>
    </w:pPr>
  </w:style>
  <w:style w:type="character" w:styleId="Emphasis">
    <w:name w:val="Emphasis"/>
    <w:rsid w:val="00180E09"/>
    <w:rPr>
      <w:i/>
      <w:iCs/>
    </w:rPr>
  </w:style>
  <w:style w:type="character" w:customStyle="1" w:styleId="StrongEmphasis">
    <w:name w:val="Strong Emphasis"/>
    <w:rsid w:val="00180E09"/>
    <w:rPr>
      <w:b/>
      <w:bCs/>
    </w:rPr>
  </w:style>
  <w:style w:type="paragraph" w:customStyle="1" w:styleId="TableContents">
    <w:name w:val="Table Contents"/>
    <w:basedOn w:val="Standard"/>
    <w:rsid w:val="00A259B6"/>
    <w:pPr>
      <w:suppressLineNumbers/>
    </w:pPr>
    <w:rPr>
      <w:rFonts w:eastAsia="SimSu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186/s13635-017-0062-7#CR26" TargetMode="External"/><Relationship Id="rId5" Type="http://schemas.openxmlformats.org/officeDocument/2006/relationships/hyperlink" Target="https://link.springer.com/article/10.1186/s13635-017-0062-7#CR25" TargetMode="External"/><Relationship Id="rId4" Type="http://schemas.openxmlformats.org/officeDocument/2006/relationships/hyperlink" Target="https://link.springer.com/article/10.1186/s13635-017-0062-7#CR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700</Words>
  <Characters>3992</Characters>
  <Application>Microsoft Office Word</Application>
  <DocSecurity>0</DocSecurity>
  <Lines>33</Lines>
  <Paragraphs>9</Paragraphs>
  <ScaleCrop>false</ScaleCrop>
  <Company>Hewlett-Packard</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PAPA</cp:lastModifiedBy>
  <cp:revision>9</cp:revision>
  <dcterms:created xsi:type="dcterms:W3CDTF">2017-12-11T00:34:00Z</dcterms:created>
  <dcterms:modified xsi:type="dcterms:W3CDTF">2017-12-11T00:46:00Z</dcterms:modified>
</cp:coreProperties>
</file>