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7E25" w:rsidRDefault="00000000">
      <w:pPr>
        <w:pStyle w:val="Title"/>
        <w:spacing w:before="58"/>
        <w:ind w:left="2726" w:right="2745"/>
      </w:pPr>
      <w:r>
        <w:t>Jordan University of Science and Technology Dept.</w:t>
      </w:r>
      <w:r>
        <w:rPr>
          <w:spacing w:val="-9"/>
        </w:rPr>
        <w:t xml:space="preserve"> </w:t>
      </w:r>
      <w:r>
        <w:t>of</w:t>
      </w:r>
      <w:r>
        <w:rPr>
          <w:spacing w:val="-7"/>
        </w:rPr>
        <w:t xml:space="preserve"> </w:t>
      </w:r>
      <w:r>
        <w:t>Biotechnology</w:t>
      </w:r>
      <w:r>
        <w:rPr>
          <w:spacing w:val="-11"/>
        </w:rPr>
        <w:t xml:space="preserve"> </w:t>
      </w:r>
      <w:r>
        <w:t>and</w:t>
      </w:r>
      <w:r>
        <w:rPr>
          <w:spacing w:val="-12"/>
        </w:rPr>
        <w:t xml:space="preserve"> </w:t>
      </w:r>
      <w:r>
        <w:t>Genetic</w:t>
      </w:r>
      <w:r>
        <w:rPr>
          <w:spacing w:val="-10"/>
        </w:rPr>
        <w:t xml:space="preserve"> </w:t>
      </w:r>
      <w:r>
        <w:t>Engineering Molecular Biology I - BT 451</w:t>
      </w:r>
    </w:p>
    <w:p w:rsidR="00887E25" w:rsidRDefault="00000000">
      <w:pPr>
        <w:pStyle w:val="Title"/>
        <w:spacing w:line="321" w:lineRule="exact"/>
        <w:ind w:firstLine="0"/>
      </w:pPr>
      <w:r>
        <w:t>First</w:t>
      </w:r>
      <w:r>
        <w:rPr>
          <w:spacing w:val="-8"/>
        </w:rPr>
        <w:t xml:space="preserve"> </w:t>
      </w:r>
      <w:r>
        <w:t>Semester</w:t>
      </w:r>
      <w:r>
        <w:rPr>
          <w:spacing w:val="-7"/>
        </w:rPr>
        <w:t xml:space="preserve"> </w:t>
      </w:r>
      <w:r>
        <w:rPr>
          <w:spacing w:val="-2"/>
        </w:rPr>
        <w:t>202</w:t>
      </w:r>
      <w:r w:rsidR="00992E7E">
        <w:rPr>
          <w:spacing w:val="-2"/>
        </w:rPr>
        <w:t>4</w:t>
      </w:r>
      <w:r>
        <w:rPr>
          <w:spacing w:val="-2"/>
        </w:rPr>
        <w:t>/202</w:t>
      </w:r>
      <w:r w:rsidR="00992E7E">
        <w:rPr>
          <w:spacing w:val="-2"/>
        </w:rPr>
        <w:t>5</w:t>
      </w:r>
    </w:p>
    <w:p w:rsidR="00887E25" w:rsidRDefault="00000000">
      <w:pPr>
        <w:pStyle w:val="Heading2"/>
        <w:numPr>
          <w:ilvl w:val="0"/>
          <w:numId w:val="1"/>
        </w:numPr>
        <w:tabs>
          <w:tab w:val="left" w:pos="920"/>
        </w:tabs>
        <w:spacing w:before="0" w:line="294" w:lineRule="exact"/>
        <w:rPr>
          <w:rFonts w:ascii="Symbol" w:hAnsi="Symbol"/>
          <w:b w:val="0"/>
        </w:rPr>
      </w:pPr>
      <w:r>
        <w:t>Instructor:</w:t>
      </w:r>
      <w:r>
        <w:rPr>
          <w:spacing w:val="-3"/>
        </w:rPr>
        <w:t xml:space="preserve"> </w:t>
      </w:r>
      <w:r w:rsidR="00590FDA">
        <w:rPr>
          <w:spacing w:val="-3"/>
        </w:rPr>
        <w:t xml:space="preserve">Professor </w:t>
      </w:r>
      <w:r w:rsidR="00992E7E">
        <w:t>Laith AL-Eitan</w:t>
      </w:r>
      <w:r>
        <w:t>, PhD</w:t>
      </w:r>
      <w:r>
        <w:rPr>
          <w:spacing w:val="-1"/>
        </w:rPr>
        <w:t xml:space="preserve"> </w:t>
      </w:r>
      <w:r>
        <w:t>-</w:t>
      </w:r>
      <w:r>
        <w:rPr>
          <w:spacing w:val="1"/>
        </w:rPr>
        <w:t xml:space="preserve"> </w:t>
      </w:r>
      <w:r>
        <w:t>Office:</w:t>
      </w:r>
      <w:r>
        <w:rPr>
          <w:spacing w:val="-5"/>
        </w:rPr>
        <w:t xml:space="preserve"> </w:t>
      </w:r>
      <w:r>
        <w:t>PH1</w:t>
      </w:r>
      <w:r>
        <w:rPr>
          <w:spacing w:val="-2"/>
        </w:rPr>
        <w:t xml:space="preserve"> </w:t>
      </w:r>
      <w:r>
        <w:t>L1,</w:t>
      </w:r>
      <w:r>
        <w:rPr>
          <w:spacing w:val="1"/>
        </w:rPr>
        <w:t xml:space="preserve"> </w:t>
      </w:r>
      <w:r>
        <w:t>Lab:</w:t>
      </w:r>
      <w:r>
        <w:rPr>
          <w:spacing w:val="-1"/>
        </w:rPr>
        <w:t xml:space="preserve"> </w:t>
      </w:r>
      <w:r>
        <w:t>PH</w:t>
      </w:r>
      <w:r w:rsidR="00992E7E">
        <w:t>1</w:t>
      </w:r>
      <w:r>
        <w:rPr>
          <w:spacing w:val="-6"/>
        </w:rPr>
        <w:t xml:space="preserve"> </w:t>
      </w:r>
      <w:r>
        <w:rPr>
          <w:spacing w:val="-5"/>
        </w:rPr>
        <w:t>L1</w:t>
      </w:r>
    </w:p>
    <w:p w:rsidR="00887E25" w:rsidRDefault="00000000">
      <w:pPr>
        <w:pStyle w:val="ListParagraph"/>
        <w:numPr>
          <w:ilvl w:val="0"/>
          <w:numId w:val="1"/>
        </w:numPr>
        <w:tabs>
          <w:tab w:val="left" w:pos="920"/>
        </w:tabs>
        <w:spacing w:line="293" w:lineRule="exact"/>
        <w:rPr>
          <w:rFonts w:ascii="Symbol" w:hAnsi="Symbol"/>
          <w:sz w:val="24"/>
        </w:rPr>
      </w:pPr>
      <w:r>
        <w:rPr>
          <w:b/>
          <w:sz w:val="24"/>
        </w:rPr>
        <w:t>Email</w:t>
      </w:r>
      <w:r w:rsidR="00992E7E">
        <w:rPr>
          <w:b/>
          <w:sz w:val="24"/>
        </w:rPr>
        <w:t xml:space="preserve">: </w:t>
      </w:r>
      <w:hyperlink r:id="rId5" w:history="1">
        <w:r w:rsidR="00992E7E" w:rsidRPr="003E3298">
          <w:rPr>
            <w:rStyle w:val="Hyperlink"/>
            <w:b/>
            <w:sz w:val="24"/>
          </w:rPr>
          <w:t>lneitan@just.edu.jo</w:t>
        </w:r>
      </w:hyperlink>
      <w:r w:rsidR="00992E7E">
        <w:rPr>
          <w:b/>
          <w:color w:val="0000FF"/>
          <w:sz w:val="24"/>
          <w:u w:val="single" w:color="0000FF"/>
        </w:rPr>
        <w:t xml:space="preserve"> </w:t>
      </w:r>
      <w:r>
        <w:rPr>
          <w:b/>
          <w:sz w:val="24"/>
        </w:rPr>
        <w:t>(The</w:t>
      </w:r>
      <w:r>
        <w:rPr>
          <w:b/>
          <w:spacing w:val="-2"/>
          <w:sz w:val="24"/>
        </w:rPr>
        <w:t xml:space="preserve"> </w:t>
      </w:r>
      <w:r>
        <w:rPr>
          <w:b/>
          <w:sz w:val="24"/>
        </w:rPr>
        <w:t>best way</w:t>
      </w:r>
      <w:r>
        <w:rPr>
          <w:b/>
          <w:spacing w:val="-5"/>
          <w:sz w:val="24"/>
        </w:rPr>
        <w:t xml:space="preserve"> </w:t>
      </w:r>
      <w:r w:rsidR="00992E7E">
        <w:rPr>
          <w:b/>
          <w:sz w:val="24"/>
        </w:rPr>
        <w:t>to</w:t>
      </w:r>
      <w:r>
        <w:rPr>
          <w:b/>
          <w:spacing w:val="-6"/>
          <w:sz w:val="24"/>
        </w:rPr>
        <w:t xml:space="preserve"> </w:t>
      </w:r>
      <w:r>
        <w:rPr>
          <w:b/>
          <w:spacing w:val="-2"/>
          <w:sz w:val="24"/>
        </w:rPr>
        <w:t>contact)</w:t>
      </w:r>
    </w:p>
    <w:p w:rsidR="00887E25" w:rsidRDefault="00000000">
      <w:pPr>
        <w:pStyle w:val="ListParagraph"/>
        <w:numPr>
          <w:ilvl w:val="0"/>
          <w:numId w:val="1"/>
        </w:numPr>
        <w:tabs>
          <w:tab w:val="left" w:pos="920"/>
        </w:tabs>
        <w:spacing w:line="292" w:lineRule="exact"/>
        <w:rPr>
          <w:rFonts w:ascii="Symbol" w:hAnsi="Symbol"/>
          <w:sz w:val="24"/>
        </w:rPr>
      </w:pPr>
      <w:r>
        <w:rPr>
          <w:b/>
          <w:sz w:val="24"/>
          <w:u w:val="single"/>
        </w:rPr>
        <w:t>Course</w:t>
      </w:r>
      <w:r>
        <w:rPr>
          <w:b/>
          <w:spacing w:val="-2"/>
          <w:sz w:val="24"/>
          <w:u w:val="single"/>
        </w:rPr>
        <w:t xml:space="preserve"> objectives</w:t>
      </w:r>
      <w:r>
        <w:rPr>
          <w:b/>
          <w:spacing w:val="-2"/>
          <w:sz w:val="24"/>
        </w:rPr>
        <w:t>:</w:t>
      </w:r>
    </w:p>
    <w:p w:rsidR="00887E25" w:rsidRDefault="00992E7E">
      <w:pPr>
        <w:pStyle w:val="BodyText"/>
        <w:ind w:right="214"/>
        <w:jc w:val="both"/>
      </w:pPr>
      <w:r>
        <w:t>The course aims to provide the students with a comprehensive overview of</w:t>
      </w:r>
      <w:r>
        <w:rPr>
          <w:spacing w:val="-3"/>
        </w:rPr>
        <w:t xml:space="preserve"> </w:t>
      </w:r>
      <w:r>
        <w:t>basic molecular Biology in terms of DNA structure, DNA replication, the chromosomal basis of inheritance, mutation and repair of DNA, Recombination and transposition, mechanism of transcription, and introduction to the basic techniques in molecular biology, model organisms genomes, and gene editing.</w:t>
      </w:r>
    </w:p>
    <w:p w:rsidR="00887E25" w:rsidRDefault="00000000">
      <w:pPr>
        <w:pStyle w:val="Heading2"/>
        <w:numPr>
          <w:ilvl w:val="0"/>
          <w:numId w:val="1"/>
        </w:numPr>
        <w:tabs>
          <w:tab w:val="left" w:pos="919"/>
        </w:tabs>
        <w:spacing w:before="4" w:line="276" w:lineRule="exact"/>
        <w:ind w:left="919" w:hanging="359"/>
        <w:jc w:val="both"/>
        <w:rPr>
          <w:rFonts w:ascii="Symbol" w:hAnsi="Symbol"/>
          <w:b w:val="0"/>
          <w:sz w:val="20"/>
        </w:rPr>
      </w:pPr>
      <w:r>
        <w:rPr>
          <w:u w:val="single"/>
        </w:rPr>
        <w:t>Text Book</w:t>
      </w:r>
      <w:r>
        <w:t>:</w:t>
      </w:r>
      <w:r>
        <w:rPr>
          <w:spacing w:val="-4"/>
        </w:rPr>
        <w:t xml:space="preserve"> </w:t>
      </w:r>
      <w:r>
        <w:t>Molecular</w:t>
      </w:r>
      <w:r>
        <w:rPr>
          <w:spacing w:val="-7"/>
        </w:rPr>
        <w:t xml:space="preserve"> </w:t>
      </w:r>
      <w:r>
        <w:t>Biology</w:t>
      </w:r>
      <w:r>
        <w:rPr>
          <w:spacing w:val="-1"/>
        </w:rPr>
        <w:t xml:space="preserve"> </w:t>
      </w:r>
      <w:r>
        <w:t>of</w:t>
      </w:r>
      <w:r>
        <w:rPr>
          <w:spacing w:val="-4"/>
        </w:rPr>
        <w:t xml:space="preserve"> </w:t>
      </w:r>
      <w:r>
        <w:t>The</w:t>
      </w:r>
      <w:r>
        <w:rPr>
          <w:spacing w:val="-2"/>
        </w:rPr>
        <w:t xml:space="preserve"> </w:t>
      </w:r>
      <w:r>
        <w:t>Gene, James</w:t>
      </w:r>
      <w:r>
        <w:rPr>
          <w:spacing w:val="-2"/>
        </w:rPr>
        <w:t xml:space="preserve"> </w:t>
      </w:r>
      <w:r>
        <w:t>Watson</w:t>
      </w:r>
      <w:r>
        <w:rPr>
          <w:spacing w:val="-1"/>
        </w:rPr>
        <w:t xml:space="preserve"> </w:t>
      </w:r>
      <w:r>
        <w:t>et al.,</w:t>
      </w:r>
      <w:r>
        <w:rPr>
          <w:spacing w:val="5"/>
        </w:rPr>
        <w:t xml:space="preserve"> </w:t>
      </w:r>
      <w:r>
        <w:t>Seventh</w:t>
      </w:r>
      <w:r>
        <w:rPr>
          <w:spacing w:val="1"/>
        </w:rPr>
        <w:t xml:space="preserve"> </w:t>
      </w:r>
      <w:r>
        <w:t>edition,</w:t>
      </w:r>
      <w:r>
        <w:rPr>
          <w:spacing w:val="-3"/>
        </w:rPr>
        <w:t xml:space="preserve"> </w:t>
      </w:r>
      <w:r>
        <w:rPr>
          <w:spacing w:val="-4"/>
        </w:rPr>
        <w:t>2014</w:t>
      </w:r>
    </w:p>
    <w:p w:rsidR="00887E25" w:rsidRDefault="00000000">
      <w:pPr>
        <w:pStyle w:val="ListParagraph"/>
        <w:numPr>
          <w:ilvl w:val="0"/>
          <w:numId w:val="1"/>
        </w:numPr>
        <w:tabs>
          <w:tab w:val="left" w:pos="919"/>
        </w:tabs>
        <w:spacing w:line="290" w:lineRule="exact"/>
        <w:ind w:left="919" w:hanging="359"/>
        <w:jc w:val="both"/>
        <w:rPr>
          <w:rFonts w:ascii="Symbol" w:hAnsi="Symbol"/>
          <w:sz w:val="24"/>
        </w:rPr>
      </w:pPr>
      <w:r>
        <w:rPr>
          <w:b/>
          <w:sz w:val="24"/>
          <w:u w:val="single"/>
        </w:rPr>
        <w:t>Class</w:t>
      </w:r>
      <w:r>
        <w:rPr>
          <w:b/>
          <w:spacing w:val="-3"/>
          <w:sz w:val="24"/>
          <w:u w:val="single"/>
        </w:rPr>
        <w:t xml:space="preserve"> </w:t>
      </w:r>
      <w:r>
        <w:rPr>
          <w:b/>
          <w:spacing w:val="-2"/>
          <w:sz w:val="24"/>
          <w:u w:val="single"/>
        </w:rPr>
        <w:t>Materials:</w:t>
      </w:r>
    </w:p>
    <w:p w:rsidR="00887E25" w:rsidRDefault="00000000">
      <w:pPr>
        <w:pStyle w:val="BodyText"/>
        <w:ind w:right="215"/>
        <w:jc w:val="both"/>
      </w:pPr>
      <w:r>
        <w:t>All class chapters</w:t>
      </w:r>
      <w:r w:rsidR="00992E7E">
        <w:t>, including</w:t>
      </w:r>
      <w:r>
        <w:t xml:space="preserve"> PDF and PPT,</w:t>
      </w:r>
      <w:r>
        <w:rPr>
          <w:spacing w:val="33"/>
        </w:rPr>
        <w:t xml:space="preserve"> </w:t>
      </w:r>
      <w:r>
        <w:t>chapter</w:t>
      </w:r>
      <w:r w:rsidR="00992E7E">
        <w:t xml:space="preserve"> recordings</w:t>
      </w:r>
      <w:r>
        <w:t>,</w:t>
      </w:r>
      <w:r>
        <w:rPr>
          <w:spacing w:val="40"/>
        </w:rPr>
        <w:t xml:space="preserve"> </w:t>
      </w:r>
      <w:r>
        <w:t>class</w:t>
      </w:r>
      <w:r>
        <w:rPr>
          <w:spacing w:val="34"/>
        </w:rPr>
        <w:t xml:space="preserve"> </w:t>
      </w:r>
      <w:r>
        <w:t>announcements,</w:t>
      </w:r>
      <w:r>
        <w:rPr>
          <w:spacing w:val="34"/>
        </w:rPr>
        <w:t xml:space="preserve"> </w:t>
      </w:r>
      <w:r w:rsidR="00992E7E">
        <w:t>online</w:t>
      </w:r>
      <w:r>
        <w:rPr>
          <w:spacing w:val="35"/>
        </w:rPr>
        <w:t xml:space="preserve"> </w:t>
      </w:r>
      <w:r>
        <w:t>meetings and</w:t>
      </w:r>
      <w:r>
        <w:rPr>
          <w:spacing w:val="36"/>
        </w:rPr>
        <w:t xml:space="preserve"> </w:t>
      </w:r>
      <w:r>
        <w:t>discussion</w:t>
      </w:r>
      <w:r w:rsidR="00992E7E">
        <w:t>s</w:t>
      </w:r>
      <w:r>
        <w:t xml:space="preserve">, and </w:t>
      </w:r>
      <w:r w:rsidR="00992E7E">
        <w:t>Exam</w:t>
      </w:r>
      <w:r>
        <w:t xml:space="preserve"> ADDs</w:t>
      </w:r>
      <w:r w:rsidR="00992E7E">
        <w:t>,</w:t>
      </w:r>
      <w:r>
        <w:t xml:space="preserve"> will be posted on the </w:t>
      </w:r>
      <w:proofErr w:type="spellStart"/>
      <w:r>
        <w:t>Ele</w:t>
      </w:r>
      <w:r w:rsidR="00992E7E">
        <w:t>ar</w:t>
      </w:r>
      <w:r>
        <w:t>ning</w:t>
      </w:r>
      <w:proofErr w:type="spellEnd"/>
      <w:r>
        <w:t xml:space="preserve"> system. Students are responsible for </w:t>
      </w:r>
      <w:r>
        <w:rPr>
          <w:b/>
          <w:u w:val="single"/>
        </w:rPr>
        <w:t>ALL</w:t>
      </w:r>
      <w:r>
        <w:rPr>
          <w:b/>
        </w:rPr>
        <w:t xml:space="preserve"> </w:t>
      </w:r>
      <w:r>
        <w:t xml:space="preserve">class materials presented or assigned on </w:t>
      </w:r>
      <w:r w:rsidR="00992E7E">
        <w:t xml:space="preserve">the </w:t>
      </w:r>
      <w:proofErr w:type="spellStart"/>
      <w:r>
        <w:t>Ele</w:t>
      </w:r>
      <w:r w:rsidR="00992E7E">
        <w:t>ar</w:t>
      </w:r>
      <w:r>
        <w:t>ning</w:t>
      </w:r>
      <w:proofErr w:type="spellEnd"/>
      <w:r>
        <w:t xml:space="preserve"> system.</w:t>
      </w:r>
    </w:p>
    <w:p w:rsidR="00887E25" w:rsidRDefault="00000000">
      <w:pPr>
        <w:pStyle w:val="ListParagraph"/>
        <w:numPr>
          <w:ilvl w:val="0"/>
          <w:numId w:val="1"/>
        </w:numPr>
        <w:tabs>
          <w:tab w:val="left" w:pos="920"/>
        </w:tabs>
        <w:spacing w:before="4" w:line="237" w:lineRule="auto"/>
        <w:ind w:right="209"/>
        <w:jc w:val="both"/>
        <w:rPr>
          <w:rFonts w:ascii="Symbol" w:hAnsi="Symbol"/>
          <w:sz w:val="24"/>
        </w:rPr>
      </w:pPr>
      <w:r>
        <w:rPr>
          <w:b/>
          <w:sz w:val="24"/>
          <w:u w:val="single"/>
        </w:rPr>
        <w:t>Policy on academic dishonesty and Make-up examinations</w:t>
      </w:r>
      <w:r>
        <w:rPr>
          <w:b/>
          <w:sz w:val="24"/>
        </w:rPr>
        <w:t xml:space="preserve">: </w:t>
      </w:r>
      <w:r>
        <w:rPr>
          <w:sz w:val="24"/>
        </w:rPr>
        <w:t>JUST regulations and rules will be strictly</w:t>
      </w:r>
      <w:r>
        <w:rPr>
          <w:spacing w:val="-3"/>
          <w:sz w:val="24"/>
        </w:rPr>
        <w:t xml:space="preserve"> </w:t>
      </w:r>
      <w:r>
        <w:rPr>
          <w:sz w:val="24"/>
        </w:rPr>
        <w:t>implemented.</w:t>
      </w:r>
      <w:r>
        <w:rPr>
          <w:spacing w:val="-1"/>
          <w:sz w:val="24"/>
        </w:rPr>
        <w:t xml:space="preserve"> </w:t>
      </w:r>
      <w:r>
        <w:rPr>
          <w:sz w:val="24"/>
        </w:rPr>
        <w:t>Refer</w:t>
      </w:r>
      <w:r>
        <w:rPr>
          <w:spacing w:val="-2"/>
          <w:sz w:val="24"/>
        </w:rPr>
        <w:t xml:space="preserve"> </w:t>
      </w:r>
      <w:r>
        <w:rPr>
          <w:sz w:val="24"/>
        </w:rPr>
        <w:t>to</w:t>
      </w:r>
      <w:r>
        <w:rPr>
          <w:spacing w:val="-3"/>
          <w:sz w:val="24"/>
        </w:rPr>
        <w:t xml:space="preserve"> </w:t>
      </w:r>
      <w:r w:rsidR="00992E7E">
        <w:rPr>
          <w:spacing w:val="-3"/>
          <w:sz w:val="24"/>
        </w:rPr>
        <w:t xml:space="preserve">the </w:t>
      </w:r>
      <w:r>
        <w:rPr>
          <w:sz w:val="24"/>
        </w:rPr>
        <w:t>University's</w:t>
      </w:r>
      <w:r>
        <w:rPr>
          <w:spacing w:val="-5"/>
          <w:sz w:val="24"/>
        </w:rPr>
        <w:t xml:space="preserve"> </w:t>
      </w:r>
      <w:r>
        <w:rPr>
          <w:sz w:val="24"/>
        </w:rPr>
        <w:t>student information</w:t>
      </w:r>
      <w:r>
        <w:rPr>
          <w:spacing w:val="-3"/>
          <w:sz w:val="24"/>
        </w:rPr>
        <w:t xml:space="preserve"> </w:t>
      </w:r>
      <w:r>
        <w:rPr>
          <w:sz w:val="24"/>
        </w:rPr>
        <w:t>book</w:t>
      </w:r>
      <w:r>
        <w:rPr>
          <w:spacing w:val="-3"/>
          <w:sz w:val="24"/>
        </w:rPr>
        <w:t xml:space="preserve"> </w:t>
      </w:r>
      <w:r>
        <w:rPr>
          <w:sz w:val="24"/>
        </w:rPr>
        <w:t>for</w:t>
      </w:r>
      <w:r>
        <w:rPr>
          <w:spacing w:val="-2"/>
          <w:sz w:val="24"/>
        </w:rPr>
        <w:t xml:space="preserve"> </w:t>
      </w:r>
      <w:r>
        <w:rPr>
          <w:sz w:val="24"/>
        </w:rPr>
        <w:t>more</w:t>
      </w:r>
      <w:r>
        <w:rPr>
          <w:spacing w:val="-4"/>
          <w:sz w:val="24"/>
        </w:rPr>
        <w:t xml:space="preserve"> </w:t>
      </w:r>
      <w:r>
        <w:rPr>
          <w:sz w:val="24"/>
        </w:rPr>
        <w:t>details</w:t>
      </w:r>
      <w:r>
        <w:rPr>
          <w:spacing w:val="-1"/>
          <w:sz w:val="24"/>
        </w:rPr>
        <w:t xml:space="preserve"> </w:t>
      </w:r>
      <w:r>
        <w:rPr>
          <w:sz w:val="24"/>
        </w:rPr>
        <w:t>about</w:t>
      </w:r>
      <w:r>
        <w:rPr>
          <w:spacing w:val="-3"/>
          <w:sz w:val="24"/>
        </w:rPr>
        <w:t xml:space="preserve"> </w:t>
      </w:r>
      <w:r>
        <w:rPr>
          <w:sz w:val="24"/>
        </w:rPr>
        <w:t>exams</w:t>
      </w:r>
      <w:r w:rsidR="00992E7E">
        <w:rPr>
          <w:sz w:val="24"/>
        </w:rPr>
        <w:t>, exam</w:t>
      </w:r>
      <w:r>
        <w:rPr>
          <w:sz w:val="24"/>
        </w:rPr>
        <w:t xml:space="preserve"> </w:t>
      </w:r>
      <w:r w:rsidR="00992E7E">
        <w:rPr>
          <w:sz w:val="24"/>
        </w:rPr>
        <w:t>makeup,</w:t>
      </w:r>
      <w:r>
        <w:rPr>
          <w:sz w:val="24"/>
        </w:rPr>
        <w:t xml:space="preserve"> and absence rules</w:t>
      </w:r>
      <w:r w:rsidR="00992E7E">
        <w:rPr>
          <w:sz w:val="24"/>
        </w:rPr>
        <w:t>.</w:t>
      </w:r>
      <w:r>
        <w:rPr>
          <w:sz w:val="24"/>
        </w:rPr>
        <w:t xml:space="preserve"> </w:t>
      </w:r>
      <w:r w:rsidR="00992E7E">
        <w:rPr>
          <w:sz w:val="24"/>
        </w:rPr>
        <w:t>Suppose</w:t>
      </w:r>
      <w:r>
        <w:rPr>
          <w:sz w:val="24"/>
        </w:rPr>
        <w:t xml:space="preserve"> you are absent from one or more of your examinations for medical or</w:t>
      </w:r>
      <w:r>
        <w:rPr>
          <w:spacing w:val="40"/>
          <w:sz w:val="24"/>
        </w:rPr>
        <w:t xml:space="preserve"> </w:t>
      </w:r>
      <w:r>
        <w:rPr>
          <w:sz w:val="24"/>
        </w:rPr>
        <w:t>other</w:t>
      </w:r>
      <w:r>
        <w:rPr>
          <w:spacing w:val="-1"/>
          <w:sz w:val="24"/>
        </w:rPr>
        <w:t xml:space="preserve"> </w:t>
      </w:r>
      <w:r>
        <w:rPr>
          <w:sz w:val="24"/>
        </w:rPr>
        <w:t>reasons</w:t>
      </w:r>
      <w:r w:rsidR="00992E7E">
        <w:rPr>
          <w:sz w:val="24"/>
        </w:rPr>
        <w:t>. In that case,</w:t>
      </w:r>
      <w:r>
        <w:rPr>
          <w:sz w:val="24"/>
        </w:rPr>
        <w:t xml:space="preserve"> you must provide</w:t>
      </w:r>
      <w:r>
        <w:rPr>
          <w:spacing w:val="-3"/>
          <w:sz w:val="24"/>
        </w:rPr>
        <w:t xml:space="preserve"> </w:t>
      </w:r>
      <w:r>
        <w:rPr>
          <w:sz w:val="24"/>
        </w:rPr>
        <w:t>documentary</w:t>
      </w:r>
      <w:r>
        <w:rPr>
          <w:spacing w:val="-11"/>
          <w:sz w:val="24"/>
        </w:rPr>
        <w:t xml:space="preserve"> </w:t>
      </w:r>
      <w:r>
        <w:rPr>
          <w:sz w:val="24"/>
        </w:rPr>
        <w:t>evidence</w:t>
      </w:r>
      <w:r>
        <w:rPr>
          <w:spacing w:val="-3"/>
          <w:sz w:val="24"/>
        </w:rPr>
        <w:t xml:space="preserve"> </w:t>
      </w:r>
      <w:r>
        <w:rPr>
          <w:sz w:val="24"/>
        </w:rPr>
        <w:t xml:space="preserve">to </w:t>
      </w:r>
      <w:r>
        <w:rPr>
          <w:b/>
          <w:sz w:val="24"/>
          <w:u w:val="single"/>
        </w:rPr>
        <w:t>justify</w:t>
      </w:r>
      <w:r>
        <w:rPr>
          <w:b/>
          <w:spacing w:val="-1"/>
          <w:sz w:val="24"/>
        </w:rPr>
        <w:t xml:space="preserve"> </w:t>
      </w:r>
      <w:r>
        <w:rPr>
          <w:sz w:val="24"/>
        </w:rPr>
        <w:t>your</w:t>
      </w:r>
      <w:r>
        <w:rPr>
          <w:spacing w:val="-1"/>
          <w:sz w:val="24"/>
        </w:rPr>
        <w:t xml:space="preserve"> </w:t>
      </w:r>
      <w:r>
        <w:rPr>
          <w:sz w:val="24"/>
        </w:rPr>
        <w:t>absence for</w:t>
      </w:r>
      <w:r>
        <w:rPr>
          <w:spacing w:val="-1"/>
          <w:sz w:val="24"/>
        </w:rPr>
        <w:t xml:space="preserve"> </w:t>
      </w:r>
      <w:r>
        <w:rPr>
          <w:sz w:val="24"/>
        </w:rPr>
        <w:t>the</w:t>
      </w:r>
      <w:r>
        <w:rPr>
          <w:spacing w:val="-3"/>
          <w:sz w:val="24"/>
        </w:rPr>
        <w:t xml:space="preserve"> </w:t>
      </w:r>
      <w:r>
        <w:rPr>
          <w:sz w:val="24"/>
        </w:rPr>
        <w:t>consideration</w:t>
      </w:r>
      <w:r>
        <w:rPr>
          <w:spacing w:val="-2"/>
          <w:sz w:val="24"/>
        </w:rPr>
        <w:t xml:space="preserve"> </w:t>
      </w:r>
      <w:r>
        <w:rPr>
          <w:sz w:val="24"/>
        </w:rPr>
        <w:t>of</w:t>
      </w:r>
      <w:r>
        <w:rPr>
          <w:spacing w:val="-9"/>
          <w:sz w:val="24"/>
        </w:rPr>
        <w:t xml:space="preserve"> </w:t>
      </w:r>
      <w:r>
        <w:rPr>
          <w:sz w:val="24"/>
        </w:rPr>
        <w:t xml:space="preserve">a </w:t>
      </w:r>
      <w:r w:rsidR="00992E7E">
        <w:rPr>
          <w:sz w:val="24"/>
        </w:rPr>
        <w:t>make-up</w:t>
      </w:r>
      <w:r>
        <w:rPr>
          <w:sz w:val="24"/>
        </w:rPr>
        <w:t xml:space="preserve"> exam within </w:t>
      </w:r>
      <w:r>
        <w:rPr>
          <w:b/>
          <w:sz w:val="24"/>
          <w:u w:val="single"/>
        </w:rPr>
        <w:t>one week</w:t>
      </w:r>
      <w:r w:rsidR="00992E7E">
        <w:rPr>
          <w:b/>
          <w:sz w:val="24"/>
          <w:u w:val="single"/>
        </w:rPr>
        <w:t>,</w:t>
      </w:r>
      <w:r>
        <w:rPr>
          <w:b/>
          <w:sz w:val="24"/>
        </w:rPr>
        <w:t xml:space="preserve"> </w:t>
      </w:r>
      <w:r>
        <w:rPr>
          <w:b/>
          <w:i/>
          <w:sz w:val="24"/>
        </w:rPr>
        <w:t xml:space="preserve">or else no </w:t>
      </w:r>
      <w:r w:rsidR="00992E7E">
        <w:rPr>
          <w:b/>
          <w:i/>
          <w:sz w:val="24"/>
        </w:rPr>
        <w:t>make-up</w:t>
      </w:r>
      <w:r>
        <w:rPr>
          <w:b/>
          <w:i/>
          <w:sz w:val="24"/>
        </w:rPr>
        <w:t xml:space="preserve"> exam will be permitted.</w:t>
      </w:r>
    </w:p>
    <w:p w:rsidR="00887E25" w:rsidRDefault="00887E25">
      <w:pPr>
        <w:pStyle w:val="BodyText"/>
        <w:spacing w:before="38"/>
        <w:ind w:left="0"/>
        <w:rPr>
          <w:b/>
          <w:i/>
          <w:sz w:val="22"/>
        </w:rPr>
      </w:pPr>
    </w:p>
    <w:p w:rsidR="00887E25" w:rsidRDefault="00000000">
      <w:pPr>
        <w:spacing w:line="251" w:lineRule="exact"/>
        <w:ind w:left="3802"/>
        <w:rPr>
          <w:b/>
        </w:rPr>
      </w:pPr>
      <w:r>
        <w:rPr>
          <w:b/>
          <w:spacing w:val="-2"/>
          <w:u w:val="single"/>
        </w:rPr>
        <w:t>Evaluation:</w:t>
      </w:r>
    </w:p>
    <w:p w:rsidR="00887E25" w:rsidRDefault="00000000">
      <w:pPr>
        <w:tabs>
          <w:tab w:val="left" w:pos="5962"/>
        </w:tabs>
        <w:spacing w:line="250" w:lineRule="exact"/>
        <w:ind w:left="3802"/>
      </w:pPr>
      <w:r>
        <w:t>Midterm</w:t>
      </w:r>
      <w:r>
        <w:rPr>
          <w:spacing w:val="-11"/>
        </w:rPr>
        <w:t xml:space="preserve"> </w:t>
      </w:r>
      <w:r>
        <w:rPr>
          <w:spacing w:val="-4"/>
        </w:rPr>
        <w:t>Exam</w:t>
      </w:r>
      <w:r>
        <w:tab/>
      </w:r>
      <w:r w:rsidR="00BE4D46">
        <w:rPr>
          <w:spacing w:val="-5"/>
        </w:rPr>
        <w:t>40</w:t>
      </w:r>
      <w:r>
        <w:rPr>
          <w:spacing w:val="-5"/>
        </w:rPr>
        <w:t>%</w:t>
      </w:r>
    </w:p>
    <w:p w:rsidR="00887E25" w:rsidRDefault="00992E7E">
      <w:pPr>
        <w:tabs>
          <w:tab w:val="left" w:pos="5962"/>
        </w:tabs>
        <w:spacing w:line="251" w:lineRule="exact"/>
        <w:ind w:left="3802"/>
      </w:pPr>
      <w:r>
        <w:rPr>
          <w:spacing w:val="-2"/>
        </w:rPr>
        <w:t>Assignment or Quiz</w:t>
      </w:r>
      <w:r>
        <w:tab/>
      </w:r>
      <w:r>
        <w:rPr>
          <w:spacing w:val="-5"/>
        </w:rPr>
        <w:t>10%</w:t>
      </w:r>
    </w:p>
    <w:p w:rsidR="00887E25" w:rsidRDefault="00000000">
      <w:pPr>
        <w:tabs>
          <w:tab w:val="left" w:pos="5962"/>
        </w:tabs>
        <w:spacing w:before="2"/>
        <w:ind w:left="3802"/>
      </w:pPr>
      <w:r>
        <w:rPr>
          <w:u w:val="single"/>
        </w:rPr>
        <w:t>Final</w:t>
      </w:r>
      <w:r>
        <w:rPr>
          <w:spacing w:val="-7"/>
          <w:u w:val="single"/>
        </w:rPr>
        <w:t xml:space="preserve"> </w:t>
      </w:r>
      <w:r>
        <w:rPr>
          <w:spacing w:val="-4"/>
          <w:u w:val="single"/>
        </w:rPr>
        <w:t>Exam</w:t>
      </w:r>
      <w:r>
        <w:rPr>
          <w:u w:val="single"/>
        </w:rPr>
        <w:tab/>
      </w:r>
      <w:r w:rsidR="00BE4D46">
        <w:rPr>
          <w:spacing w:val="-5"/>
          <w:u w:val="single"/>
        </w:rPr>
        <w:t>50</w:t>
      </w:r>
      <w:r>
        <w:rPr>
          <w:spacing w:val="-5"/>
          <w:u w:val="single"/>
        </w:rPr>
        <w:t>%</w:t>
      </w:r>
    </w:p>
    <w:p w:rsidR="00887E25" w:rsidRDefault="00000000">
      <w:pPr>
        <w:tabs>
          <w:tab w:val="left" w:pos="5962"/>
        </w:tabs>
        <w:spacing w:before="6"/>
        <w:ind w:left="3802"/>
        <w:rPr>
          <w:b/>
        </w:rPr>
      </w:pPr>
      <w:r>
        <w:rPr>
          <w:b/>
          <w:spacing w:val="-2"/>
        </w:rPr>
        <w:t>Total</w:t>
      </w:r>
      <w:r>
        <w:rPr>
          <w:b/>
        </w:rPr>
        <w:tab/>
      </w:r>
      <w:r>
        <w:rPr>
          <w:b/>
          <w:spacing w:val="-4"/>
        </w:rPr>
        <w:t>100%</w:t>
      </w:r>
    </w:p>
    <w:p w:rsidR="00887E25" w:rsidRDefault="00000000">
      <w:pPr>
        <w:pStyle w:val="Heading2"/>
        <w:tabs>
          <w:tab w:val="left" w:pos="5847"/>
        </w:tabs>
        <w:spacing w:before="247"/>
      </w:pPr>
      <w:r>
        <w:rPr>
          <w:noProof/>
        </w:rPr>
        <mc:AlternateContent>
          <mc:Choice Requires="wps">
            <w:drawing>
              <wp:anchor distT="0" distB="0" distL="0" distR="0" simplePos="0" relativeHeight="15728640" behindDoc="0" locked="0" layoutInCell="1" allowOverlap="1">
                <wp:simplePos x="0" y="0"/>
                <wp:positionH relativeFrom="page">
                  <wp:posOffset>457504</wp:posOffset>
                </wp:positionH>
                <wp:positionV relativeFrom="paragraph">
                  <wp:posOffset>314517</wp:posOffset>
                </wp:positionV>
                <wp:extent cx="5034280" cy="15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4280" cy="15240"/>
                        </a:xfrm>
                        <a:custGeom>
                          <a:avLst/>
                          <a:gdLst/>
                          <a:ahLst/>
                          <a:cxnLst/>
                          <a:rect l="l" t="t" r="r" b="b"/>
                          <a:pathLst>
                            <a:path w="5034280" h="15240">
                              <a:moveTo>
                                <a:pt x="5034026" y="0"/>
                              </a:moveTo>
                              <a:lnTo>
                                <a:pt x="0" y="0"/>
                              </a:lnTo>
                              <a:lnTo>
                                <a:pt x="0" y="15239"/>
                              </a:lnTo>
                              <a:lnTo>
                                <a:pt x="5034026" y="15239"/>
                              </a:lnTo>
                              <a:lnTo>
                                <a:pt x="5034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2C9E3B" id="Graphic 1" o:spid="_x0000_s1026" style="position:absolute;margin-left:36pt;margin-top:24.75pt;width:396.4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034280,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" path="m5034026,l,,,15239r5034026,l5034026,xe" fillcolor="black" stroked="f">
                <v:path arrowok="t"/>
                <w10:wrap anchorx="page"/>
              </v:shape>
            </w:pict>
          </mc:Fallback>
        </mc:AlternateContent>
      </w:r>
      <w:r>
        <w:rPr>
          <w:spacing w:val="-2"/>
        </w:rPr>
        <w:t>Subjects</w:t>
      </w:r>
      <w:r>
        <w:tab/>
        <w:t>Chapter</w:t>
      </w:r>
      <w:r>
        <w:rPr>
          <w:spacing w:val="-9"/>
        </w:rPr>
        <w:t xml:space="preserve"> </w:t>
      </w:r>
      <w:r>
        <w:t>#</w:t>
      </w:r>
      <w:r>
        <w:rPr>
          <w:spacing w:val="-2"/>
        </w:rPr>
        <w:t xml:space="preserve"> </w:t>
      </w:r>
      <w:r>
        <w:t>(</w:t>
      </w:r>
      <w:r w:rsidR="00992E7E">
        <w:t>Textbook</w:t>
      </w:r>
      <w:r>
        <w:rPr>
          <w:spacing w:val="-2"/>
        </w:rPr>
        <w:t>)</w:t>
      </w:r>
    </w:p>
    <w:p w:rsidR="00887E25" w:rsidRDefault="00000000">
      <w:pPr>
        <w:tabs>
          <w:tab w:val="left" w:leader="dot" w:pos="7176"/>
        </w:tabs>
        <w:spacing w:before="2" w:line="274" w:lineRule="exact"/>
        <w:ind w:left="200"/>
        <w:rPr>
          <w:b/>
          <w:sz w:val="24"/>
        </w:rPr>
      </w:pPr>
      <w:r>
        <w:rPr>
          <w:b/>
          <w:sz w:val="24"/>
        </w:rPr>
        <w:t>The</w:t>
      </w:r>
      <w:r>
        <w:rPr>
          <w:b/>
          <w:spacing w:val="-2"/>
          <w:sz w:val="24"/>
        </w:rPr>
        <w:t xml:space="preserve"> </w:t>
      </w:r>
      <w:r>
        <w:rPr>
          <w:b/>
          <w:sz w:val="24"/>
        </w:rPr>
        <w:t>Structure</w:t>
      </w:r>
      <w:r>
        <w:rPr>
          <w:b/>
          <w:spacing w:val="-2"/>
          <w:sz w:val="24"/>
        </w:rPr>
        <w:t xml:space="preserve"> </w:t>
      </w:r>
      <w:r>
        <w:rPr>
          <w:b/>
          <w:sz w:val="24"/>
        </w:rPr>
        <w:t>of</w:t>
      </w:r>
      <w:r>
        <w:rPr>
          <w:b/>
          <w:spacing w:val="-4"/>
          <w:sz w:val="24"/>
        </w:rPr>
        <w:t xml:space="preserve"> </w:t>
      </w:r>
      <w:r>
        <w:rPr>
          <w:b/>
          <w:sz w:val="24"/>
        </w:rPr>
        <w:t>DNA</w:t>
      </w:r>
      <w:r>
        <w:rPr>
          <w:b/>
          <w:spacing w:val="-2"/>
          <w:sz w:val="24"/>
        </w:rPr>
        <w:t xml:space="preserve"> </w:t>
      </w:r>
      <w:r>
        <w:rPr>
          <w:b/>
          <w:sz w:val="24"/>
        </w:rPr>
        <w:t xml:space="preserve">and </w:t>
      </w:r>
      <w:r>
        <w:rPr>
          <w:b/>
          <w:spacing w:val="-5"/>
          <w:sz w:val="24"/>
        </w:rPr>
        <w:t>RNA</w:t>
      </w:r>
      <w:r>
        <w:rPr>
          <w:b/>
          <w:sz w:val="24"/>
        </w:rPr>
        <w:tab/>
        <w:t>Chapter</w:t>
      </w:r>
      <w:r>
        <w:rPr>
          <w:b/>
          <w:spacing w:val="-4"/>
          <w:sz w:val="24"/>
        </w:rPr>
        <w:t xml:space="preserve"> </w:t>
      </w:r>
      <w:r>
        <w:rPr>
          <w:b/>
          <w:spacing w:val="-5"/>
          <w:sz w:val="24"/>
        </w:rPr>
        <w:t>4+5</w:t>
      </w:r>
    </w:p>
    <w:p w:rsidR="00887E25" w:rsidRDefault="00000000">
      <w:pPr>
        <w:pStyle w:val="ListParagraph"/>
        <w:numPr>
          <w:ilvl w:val="1"/>
          <w:numId w:val="1"/>
        </w:numPr>
        <w:tabs>
          <w:tab w:val="left" w:pos="1280"/>
        </w:tabs>
        <w:spacing w:line="267" w:lineRule="exact"/>
        <w:ind w:hanging="360"/>
        <w:rPr>
          <w:rFonts w:ascii="Symbol" w:hAnsi="Symbol"/>
        </w:rPr>
      </w:pPr>
      <w:r>
        <w:t>DNA</w:t>
      </w:r>
      <w:r>
        <w:rPr>
          <w:spacing w:val="-10"/>
        </w:rPr>
        <w:t xml:space="preserve"> </w:t>
      </w:r>
      <w:r>
        <w:rPr>
          <w:spacing w:val="-2"/>
        </w:rPr>
        <w:t>structure</w:t>
      </w:r>
    </w:p>
    <w:p w:rsidR="00887E25" w:rsidRDefault="00000000">
      <w:pPr>
        <w:pStyle w:val="ListParagraph"/>
        <w:numPr>
          <w:ilvl w:val="1"/>
          <w:numId w:val="1"/>
        </w:numPr>
        <w:tabs>
          <w:tab w:val="left" w:pos="1280"/>
        </w:tabs>
        <w:ind w:hanging="360"/>
        <w:rPr>
          <w:rFonts w:ascii="Symbol" w:hAnsi="Symbol"/>
        </w:rPr>
      </w:pPr>
      <w:r>
        <w:t>DNA</w:t>
      </w:r>
      <w:r>
        <w:rPr>
          <w:spacing w:val="-10"/>
        </w:rPr>
        <w:t xml:space="preserve"> </w:t>
      </w:r>
      <w:r>
        <w:rPr>
          <w:spacing w:val="-2"/>
        </w:rPr>
        <w:t>topology</w:t>
      </w:r>
    </w:p>
    <w:p w:rsidR="00887E25" w:rsidRDefault="00000000">
      <w:pPr>
        <w:pStyle w:val="ListParagraph"/>
        <w:numPr>
          <w:ilvl w:val="1"/>
          <w:numId w:val="1"/>
        </w:numPr>
        <w:tabs>
          <w:tab w:val="left" w:pos="1280"/>
        </w:tabs>
        <w:spacing w:line="240" w:lineRule="auto"/>
        <w:ind w:hanging="360"/>
        <w:rPr>
          <w:rFonts w:ascii="Symbol" w:hAnsi="Symbol"/>
        </w:rPr>
      </w:pPr>
      <w:r>
        <w:t>RNA</w:t>
      </w:r>
      <w:r>
        <w:rPr>
          <w:spacing w:val="-7"/>
        </w:rPr>
        <w:t xml:space="preserve"> </w:t>
      </w:r>
      <w:r>
        <w:rPr>
          <w:spacing w:val="-2"/>
        </w:rPr>
        <w:t>structure</w:t>
      </w:r>
    </w:p>
    <w:p w:rsidR="00887E25" w:rsidRDefault="00000000">
      <w:pPr>
        <w:pStyle w:val="Heading2"/>
        <w:tabs>
          <w:tab w:val="left" w:leader="dot" w:pos="7191"/>
        </w:tabs>
        <w:spacing w:before="2"/>
      </w:pPr>
      <w:r>
        <w:t>Chromosomes,</w:t>
      </w:r>
      <w:r>
        <w:rPr>
          <w:spacing w:val="-2"/>
        </w:rPr>
        <w:t xml:space="preserve"> </w:t>
      </w:r>
      <w:r>
        <w:t>chromatin,</w:t>
      </w:r>
      <w:r>
        <w:rPr>
          <w:spacing w:val="-2"/>
        </w:rPr>
        <w:t xml:space="preserve"> </w:t>
      </w:r>
      <w:r>
        <w:t>and</w:t>
      </w:r>
      <w:r>
        <w:rPr>
          <w:spacing w:val="-3"/>
        </w:rPr>
        <w:t xml:space="preserve"> </w:t>
      </w:r>
      <w:r>
        <w:rPr>
          <w:spacing w:val="-2"/>
        </w:rPr>
        <w:t>nucleosome</w:t>
      </w:r>
      <w:r>
        <w:tab/>
        <w:t>Chapter</w:t>
      </w:r>
      <w:r>
        <w:rPr>
          <w:spacing w:val="-4"/>
        </w:rPr>
        <w:t xml:space="preserve"> </w:t>
      </w:r>
      <w:r>
        <w:rPr>
          <w:spacing w:val="-10"/>
        </w:rPr>
        <w:t>8</w:t>
      </w:r>
    </w:p>
    <w:p w:rsidR="00887E25" w:rsidRDefault="00000000">
      <w:pPr>
        <w:pStyle w:val="ListParagraph"/>
        <w:numPr>
          <w:ilvl w:val="1"/>
          <w:numId w:val="1"/>
        </w:numPr>
        <w:tabs>
          <w:tab w:val="left" w:pos="1280"/>
        </w:tabs>
        <w:ind w:hanging="360"/>
        <w:rPr>
          <w:rFonts w:ascii="Symbol" w:hAnsi="Symbol"/>
        </w:rPr>
      </w:pPr>
      <w:r>
        <w:t>Chromosome</w:t>
      </w:r>
      <w:r>
        <w:rPr>
          <w:spacing w:val="-7"/>
        </w:rPr>
        <w:t xml:space="preserve"> </w:t>
      </w:r>
      <w:r>
        <w:t>sequence</w:t>
      </w:r>
      <w:r>
        <w:rPr>
          <w:spacing w:val="-7"/>
        </w:rPr>
        <w:t xml:space="preserve"> </w:t>
      </w:r>
      <w:r>
        <w:t>and</w:t>
      </w:r>
      <w:r>
        <w:rPr>
          <w:spacing w:val="-4"/>
        </w:rPr>
        <w:t xml:space="preserve"> </w:t>
      </w:r>
      <w:r>
        <w:rPr>
          <w:spacing w:val="-2"/>
        </w:rPr>
        <w:t>diversity</w:t>
      </w:r>
    </w:p>
    <w:p w:rsidR="00887E25" w:rsidRDefault="00000000">
      <w:pPr>
        <w:pStyle w:val="ListParagraph"/>
        <w:numPr>
          <w:ilvl w:val="1"/>
          <w:numId w:val="1"/>
        </w:numPr>
        <w:tabs>
          <w:tab w:val="left" w:pos="1280"/>
        </w:tabs>
        <w:ind w:hanging="360"/>
        <w:rPr>
          <w:rFonts w:ascii="Symbol" w:hAnsi="Symbol"/>
        </w:rPr>
      </w:pPr>
      <w:r>
        <w:t>Chromosome</w:t>
      </w:r>
      <w:r>
        <w:rPr>
          <w:spacing w:val="-10"/>
        </w:rPr>
        <w:t xml:space="preserve"> </w:t>
      </w:r>
      <w:r>
        <w:t>Duplication</w:t>
      </w:r>
      <w:r>
        <w:rPr>
          <w:spacing w:val="-8"/>
        </w:rPr>
        <w:t xml:space="preserve"> </w:t>
      </w:r>
      <w:r>
        <w:t>and</w:t>
      </w:r>
      <w:r>
        <w:rPr>
          <w:spacing w:val="-7"/>
        </w:rPr>
        <w:t xml:space="preserve"> </w:t>
      </w:r>
      <w:r>
        <w:rPr>
          <w:spacing w:val="-2"/>
        </w:rPr>
        <w:t>segregation</w:t>
      </w:r>
    </w:p>
    <w:p w:rsidR="00887E25" w:rsidRDefault="00000000">
      <w:pPr>
        <w:pStyle w:val="ListParagraph"/>
        <w:numPr>
          <w:ilvl w:val="1"/>
          <w:numId w:val="1"/>
        </w:numPr>
        <w:tabs>
          <w:tab w:val="left" w:pos="1280"/>
        </w:tabs>
        <w:ind w:hanging="360"/>
        <w:rPr>
          <w:rFonts w:ascii="Symbol" w:hAnsi="Symbol"/>
        </w:rPr>
      </w:pPr>
      <w:r>
        <w:t>The</w:t>
      </w:r>
      <w:r>
        <w:rPr>
          <w:spacing w:val="-7"/>
        </w:rPr>
        <w:t xml:space="preserve"> </w:t>
      </w:r>
      <w:r>
        <w:rPr>
          <w:spacing w:val="-2"/>
        </w:rPr>
        <w:t>Nucleosome</w:t>
      </w:r>
    </w:p>
    <w:p w:rsidR="00887E25" w:rsidRDefault="00992E7E">
      <w:pPr>
        <w:pStyle w:val="ListParagraph"/>
        <w:numPr>
          <w:ilvl w:val="1"/>
          <w:numId w:val="1"/>
        </w:numPr>
        <w:tabs>
          <w:tab w:val="left" w:pos="1280"/>
        </w:tabs>
        <w:ind w:hanging="360"/>
        <w:rPr>
          <w:rFonts w:ascii="Symbol" w:hAnsi="Symbol"/>
        </w:rPr>
      </w:pPr>
      <w:r>
        <w:t>High-order</w:t>
      </w:r>
      <w:r>
        <w:rPr>
          <w:spacing w:val="-2"/>
        </w:rPr>
        <w:t xml:space="preserve"> </w:t>
      </w:r>
      <w:r>
        <w:t>chromatin</w:t>
      </w:r>
      <w:r>
        <w:rPr>
          <w:spacing w:val="-8"/>
        </w:rPr>
        <w:t xml:space="preserve"> </w:t>
      </w:r>
      <w:r>
        <w:rPr>
          <w:spacing w:val="-2"/>
        </w:rPr>
        <w:t>structure</w:t>
      </w:r>
    </w:p>
    <w:p w:rsidR="00887E25" w:rsidRDefault="00000000">
      <w:pPr>
        <w:pStyle w:val="ListParagraph"/>
        <w:numPr>
          <w:ilvl w:val="1"/>
          <w:numId w:val="1"/>
        </w:numPr>
        <w:tabs>
          <w:tab w:val="left" w:pos="1280"/>
        </w:tabs>
        <w:ind w:hanging="360"/>
        <w:rPr>
          <w:rFonts w:ascii="Symbol" w:hAnsi="Symbol"/>
        </w:rPr>
      </w:pPr>
      <w:r>
        <w:t>Regulation</w:t>
      </w:r>
      <w:r>
        <w:rPr>
          <w:spacing w:val="-9"/>
        </w:rPr>
        <w:t xml:space="preserve"> </w:t>
      </w:r>
      <w:r>
        <w:t>of</w:t>
      </w:r>
      <w:r>
        <w:rPr>
          <w:spacing w:val="-5"/>
        </w:rPr>
        <w:t xml:space="preserve"> </w:t>
      </w:r>
      <w:r>
        <w:t>Chromatin</w:t>
      </w:r>
      <w:r>
        <w:rPr>
          <w:spacing w:val="-8"/>
        </w:rPr>
        <w:t xml:space="preserve"> </w:t>
      </w:r>
      <w:r>
        <w:rPr>
          <w:spacing w:val="-2"/>
        </w:rPr>
        <w:t>Structure</w:t>
      </w:r>
    </w:p>
    <w:p w:rsidR="00887E25" w:rsidRDefault="00000000">
      <w:pPr>
        <w:pStyle w:val="ListParagraph"/>
        <w:numPr>
          <w:ilvl w:val="1"/>
          <w:numId w:val="1"/>
        </w:numPr>
        <w:tabs>
          <w:tab w:val="left" w:pos="1280"/>
        </w:tabs>
        <w:spacing w:line="292" w:lineRule="exact"/>
        <w:ind w:hanging="360"/>
        <w:rPr>
          <w:rFonts w:ascii="Symbol" w:hAnsi="Symbol"/>
          <w:sz w:val="24"/>
        </w:rPr>
      </w:pPr>
      <w:r>
        <w:t>Nucleosome</w:t>
      </w:r>
      <w:r>
        <w:rPr>
          <w:spacing w:val="-5"/>
        </w:rPr>
        <w:t xml:space="preserve"> </w:t>
      </w:r>
      <w:r>
        <w:rPr>
          <w:spacing w:val="-2"/>
        </w:rPr>
        <w:t>Assembly</w:t>
      </w:r>
    </w:p>
    <w:p w:rsidR="00887E25" w:rsidRDefault="00000000">
      <w:pPr>
        <w:pStyle w:val="Heading2"/>
        <w:tabs>
          <w:tab w:val="left" w:leader="dot" w:pos="7120"/>
        </w:tabs>
        <w:spacing w:before="0" w:line="272" w:lineRule="exact"/>
      </w:pPr>
      <w:r>
        <w:t>The</w:t>
      </w:r>
      <w:r>
        <w:rPr>
          <w:spacing w:val="-2"/>
        </w:rPr>
        <w:t xml:space="preserve"> </w:t>
      </w:r>
      <w:r>
        <w:t>Replication</w:t>
      </w:r>
      <w:r>
        <w:rPr>
          <w:spacing w:val="-1"/>
        </w:rPr>
        <w:t xml:space="preserve"> </w:t>
      </w:r>
      <w:r>
        <w:t>of</w:t>
      </w:r>
      <w:r>
        <w:rPr>
          <w:spacing w:val="-3"/>
        </w:rPr>
        <w:t xml:space="preserve"> </w:t>
      </w:r>
      <w:r>
        <w:rPr>
          <w:spacing w:val="-5"/>
        </w:rPr>
        <w:t>DNA</w:t>
      </w:r>
      <w:r>
        <w:tab/>
        <w:t>Chapter</w:t>
      </w:r>
      <w:r>
        <w:rPr>
          <w:spacing w:val="-2"/>
        </w:rPr>
        <w:t xml:space="preserve"> </w:t>
      </w:r>
      <w:r>
        <w:rPr>
          <w:spacing w:val="-10"/>
        </w:rPr>
        <w:t>9</w:t>
      </w:r>
    </w:p>
    <w:p w:rsidR="00887E25" w:rsidRDefault="00000000">
      <w:pPr>
        <w:pStyle w:val="ListParagraph"/>
        <w:numPr>
          <w:ilvl w:val="0"/>
          <w:numId w:val="1"/>
        </w:numPr>
        <w:tabs>
          <w:tab w:val="left" w:pos="920"/>
        </w:tabs>
        <w:spacing w:line="267" w:lineRule="exact"/>
        <w:rPr>
          <w:rFonts w:ascii="Symbol" w:hAnsi="Symbol"/>
        </w:rPr>
      </w:pPr>
      <w:r>
        <w:t>The</w:t>
      </w:r>
      <w:r>
        <w:rPr>
          <w:spacing w:val="-7"/>
        </w:rPr>
        <w:t xml:space="preserve"> </w:t>
      </w:r>
      <w:r>
        <w:t>Chemistry</w:t>
      </w:r>
      <w:r>
        <w:rPr>
          <w:spacing w:val="-5"/>
        </w:rPr>
        <w:t xml:space="preserve"> </w:t>
      </w:r>
      <w:r>
        <w:t>of</w:t>
      </w:r>
      <w:r>
        <w:rPr>
          <w:spacing w:val="-2"/>
        </w:rPr>
        <w:t xml:space="preserve"> </w:t>
      </w:r>
      <w:r>
        <w:t>DNA</w:t>
      </w:r>
      <w:r>
        <w:rPr>
          <w:spacing w:val="-5"/>
        </w:rPr>
        <w:t xml:space="preserve"> </w:t>
      </w:r>
      <w:r>
        <w:rPr>
          <w:spacing w:val="-2"/>
        </w:rPr>
        <w:t>synthesis</w:t>
      </w:r>
    </w:p>
    <w:p w:rsidR="00887E25" w:rsidRDefault="00000000">
      <w:pPr>
        <w:pStyle w:val="ListParagraph"/>
        <w:numPr>
          <w:ilvl w:val="0"/>
          <w:numId w:val="1"/>
        </w:numPr>
        <w:tabs>
          <w:tab w:val="left" w:pos="920"/>
        </w:tabs>
        <w:rPr>
          <w:rFonts w:ascii="Symbol" w:hAnsi="Symbol"/>
        </w:rPr>
      </w:pPr>
      <w:r>
        <w:t>The</w:t>
      </w:r>
      <w:r>
        <w:rPr>
          <w:spacing w:val="-4"/>
        </w:rPr>
        <w:t xml:space="preserve"> </w:t>
      </w:r>
      <w:r>
        <w:t>mechanism</w:t>
      </w:r>
      <w:r>
        <w:rPr>
          <w:spacing w:val="-5"/>
        </w:rPr>
        <w:t xml:space="preserve"> </w:t>
      </w:r>
      <w:r>
        <w:t>of</w:t>
      </w:r>
      <w:r>
        <w:rPr>
          <w:spacing w:val="-3"/>
        </w:rPr>
        <w:t xml:space="preserve"> </w:t>
      </w:r>
      <w:r>
        <w:t>DNA</w:t>
      </w:r>
      <w:r>
        <w:rPr>
          <w:spacing w:val="-6"/>
        </w:rPr>
        <w:t xml:space="preserve"> </w:t>
      </w:r>
      <w:r>
        <w:rPr>
          <w:spacing w:val="-2"/>
        </w:rPr>
        <w:t>polymerase</w:t>
      </w:r>
    </w:p>
    <w:p w:rsidR="00887E25" w:rsidRDefault="00000000">
      <w:pPr>
        <w:pStyle w:val="ListParagraph"/>
        <w:numPr>
          <w:ilvl w:val="0"/>
          <w:numId w:val="1"/>
        </w:numPr>
        <w:tabs>
          <w:tab w:val="left" w:pos="920"/>
        </w:tabs>
        <w:rPr>
          <w:rFonts w:ascii="Symbol" w:hAnsi="Symbol"/>
        </w:rPr>
      </w:pPr>
      <w:r>
        <w:t>The</w:t>
      </w:r>
      <w:r>
        <w:rPr>
          <w:spacing w:val="-11"/>
        </w:rPr>
        <w:t xml:space="preserve"> </w:t>
      </w:r>
      <w:r>
        <w:t>Replication</w:t>
      </w:r>
      <w:r>
        <w:rPr>
          <w:spacing w:val="-6"/>
        </w:rPr>
        <w:t xml:space="preserve"> </w:t>
      </w:r>
      <w:r w:rsidR="00992E7E">
        <w:rPr>
          <w:spacing w:val="-4"/>
        </w:rPr>
        <w:t>forks</w:t>
      </w:r>
    </w:p>
    <w:p w:rsidR="00887E25" w:rsidRDefault="00000000">
      <w:pPr>
        <w:pStyle w:val="ListParagraph"/>
        <w:numPr>
          <w:ilvl w:val="0"/>
          <w:numId w:val="1"/>
        </w:numPr>
        <w:tabs>
          <w:tab w:val="left" w:pos="920"/>
        </w:tabs>
        <w:rPr>
          <w:rFonts w:ascii="Symbol" w:hAnsi="Symbol"/>
        </w:rPr>
      </w:pPr>
      <w:r>
        <w:t>The</w:t>
      </w:r>
      <w:r>
        <w:rPr>
          <w:spacing w:val="-8"/>
        </w:rPr>
        <w:t xml:space="preserve"> </w:t>
      </w:r>
      <w:r>
        <w:t>specialization</w:t>
      </w:r>
      <w:r>
        <w:rPr>
          <w:spacing w:val="-6"/>
        </w:rPr>
        <w:t xml:space="preserve"> </w:t>
      </w:r>
      <w:r>
        <w:t>of</w:t>
      </w:r>
      <w:r>
        <w:rPr>
          <w:spacing w:val="-4"/>
        </w:rPr>
        <w:t xml:space="preserve"> </w:t>
      </w:r>
      <w:r>
        <w:t>DNA</w:t>
      </w:r>
      <w:r>
        <w:rPr>
          <w:spacing w:val="-6"/>
        </w:rPr>
        <w:t xml:space="preserve"> </w:t>
      </w:r>
      <w:r w:rsidR="00992E7E">
        <w:rPr>
          <w:spacing w:val="-2"/>
        </w:rPr>
        <w:t>polymerases</w:t>
      </w:r>
    </w:p>
    <w:p w:rsidR="00887E25" w:rsidRDefault="00000000">
      <w:pPr>
        <w:pStyle w:val="ListParagraph"/>
        <w:numPr>
          <w:ilvl w:val="0"/>
          <w:numId w:val="1"/>
        </w:numPr>
        <w:tabs>
          <w:tab w:val="left" w:pos="920"/>
        </w:tabs>
        <w:rPr>
          <w:rFonts w:ascii="Symbol" w:hAnsi="Symbol"/>
        </w:rPr>
      </w:pPr>
      <w:r>
        <w:t>DNA</w:t>
      </w:r>
      <w:r>
        <w:rPr>
          <w:spacing w:val="-8"/>
        </w:rPr>
        <w:t xml:space="preserve"> </w:t>
      </w:r>
      <w:r>
        <w:t>synthesis</w:t>
      </w:r>
      <w:r>
        <w:rPr>
          <w:spacing w:val="-3"/>
        </w:rPr>
        <w:t xml:space="preserve"> </w:t>
      </w:r>
      <w:r>
        <w:t>at</w:t>
      </w:r>
      <w:r>
        <w:rPr>
          <w:spacing w:val="-1"/>
        </w:rPr>
        <w:t xml:space="preserve"> </w:t>
      </w:r>
      <w:r>
        <w:t>the</w:t>
      </w:r>
      <w:r>
        <w:rPr>
          <w:spacing w:val="-9"/>
        </w:rPr>
        <w:t xml:space="preserve"> </w:t>
      </w:r>
      <w:r w:rsidR="00992E7E">
        <w:t>replication</w:t>
      </w:r>
      <w:r>
        <w:rPr>
          <w:spacing w:val="-7"/>
        </w:rPr>
        <w:t xml:space="preserve"> </w:t>
      </w:r>
      <w:r>
        <w:rPr>
          <w:spacing w:val="-4"/>
        </w:rPr>
        <w:t>fork</w:t>
      </w:r>
    </w:p>
    <w:p w:rsidR="00887E25" w:rsidRDefault="00000000">
      <w:pPr>
        <w:pStyle w:val="ListParagraph"/>
        <w:numPr>
          <w:ilvl w:val="0"/>
          <w:numId w:val="1"/>
        </w:numPr>
        <w:tabs>
          <w:tab w:val="left" w:pos="920"/>
        </w:tabs>
        <w:rPr>
          <w:rFonts w:ascii="Symbol" w:hAnsi="Symbol"/>
        </w:rPr>
      </w:pPr>
      <w:r>
        <w:t>Initiation</w:t>
      </w:r>
      <w:r>
        <w:rPr>
          <w:spacing w:val="-7"/>
        </w:rPr>
        <w:t xml:space="preserve"> </w:t>
      </w:r>
      <w:r>
        <w:t>of</w:t>
      </w:r>
      <w:r>
        <w:rPr>
          <w:spacing w:val="-5"/>
        </w:rPr>
        <w:t xml:space="preserve"> </w:t>
      </w:r>
      <w:r>
        <w:t>DNA</w:t>
      </w:r>
      <w:r>
        <w:rPr>
          <w:spacing w:val="-7"/>
        </w:rPr>
        <w:t xml:space="preserve"> </w:t>
      </w:r>
      <w:r>
        <w:rPr>
          <w:spacing w:val="-2"/>
        </w:rPr>
        <w:t>replication</w:t>
      </w:r>
    </w:p>
    <w:p w:rsidR="00887E25" w:rsidRDefault="00000000">
      <w:pPr>
        <w:pStyle w:val="ListParagraph"/>
        <w:numPr>
          <w:ilvl w:val="0"/>
          <w:numId w:val="1"/>
        </w:numPr>
        <w:tabs>
          <w:tab w:val="left" w:pos="920"/>
        </w:tabs>
        <w:rPr>
          <w:rFonts w:ascii="Symbol" w:hAnsi="Symbol"/>
        </w:rPr>
      </w:pPr>
      <w:r>
        <w:t>Binding</w:t>
      </w:r>
      <w:r>
        <w:rPr>
          <w:spacing w:val="-6"/>
        </w:rPr>
        <w:t xml:space="preserve"> </w:t>
      </w:r>
      <w:r>
        <w:t>and</w:t>
      </w:r>
      <w:r>
        <w:rPr>
          <w:spacing w:val="-2"/>
        </w:rPr>
        <w:t xml:space="preserve"> </w:t>
      </w:r>
      <w:r>
        <w:t>Unwinding</w:t>
      </w:r>
      <w:r>
        <w:rPr>
          <w:spacing w:val="-6"/>
        </w:rPr>
        <w:t xml:space="preserve"> </w:t>
      </w:r>
      <w:r>
        <w:t>in</w:t>
      </w:r>
      <w:r>
        <w:rPr>
          <w:spacing w:val="-6"/>
        </w:rPr>
        <w:t xml:space="preserve"> </w:t>
      </w:r>
      <w:r>
        <w:t>DNA</w:t>
      </w:r>
      <w:r>
        <w:rPr>
          <w:spacing w:val="-6"/>
        </w:rPr>
        <w:t xml:space="preserve"> </w:t>
      </w:r>
      <w:r w:rsidR="00992E7E">
        <w:rPr>
          <w:spacing w:val="-2"/>
        </w:rPr>
        <w:t>Replication</w:t>
      </w:r>
    </w:p>
    <w:p w:rsidR="00887E25" w:rsidRDefault="00992E7E">
      <w:pPr>
        <w:pStyle w:val="ListParagraph"/>
        <w:numPr>
          <w:ilvl w:val="0"/>
          <w:numId w:val="1"/>
        </w:numPr>
        <w:tabs>
          <w:tab w:val="left" w:pos="920"/>
        </w:tabs>
        <w:rPr>
          <w:rFonts w:ascii="Symbol" w:hAnsi="Symbol"/>
        </w:rPr>
      </w:pPr>
      <w:r>
        <w:t>Finishing</w:t>
      </w:r>
      <w:r>
        <w:rPr>
          <w:spacing w:val="-11"/>
        </w:rPr>
        <w:t xml:space="preserve"> </w:t>
      </w:r>
      <w:r>
        <w:rPr>
          <w:spacing w:val="-2"/>
        </w:rPr>
        <w:t>Replication</w:t>
      </w:r>
    </w:p>
    <w:p w:rsidR="00887E25" w:rsidRDefault="00000000">
      <w:pPr>
        <w:pStyle w:val="Heading2"/>
        <w:tabs>
          <w:tab w:val="left" w:leader="dot" w:pos="7052"/>
        </w:tabs>
        <w:spacing w:before="2"/>
      </w:pPr>
      <w:r>
        <w:t>The</w:t>
      </w:r>
      <w:r>
        <w:rPr>
          <w:spacing w:val="-3"/>
        </w:rPr>
        <w:t xml:space="preserve"> </w:t>
      </w:r>
      <w:r>
        <w:t>Mutability</w:t>
      </w:r>
      <w:r>
        <w:rPr>
          <w:spacing w:val="1"/>
        </w:rPr>
        <w:t xml:space="preserve"> </w:t>
      </w:r>
      <w:r>
        <w:t>and</w:t>
      </w:r>
      <w:r>
        <w:rPr>
          <w:spacing w:val="-4"/>
        </w:rPr>
        <w:t xml:space="preserve"> </w:t>
      </w:r>
      <w:r>
        <w:t>Repair</w:t>
      </w:r>
      <w:r>
        <w:rPr>
          <w:spacing w:val="-5"/>
        </w:rPr>
        <w:t xml:space="preserve"> </w:t>
      </w:r>
      <w:r>
        <w:t>of</w:t>
      </w:r>
      <w:r>
        <w:rPr>
          <w:spacing w:val="-2"/>
        </w:rPr>
        <w:t xml:space="preserve"> </w:t>
      </w:r>
      <w:r>
        <w:rPr>
          <w:spacing w:val="-5"/>
        </w:rPr>
        <w:t>DNA</w:t>
      </w:r>
      <w:r>
        <w:tab/>
        <w:t>Chapter</w:t>
      </w:r>
      <w:r>
        <w:rPr>
          <w:spacing w:val="-8"/>
        </w:rPr>
        <w:t xml:space="preserve"> </w:t>
      </w:r>
      <w:r>
        <w:rPr>
          <w:spacing w:val="-5"/>
        </w:rPr>
        <w:t>10</w:t>
      </w:r>
    </w:p>
    <w:p w:rsidR="00887E25" w:rsidRDefault="00000000">
      <w:pPr>
        <w:pStyle w:val="ListParagraph"/>
        <w:numPr>
          <w:ilvl w:val="1"/>
          <w:numId w:val="1"/>
        </w:numPr>
        <w:tabs>
          <w:tab w:val="left" w:pos="1280"/>
        </w:tabs>
        <w:ind w:hanging="360"/>
        <w:rPr>
          <w:rFonts w:ascii="Symbol" w:hAnsi="Symbol"/>
        </w:rPr>
      </w:pPr>
      <w:r>
        <w:t>Replication</w:t>
      </w:r>
      <w:r>
        <w:rPr>
          <w:spacing w:val="-8"/>
        </w:rPr>
        <w:t xml:space="preserve"> </w:t>
      </w:r>
      <w:r>
        <w:t>Errors</w:t>
      </w:r>
      <w:r>
        <w:rPr>
          <w:spacing w:val="-6"/>
        </w:rPr>
        <w:t xml:space="preserve"> </w:t>
      </w:r>
      <w:r>
        <w:t>and</w:t>
      </w:r>
      <w:r>
        <w:rPr>
          <w:spacing w:val="-8"/>
        </w:rPr>
        <w:t xml:space="preserve"> </w:t>
      </w:r>
      <w:r>
        <w:t>Their</w:t>
      </w:r>
      <w:r>
        <w:rPr>
          <w:spacing w:val="1"/>
        </w:rPr>
        <w:t xml:space="preserve"> </w:t>
      </w:r>
      <w:r>
        <w:rPr>
          <w:spacing w:val="-2"/>
        </w:rPr>
        <w:t>Repair</w:t>
      </w:r>
    </w:p>
    <w:p w:rsidR="00887E25" w:rsidRDefault="00000000">
      <w:pPr>
        <w:pStyle w:val="ListParagraph"/>
        <w:numPr>
          <w:ilvl w:val="1"/>
          <w:numId w:val="1"/>
        </w:numPr>
        <w:tabs>
          <w:tab w:val="left" w:pos="1280"/>
        </w:tabs>
        <w:ind w:hanging="360"/>
        <w:rPr>
          <w:rFonts w:ascii="Symbol" w:hAnsi="Symbol"/>
        </w:rPr>
      </w:pPr>
      <w:r>
        <w:t>DNA</w:t>
      </w:r>
      <w:r>
        <w:rPr>
          <w:spacing w:val="-5"/>
        </w:rPr>
        <w:t xml:space="preserve"> </w:t>
      </w:r>
      <w:r>
        <w:rPr>
          <w:spacing w:val="-2"/>
        </w:rPr>
        <w:t>damage</w:t>
      </w:r>
    </w:p>
    <w:p w:rsidR="00887E25" w:rsidRDefault="00887E25">
      <w:pPr>
        <w:spacing w:line="269" w:lineRule="exact"/>
        <w:rPr>
          <w:rFonts w:ascii="Symbol" w:hAnsi="Symbol"/>
        </w:rPr>
        <w:sectPr w:rsidR="00887E25">
          <w:type w:val="continuous"/>
          <w:pgSz w:w="12240" w:h="15840"/>
          <w:pgMar w:top="660" w:right="500" w:bottom="280" w:left="520" w:header="720" w:footer="720" w:gutter="0"/>
          <w:cols w:space="720"/>
        </w:sectPr>
      </w:pPr>
    </w:p>
    <w:p w:rsidR="00887E25" w:rsidRDefault="00000000">
      <w:pPr>
        <w:pStyle w:val="ListParagraph"/>
        <w:numPr>
          <w:ilvl w:val="1"/>
          <w:numId w:val="1"/>
        </w:numPr>
        <w:tabs>
          <w:tab w:val="left" w:pos="1280"/>
        </w:tabs>
        <w:spacing w:before="75" w:line="240" w:lineRule="auto"/>
        <w:ind w:hanging="360"/>
        <w:rPr>
          <w:rFonts w:ascii="Symbol" w:hAnsi="Symbol"/>
        </w:rPr>
      </w:pPr>
      <w:r>
        <w:lastRenderedPageBreak/>
        <w:t>Repair of</w:t>
      </w:r>
      <w:r>
        <w:rPr>
          <w:spacing w:val="-4"/>
        </w:rPr>
        <w:t xml:space="preserve"> </w:t>
      </w:r>
      <w:r>
        <w:t>DNA</w:t>
      </w:r>
      <w:r>
        <w:rPr>
          <w:spacing w:val="-7"/>
        </w:rPr>
        <w:t xml:space="preserve"> </w:t>
      </w:r>
      <w:r>
        <w:rPr>
          <w:spacing w:val="-2"/>
        </w:rPr>
        <w:t>damage</w:t>
      </w:r>
    </w:p>
    <w:p w:rsidR="00887E25" w:rsidRDefault="00000000">
      <w:pPr>
        <w:pStyle w:val="Heading2"/>
        <w:tabs>
          <w:tab w:val="left" w:leader="dot" w:pos="6970"/>
        </w:tabs>
        <w:spacing w:line="274" w:lineRule="exact"/>
      </w:pPr>
      <w:r>
        <w:t>Homologous</w:t>
      </w:r>
      <w:r>
        <w:rPr>
          <w:spacing w:val="-5"/>
        </w:rPr>
        <w:t xml:space="preserve"> </w:t>
      </w:r>
      <w:r>
        <w:t>Recombination</w:t>
      </w:r>
      <w:r>
        <w:rPr>
          <w:spacing w:val="-1"/>
        </w:rPr>
        <w:t xml:space="preserve"> </w:t>
      </w:r>
      <w:r>
        <w:t>at</w:t>
      </w:r>
      <w:r>
        <w:rPr>
          <w:spacing w:val="-5"/>
        </w:rPr>
        <w:t xml:space="preserve"> </w:t>
      </w:r>
      <w:r>
        <w:t>the</w:t>
      </w:r>
      <w:r>
        <w:rPr>
          <w:spacing w:val="-7"/>
        </w:rPr>
        <w:t xml:space="preserve"> </w:t>
      </w:r>
      <w:r>
        <w:t>Molecular</w:t>
      </w:r>
      <w:r>
        <w:rPr>
          <w:spacing w:val="-7"/>
        </w:rPr>
        <w:t xml:space="preserve"> </w:t>
      </w:r>
      <w:r>
        <w:rPr>
          <w:spacing w:val="-2"/>
        </w:rPr>
        <w:t>Level</w:t>
      </w:r>
      <w:r>
        <w:rPr>
          <w:b w:val="0"/>
        </w:rPr>
        <w:tab/>
      </w:r>
      <w:r>
        <w:t>Chapter</w:t>
      </w:r>
      <w:r>
        <w:rPr>
          <w:spacing w:val="-2"/>
        </w:rPr>
        <w:t xml:space="preserve"> </w:t>
      </w:r>
      <w:r>
        <w:rPr>
          <w:spacing w:val="-5"/>
        </w:rPr>
        <w:t>11</w:t>
      </w:r>
    </w:p>
    <w:p w:rsidR="00887E25" w:rsidRDefault="00000000">
      <w:pPr>
        <w:pStyle w:val="ListParagraph"/>
        <w:numPr>
          <w:ilvl w:val="1"/>
          <w:numId w:val="1"/>
        </w:numPr>
        <w:tabs>
          <w:tab w:val="left" w:pos="1280"/>
        </w:tabs>
        <w:spacing w:line="267" w:lineRule="exact"/>
        <w:ind w:hanging="360"/>
        <w:rPr>
          <w:rFonts w:ascii="Symbol" w:hAnsi="Symbol"/>
        </w:rPr>
      </w:pPr>
      <w:r>
        <w:t>Models</w:t>
      </w:r>
      <w:r>
        <w:rPr>
          <w:spacing w:val="-5"/>
        </w:rPr>
        <w:t xml:space="preserve"> </w:t>
      </w:r>
      <w:r>
        <w:t>for</w:t>
      </w:r>
      <w:r>
        <w:rPr>
          <w:spacing w:val="-2"/>
        </w:rPr>
        <w:t xml:space="preserve"> </w:t>
      </w:r>
      <w:r w:rsidR="00992E7E">
        <w:t>homologous</w:t>
      </w:r>
      <w:r>
        <w:rPr>
          <w:spacing w:val="-5"/>
        </w:rPr>
        <w:t xml:space="preserve"> </w:t>
      </w:r>
      <w:r>
        <w:rPr>
          <w:spacing w:val="-2"/>
        </w:rPr>
        <w:t>recombination</w:t>
      </w:r>
    </w:p>
    <w:p w:rsidR="00887E25" w:rsidRDefault="00000000">
      <w:pPr>
        <w:pStyle w:val="ListParagraph"/>
        <w:numPr>
          <w:ilvl w:val="1"/>
          <w:numId w:val="1"/>
        </w:numPr>
        <w:tabs>
          <w:tab w:val="left" w:pos="1280"/>
        </w:tabs>
        <w:ind w:hanging="360"/>
        <w:rPr>
          <w:rFonts w:ascii="Symbol" w:hAnsi="Symbol"/>
        </w:rPr>
      </w:pPr>
      <w:r>
        <w:t>Homologous</w:t>
      </w:r>
      <w:r>
        <w:rPr>
          <w:spacing w:val="-7"/>
        </w:rPr>
        <w:t xml:space="preserve"> </w:t>
      </w:r>
      <w:r>
        <w:t>recombination</w:t>
      </w:r>
      <w:r>
        <w:rPr>
          <w:spacing w:val="-10"/>
        </w:rPr>
        <w:t xml:space="preserve"> </w:t>
      </w:r>
      <w:r>
        <w:t>protein</w:t>
      </w:r>
      <w:r>
        <w:rPr>
          <w:spacing w:val="-6"/>
        </w:rPr>
        <w:t xml:space="preserve"> </w:t>
      </w:r>
      <w:r>
        <w:rPr>
          <w:spacing w:val="-2"/>
        </w:rPr>
        <w:t>machines</w:t>
      </w:r>
    </w:p>
    <w:p w:rsidR="00887E25" w:rsidRDefault="00000000">
      <w:pPr>
        <w:pStyle w:val="ListParagraph"/>
        <w:numPr>
          <w:ilvl w:val="1"/>
          <w:numId w:val="1"/>
        </w:numPr>
        <w:tabs>
          <w:tab w:val="left" w:pos="1280"/>
        </w:tabs>
        <w:ind w:hanging="360"/>
        <w:rPr>
          <w:rFonts w:ascii="Symbol" w:hAnsi="Symbol"/>
        </w:rPr>
      </w:pPr>
      <w:r>
        <w:t>Homologous</w:t>
      </w:r>
      <w:r>
        <w:rPr>
          <w:spacing w:val="-5"/>
        </w:rPr>
        <w:t xml:space="preserve"> </w:t>
      </w:r>
      <w:r>
        <w:t>recombination</w:t>
      </w:r>
      <w:r>
        <w:rPr>
          <w:spacing w:val="-9"/>
        </w:rPr>
        <w:t xml:space="preserve"> </w:t>
      </w:r>
      <w:r>
        <w:t>in</w:t>
      </w:r>
      <w:r>
        <w:rPr>
          <w:spacing w:val="-9"/>
        </w:rPr>
        <w:t xml:space="preserve"> </w:t>
      </w:r>
      <w:r w:rsidR="00992E7E">
        <w:rPr>
          <w:spacing w:val="-2"/>
        </w:rPr>
        <w:t>Eukaryotes</w:t>
      </w:r>
    </w:p>
    <w:p w:rsidR="00887E25" w:rsidRDefault="00000000">
      <w:pPr>
        <w:pStyle w:val="ListParagraph"/>
        <w:numPr>
          <w:ilvl w:val="1"/>
          <w:numId w:val="1"/>
        </w:numPr>
        <w:tabs>
          <w:tab w:val="left" w:pos="1280"/>
        </w:tabs>
        <w:spacing w:line="240" w:lineRule="auto"/>
        <w:ind w:hanging="360"/>
        <w:rPr>
          <w:rFonts w:ascii="Symbol" w:hAnsi="Symbol"/>
        </w:rPr>
      </w:pPr>
      <w:r>
        <w:t>Mating</w:t>
      </w:r>
      <w:r>
        <w:rPr>
          <w:spacing w:val="-7"/>
        </w:rPr>
        <w:t xml:space="preserve"> </w:t>
      </w:r>
      <w:r>
        <w:t>type</w:t>
      </w:r>
      <w:r>
        <w:rPr>
          <w:spacing w:val="-8"/>
        </w:rPr>
        <w:t xml:space="preserve"> </w:t>
      </w:r>
      <w:r>
        <w:rPr>
          <w:spacing w:val="-2"/>
        </w:rPr>
        <w:t>switching</w:t>
      </w:r>
    </w:p>
    <w:p w:rsidR="00887E25" w:rsidRDefault="00000000">
      <w:pPr>
        <w:pStyle w:val="Heading2"/>
        <w:tabs>
          <w:tab w:val="left" w:leader="dot" w:pos="6934"/>
        </w:tabs>
      </w:pPr>
      <w:r>
        <w:t>Site-Specific</w:t>
      </w:r>
      <w:r>
        <w:rPr>
          <w:spacing w:val="-8"/>
        </w:rPr>
        <w:t xml:space="preserve"> </w:t>
      </w:r>
      <w:r>
        <w:t>Recombination</w:t>
      </w:r>
      <w:r>
        <w:rPr>
          <w:spacing w:val="-4"/>
        </w:rPr>
        <w:t xml:space="preserve"> </w:t>
      </w:r>
      <w:r>
        <w:t>and</w:t>
      </w:r>
      <w:r>
        <w:rPr>
          <w:spacing w:val="-5"/>
        </w:rPr>
        <w:t xml:space="preserve"> </w:t>
      </w:r>
      <w:r w:rsidR="00992E7E">
        <w:t>Transposition</w:t>
      </w:r>
      <w:r>
        <w:rPr>
          <w:spacing w:val="-4"/>
        </w:rPr>
        <w:t xml:space="preserve"> </w:t>
      </w:r>
      <w:r>
        <w:t>of</w:t>
      </w:r>
      <w:r>
        <w:rPr>
          <w:spacing w:val="-7"/>
        </w:rPr>
        <w:t xml:space="preserve"> </w:t>
      </w:r>
      <w:r>
        <w:rPr>
          <w:spacing w:val="-4"/>
        </w:rPr>
        <w:t>DNA…</w:t>
      </w:r>
      <w:r>
        <w:rPr>
          <w:b w:val="0"/>
        </w:rPr>
        <w:tab/>
      </w:r>
      <w:r>
        <w:t>Chapter</w:t>
      </w:r>
      <w:r>
        <w:rPr>
          <w:spacing w:val="-11"/>
        </w:rPr>
        <w:t xml:space="preserve"> </w:t>
      </w:r>
      <w:r>
        <w:rPr>
          <w:spacing w:val="-5"/>
        </w:rPr>
        <w:t>12</w:t>
      </w:r>
    </w:p>
    <w:p w:rsidR="00887E25" w:rsidRDefault="00000000">
      <w:pPr>
        <w:pStyle w:val="ListParagraph"/>
        <w:numPr>
          <w:ilvl w:val="1"/>
          <w:numId w:val="1"/>
        </w:numPr>
        <w:tabs>
          <w:tab w:val="left" w:pos="1280"/>
        </w:tabs>
        <w:spacing w:before="1"/>
        <w:ind w:hanging="360"/>
        <w:rPr>
          <w:rFonts w:ascii="Symbol" w:hAnsi="Symbol"/>
        </w:rPr>
      </w:pPr>
      <w:r>
        <w:t>Conservative</w:t>
      </w:r>
      <w:r>
        <w:rPr>
          <w:spacing w:val="-13"/>
        </w:rPr>
        <w:t xml:space="preserve"> </w:t>
      </w:r>
      <w:r>
        <w:t>Site-Specific</w:t>
      </w:r>
      <w:r>
        <w:rPr>
          <w:spacing w:val="-8"/>
        </w:rPr>
        <w:t xml:space="preserve"> </w:t>
      </w:r>
      <w:r>
        <w:rPr>
          <w:spacing w:val="-2"/>
        </w:rPr>
        <w:t>Recombination</w:t>
      </w:r>
    </w:p>
    <w:p w:rsidR="00887E25" w:rsidRDefault="00000000">
      <w:pPr>
        <w:pStyle w:val="ListParagraph"/>
        <w:numPr>
          <w:ilvl w:val="1"/>
          <w:numId w:val="1"/>
        </w:numPr>
        <w:tabs>
          <w:tab w:val="left" w:pos="1280"/>
        </w:tabs>
        <w:ind w:hanging="360"/>
        <w:rPr>
          <w:rFonts w:ascii="Symbol" w:hAnsi="Symbol"/>
        </w:rPr>
      </w:pPr>
      <w:r>
        <w:t>Biological</w:t>
      </w:r>
      <w:r>
        <w:rPr>
          <w:spacing w:val="-9"/>
        </w:rPr>
        <w:t xml:space="preserve"> </w:t>
      </w:r>
      <w:r>
        <w:t>Roles</w:t>
      </w:r>
      <w:r>
        <w:rPr>
          <w:spacing w:val="-4"/>
        </w:rPr>
        <w:t xml:space="preserve"> </w:t>
      </w:r>
      <w:r>
        <w:t>of</w:t>
      </w:r>
      <w:r>
        <w:rPr>
          <w:spacing w:val="-6"/>
        </w:rPr>
        <w:t xml:space="preserve"> </w:t>
      </w:r>
      <w:r>
        <w:t>Site-Specific</w:t>
      </w:r>
      <w:r>
        <w:rPr>
          <w:spacing w:val="-6"/>
        </w:rPr>
        <w:t xml:space="preserve"> </w:t>
      </w:r>
      <w:r>
        <w:rPr>
          <w:spacing w:val="-2"/>
        </w:rPr>
        <w:t>Recombination</w:t>
      </w:r>
    </w:p>
    <w:p w:rsidR="00887E25" w:rsidRDefault="00992E7E">
      <w:pPr>
        <w:pStyle w:val="ListParagraph"/>
        <w:numPr>
          <w:ilvl w:val="1"/>
          <w:numId w:val="1"/>
        </w:numPr>
        <w:tabs>
          <w:tab w:val="left" w:pos="1280"/>
        </w:tabs>
        <w:ind w:hanging="360"/>
        <w:rPr>
          <w:rFonts w:ascii="Symbol" w:hAnsi="Symbol"/>
        </w:rPr>
      </w:pPr>
      <w:r>
        <w:rPr>
          <w:spacing w:val="-2"/>
        </w:rPr>
        <w:t>Transportation</w:t>
      </w:r>
    </w:p>
    <w:p w:rsidR="00887E25" w:rsidRDefault="00000000">
      <w:pPr>
        <w:pStyle w:val="ListParagraph"/>
        <w:numPr>
          <w:ilvl w:val="1"/>
          <w:numId w:val="1"/>
        </w:numPr>
        <w:tabs>
          <w:tab w:val="left" w:pos="1280"/>
        </w:tabs>
        <w:ind w:hanging="360"/>
        <w:rPr>
          <w:rFonts w:ascii="Symbol" w:hAnsi="Symbol"/>
        </w:rPr>
      </w:pPr>
      <w:r>
        <w:t>Examples</w:t>
      </w:r>
      <w:r>
        <w:rPr>
          <w:spacing w:val="-4"/>
        </w:rPr>
        <w:t xml:space="preserve"> </w:t>
      </w:r>
      <w:r>
        <w:t>of</w:t>
      </w:r>
      <w:r>
        <w:rPr>
          <w:spacing w:val="-6"/>
        </w:rPr>
        <w:t xml:space="preserve"> </w:t>
      </w:r>
      <w:r>
        <w:t>Transposable</w:t>
      </w:r>
      <w:r>
        <w:rPr>
          <w:spacing w:val="-10"/>
        </w:rPr>
        <w:t xml:space="preserve"> </w:t>
      </w:r>
      <w:r>
        <w:t>Elements</w:t>
      </w:r>
      <w:r>
        <w:rPr>
          <w:spacing w:val="-1"/>
        </w:rPr>
        <w:t xml:space="preserve"> </w:t>
      </w:r>
      <w:r>
        <w:t>and</w:t>
      </w:r>
      <w:r>
        <w:rPr>
          <w:spacing w:val="-8"/>
        </w:rPr>
        <w:t xml:space="preserve"> </w:t>
      </w:r>
      <w:r>
        <w:t>Their</w:t>
      </w:r>
      <w:r>
        <w:rPr>
          <w:spacing w:val="-1"/>
        </w:rPr>
        <w:t xml:space="preserve"> </w:t>
      </w:r>
      <w:r>
        <w:rPr>
          <w:spacing w:val="-2"/>
        </w:rPr>
        <w:t>Regulation</w:t>
      </w:r>
    </w:p>
    <w:p w:rsidR="00887E25" w:rsidRDefault="00000000">
      <w:pPr>
        <w:pStyle w:val="ListParagraph"/>
        <w:numPr>
          <w:ilvl w:val="1"/>
          <w:numId w:val="1"/>
        </w:numPr>
        <w:tabs>
          <w:tab w:val="left" w:pos="1280"/>
        </w:tabs>
        <w:spacing w:line="240" w:lineRule="auto"/>
        <w:ind w:hanging="360"/>
        <w:rPr>
          <w:rFonts w:ascii="Symbol" w:hAnsi="Symbol"/>
        </w:rPr>
      </w:pPr>
      <w:r>
        <w:t>V(D)J</w:t>
      </w:r>
      <w:r>
        <w:rPr>
          <w:spacing w:val="-5"/>
        </w:rPr>
        <w:t xml:space="preserve"> </w:t>
      </w:r>
      <w:r>
        <w:rPr>
          <w:spacing w:val="-2"/>
        </w:rPr>
        <w:t>Recombination</w:t>
      </w:r>
    </w:p>
    <w:p w:rsidR="00887E25" w:rsidRDefault="00000000">
      <w:pPr>
        <w:pStyle w:val="Heading2"/>
        <w:tabs>
          <w:tab w:val="left" w:leader="dot" w:pos="7037"/>
        </w:tabs>
        <w:spacing w:line="274" w:lineRule="exact"/>
      </w:pPr>
      <w:r>
        <w:t>Mechanism</w:t>
      </w:r>
      <w:r>
        <w:rPr>
          <w:spacing w:val="-2"/>
        </w:rPr>
        <w:t xml:space="preserve"> </w:t>
      </w:r>
      <w:r>
        <w:t>of</w:t>
      </w:r>
      <w:r>
        <w:rPr>
          <w:spacing w:val="-1"/>
        </w:rPr>
        <w:t xml:space="preserve"> </w:t>
      </w:r>
      <w:r>
        <w:rPr>
          <w:spacing w:val="-2"/>
        </w:rPr>
        <w:t>Transcription</w:t>
      </w:r>
      <w:r>
        <w:tab/>
        <w:t>Chapter</w:t>
      </w:r>
      <w:r>
        <w:rPr>
          <w:spacing w:val="-4"/>
        </w:rPr>
        <w:t xml:space="preserve"> </w:t>
      </w:r>
      <w:r>
        <w:rPr>
          <w:spacing w:val="-5"/>
        </w:rPr>
        <w:t>13</w:t>
      </w:r>
    </w:p>
    <w:p w:rsidR="00887E25" w:rsidRDefault="00000000">
      <w:pPr>
        <w:pStyle w:val="ListParagraph"/>
        <w:numPr>
          <w:ilvl w:val="1"/>
          <w:numId w:val="1"/>
        </w:numPr>
        <w:tabs>
          <w:tab w:val="left" w:pos="1280"/>
        </w:tabs>
        <w:spacing w:line="267" w:lineRule="exact"/>
        <w:ind w:hanging="360"/>
        <w:rPr>
          <w:rFonts w:ascii="Symbol" w:hAnsi="Symbol"/>
        </w:rPr>
      </w:pPr>
      <w:r>
        <w:t>RNA</w:t>
      </w:r>
      <w:r>
        <w:rPr>
          <w:spacing w:val="-7"/>
        </w:rPr>
        <w:t xml:space="preserve"> </w:t>
      </w:r>
      <w:r w:rsidR="00992E7E">
        <w:t>polymerase</w:t>
      </w:r>
      <w:r>
        <w:rPr>
          <w:spacing w:val="-7"/>
        </w:rPr>
        <w:t xml:space="preserve"> </w:t>
      </w:r>
      <w:r>
        <w:t>and</w:t>
      </w:r>
      <w:r>
        <w:rPr>
          <w:spacing w:val="-6"/>
        </w:rPr>
        <w:t xml:space="preserve"> </w:t>
      </w:r>
      <w:r w:rsidR="00992E7E">
        <w:t>transcription</w:t>
      </w:r>
      <w:r>
        <w:rPr>
          <w:spacing w:val="-6"/>
        </w:rPr>
        <w:t xml:space="preserve"> </w:t>
      </w:r>
      <w:r>
        <w:rPr>
          <w:spacing w:val="-4"/>
        </w:rPr>
        <w:t>cycle</w:t>
      </w:r>
    </w:p>
    <w:p w:rsidR="00887E25" w:rsidRDefault="00000000">
      <w:pPr>
        <w:pStyle w:val="ListParagraph"/>
        <w:numPr>
          <w:ilvl w:val="1"/>
          <w:numId w:val="1"/>
        </w:numPr>
        <w:tabs>
          <w:tab w:val="left" w:pos="1280"/>
        </w:tabs>
        <w:ind w:hanging="360"/>
        <w:rPr>
          <w:rFonts w:ascii="Symbol" w:hAnsi="Symbol"/>
        </w:rPr>
      </w:pPr>
      <w:r>
        <w:t>The</w:t>
      </w:r>
      <w:r>
        <w:rPr>
          <w:spacing w:val="-8"/>
        </w:rPr>
        <w:t xml:space="preserve"> </w:t>
      </w:r>
      <w:r>
        <w:t>Transcription</w:t>
      </w:r>
      <w:r>
        <w:rPr>
          <w:spacing w:val="-5"/>
        </w:rPr>
        <w:t xml:space="preserve"> </w:t>
      </w:r>
      <w:r>
        <w:t>Cycle</w:t>
      </w:r>
      <w:r>
        <w:rPr>
          <w:spacing w:val="-7"/>
        </w:rPr>
        <w:t xml:space="preserve"> </w:t>
      </w:r>
      <w:r>
        <w:t>in</w:t>
      </w:r>
      <w:r>
        <w:rPr>
          <w:spacing w:val="-5"/>
        </w:rPr>
        <w:t xml:space="preserve"> </w:t>
      </w:r>
      <w:r>
        <w:rPr>
          <w:spacing w:val="-2"/>
        </w:rPr>
        <w:t>bacteria</w:t>
      </w:r>
    </w:p>
    <w:p w:rsidR="00887E25" w:rsidRDefault="00000000">
      <w:pPr>
        <w:pStyle w:val="ListParagraph"/>
        <w:numPr>
          <w:ilvl w:val="1"/>
          <w:numId w:val="1"/>
        </w:numPr>
        <w:tabs>
          <w:tab w:val="left" w:pos="1280"/>
        </w:tabs>
        <w:ind w:hanging="360"/>
        <w:rPr>
          <w:rFonts w:ascii="Symbol" w:hAnsi="Symbol"/>
        </w:rPr>
      </w:pPr>
      <w:r>
        <w:t>Transcription</w:t>
      </w:r>
      <w:r>
        <w:rPr>
          <w:spacing w:val="-7"/>
        </w:rPr>
        <w:t xml:space="preserve"> </w:t>
      </w:r>
      <w:r>
        <w:t>in</w:t>
      </w:r>
      <w:r>
        <w:rPr>
          <w:spacing w:val="-7"/>
        </w:rPr>
        <w:t xml:space="preserve"> </w:t>
      </w:r>
      <w:r>
        <w:rPr>
          <w:spacing w:val="-2"/>
        </w:rPr>
        <w:t>Eukaryotes</w:t>
      </w:r>
    </w:p>
    <w:p w:rsidR="00887E25" w:rsidRDefault="00000000">
      <w:pPr>
        <w:pStyle w:val="Heading2"/>
        <w:tabs>
          <w:tab w:val="left" w:leader="dot" w:pos="6878"/>
        </w:tabs>
      </w:pPr>
      <w:r>
        <w:t>Techniques</w:t>
      </w:r>
      <w:r>
        <w:rPr>
          <w:spacing w:val="-5"/>
        </w:rPr>
        <w:t xml:space="preserve"> </w:t>
      </w:r>
      <w:r>
        <w:t>of</w:t>
      </w:r>
      <w:r>
        <w:rPr>
          <w:spacing w:val="-4"/>
        </w:rPr>
        <w:t xml:space="preserve"> </w:t>
      </w:r>
      <w:r>
        <w:t>Molecular</w:t>
      </w:r>
      <w:r>
        <w:rPr>
          <w:spacing w:val="-7"/>
        </w:rPr>
        <w:t xml:space="preserve"> </w:t>
      </w:r>
      <w:r>
        <w:rPr>
          <w:spacing w:val="-2"/>
        </w:rPr>
        <w:t>Biology…</w:t>
      </w:r>
      <w:r>
        <w:rPr>
          <w:b w:val="0"/>
        </w:rPr>
        <w:tab/>
      </w:r>
      <w:r>
        <w:t>Chapter</w:t>
      </w:r>
      <w:r>
        <w:rPr>
          <w:spacing w:val="1"/>
        </w:rPr>
        <w:t xml:space="preserve"> </w:t>
      </w:r>
      <w:r>
        <w:rPr>
          <w:spacing w:val="-10"/>
        </w:rPr>
        <w:t>7</w:t>
      </w:r>
    </w:p>
    <w:p w:rsidR="00887E25" w:rsidRDefault="00000000">
      <w:pPr>
        <w:pStyle w:val="ListParagraph"/>
        <w:numPr>
          <w:ilvl w:val="1"/>
          <w:numId w:val="1"/>
        </w:numPr>
        <w:tabs>
          <w:tab w:val="left" w:pos="1280"/>
        </w:tabs>
        <w:spacing w:before="1"/>
        <w:ind w:hanging="360"/>
        <w:rPr>
          <w:rFonts w:ascii="Symbol" w:hAnsi="Symbol"/>
        </w:rPr>
      </w:pPr>
      <w:r>
        <w:t>Nucleic</w:t>
      </w:r>
      <w:r>
        <w:rPr>
          <w:spacing w:val="-5"/>
        </w:rPr>
        <w:t xml:space="preserve"> </w:t>
      </w:r>
      <w:r>
        <w:t>Acids</w:t>
      </w:r>
      <w:r>
        <w:rPr>
          <w:spacing w:val="-5"/>
        </w:rPr>
        <w:t xml:space="preserve"> </w:t>
      </w:r>
      <w:r>
        <w:rPr>
          <w:spacing w:val="-2"/>
        </w:rPr>
        <w:t>Techniques</w:t>
      </w:r>
    </w:p>
    <w:p w:rsidR="00887E25" w:rsidRDefault="00000000">
      <w:pPr>
        <w:pStyle w:val="ListParagraph"/>
        <w:numPr>
          <w:ilvl w:val="1"/>
          <w:numId w:val="1"/>
        </w:numPr>
        <w:tabs>
          <w:tab w:val="left" w:pos="1280"/>
        </w:tabs>
        <w:ind w:hanging="360"/>
        <w:rPr>
          <w:rFonts w:ascii="Symbol" w:hAnsi="Symbol"/>
        </w:rPr>
      </w:pPr>
      <w:r>
        <w:t>DNA</w:t>
      </w:r>
      <w:r>
        <w:rPr>
          <w:spacing w:val="-6"/>
        </w:rPr>
        <w:t xml:space="preserve"> </w:t>
      </w:r>
      <w:r>
        <w:t>labeling</w:t>
      </w:r>
      <w:r>
        <w:rPr>
          <w:spacing w:val="-5"/>
        </w:rPr>
        <w:t xml:space="preserve"> </w:t>
      </w:r>
      <w:r>
        <w:t>and</w:t>
      </w:r>
      <w:r>
        <w:rPr>
          <w:spacing w:val="-5"/>
        </w:rPr>
        <w:t xml:space="preserve"> </w:t>
      </w:r>
      <w:r>
        <w:rPr>
          <w:spacing w:val="-2"/>
        </w:rPr>
        <w:t>sequencing</w:t>
      </w:r>
    </w:p>
    <w:p w:rsidR="00887E25" w:rsidRDefault="00000000">
      <w:pPr>
        <w:pStyle w:val="ListParagraph"/>
        <w:numPr>
          <w:ilvl w:val="1"/>
          <w:numId w:val="1"/>
        </w:numPr>
        <w:tabs>
          <w:tab w:val="left" w:pos="1280"/>
        </w:tabs>
        <w:ind w:hanging="360"/>
        <w:rPr>
          <w:rFonts w:ascii="Symbol" w:hAnsi="Symbol"/>
        </w:rPr>
      </w:pPr>
      <w:r>
        <w:t>Proteins</w:t>
      </w:r>
      <w:r>
        <w:rPr>
          <w:spacing w:val="-11"/>
        </w:rPr>
        <w:t xml:space="preserve"> </w:t>
      </w:r>
      <w:r>
        <w:rPr>
          <w:spacing w:val="-2"/>
        </w:rPr>
        <w:t>Techniques</w:t>
      </w:r>
    </w:p>
    <w:p w:rsidR="00887E25" w:rsidRDefault="00000000">
      <w:pPr>
        <w:pStyle w:val="ListParagraph"/>
        <w:numPr>
          <w:ilvl w:val="1"/>
          <w:numId w:val="1"/>
        </w:numPr>
        <w:tabs>
          <w:tab w:val="left" w:pos="1280"/>
        </w:tabs>
        <w:ind w:hanging="360"/>
        <w:rPr>
          <w:rFonts w:ascii="Symbol" w:hAnsi="Symbol"/>
        </w:rPr>
      </w:pPr>
      <w:r>
        <w:t>Genome</w:t>
      </w:r>
      <w:r>
        <w:rPr>
          <w:spacing w:val="-5"/>
        </w:rPr>
        <w:t xml:space="preserve"> </w:t>
      </w:r>
      <w:r>
        <w:t>Editing</w:t>
      </w:r>
      <w:r>
        <w:rPr>
          <w:spacing w:val="-7"/>
        </w:rPr>
        <w:t xml:space="preserve"> </w:t>
      </w:r>
      <w:r>
        <w:rPr>
          <w:spacing w:val="-2"/>
        </w:rPr>
        <w:t>Techniques</w:t>
      </w:r>
    </w:p>
    <w:p w:rsidR="00887E25" w:rsidRDefault="00000000">
      <w:pPr>
        <w:pStyle w:val="Heading2"/>
        <w:tabs>
          <w:tab w:val="left" w:leader="dot" w:pos="6961"/>
        </w:tabs>
        <w:spacing w:line="274" w:lineRule="exact"/>
      </w:pPr>
      <w:r>
        <w:t>Model</w:t>
      </w:r>
      <w:r>
        <w:rPr>
          <w:spacing w:val="-2"/>
        </w:rPr>
        <w:t xml:space="preserve"> Organisms</w:t>
      </w:r>
      <w:r>
        <w:rPr>
          <w:b w:val="0"/>
        </w:rPr>
        <w:tab/>
      </w:r>
      <w:r>
        <w:t>Appendix</w:t>
      </w:r>
      <w:r>
        <w:rPr>
          <w:spacing w:val="-7"/>
        </w:rPr>
        <w:t xml:space="preserve"> </w:t>
      </w:r>
      <w:r>
        <w:rPr>
          <w:spacing w:val="-10"/>
        </w:rPr>
        <w:t>I</w:t>
      </w:r>
    </w:p>
    <w:p w:rsidR="00887E25" w:rsidRDefault="00000000">
      <w:pPr>
        <w:pStyle w:val="ListParagraph"/>
        <w:numPr>
          <w:ilvl w:val="1"/>
          <w:numId w:val="1"/>
        </w:numPr>
        <w:tabs>
          <w:tab w:val="left" w:pos="1280"/>
        </w:tabs>
        <w:spacing w:line="267" w:lineRule="exact"/>
        <w:ind w:hanging="360"/>
        <w:rPr>
          <w:rFonts w:ascii="Symbol" w:hAnsi="Symbol"/>
        </w:rPr>
      </w:pPr>
      <w:r>
        <w:rPr>
          <w:i/>
        </w:rPr>
        <w:t>Caenorhabditis</w:t>
      </w:r>
      <w:r>
        <w:rPr>
          <w:i/>
          <w:spacing w:val="-4"/>
        </w:rPr>
        <w:t xml:space="preserve"> </w:t>
      </w:r>
      <w:r>
        <w:rPr>
          <w:i/>
        </w:rPr>
        <w:t>elegans</w:t>
      </w:r>
      <w:r>
        <w:rPr>
          <w:i/>
          <w:spacing w:val="-7"/>
        </w:rPr>
        <w:t xml:space="preserve"> </w:t>
      </w:r>
      <w:r>
        <w:rPr>
          <w:i/>
        </w:rPr>
        <w:t>(</w:t>
      </w:r>
      <w:proofErr w:type="spellStart"/>
      <w:proofErr w:type="gramStart"/>
      <w:r>
        <w:rPr>
          <w:i/>
        </w:rPr>
        <w:t>C.elegans</w:t>
      </w:r>
      <w:proofErr w:type="spellEnd"/>
      <w:proofErr w:type="gramEnd"/>
      <w:r>
        <w:rPr>
          <w:i/>
        </w:rPr>
        <w:t>)</w:t>
      </w:r>
      <w:r>
        <w:t>;</w:t>
      </w:r>
      <w:r>
        <w:rPr>
          <w:spacing w:val="-3"/>
        </w:rPr>
        <w:t xml:space="preserve"> </w:t>
      </w:r>
      <w:r>
        <w:rPr>
          <w:i/>
        </w:rPr>
        <w:t>Drosophila</w:t>
      </w:r>
      <w:r>
        <w:rPr>
          <w:i/>
          <w:spacing w:val="-8"/>
        </w:rPr>
        <w:t xml:space="preserve"> </w:t>
      </w:r>
      <w:r>
        <w:rPr>
          <w:i/>
          <w:spacing w:val="-2"/>
        </w:rPr>
        <w:t>melanogaster</w:t>
      </w:r>
    </w:p>
    <w:p w:rsidR="00887E25" w:rsidRDefault="00000000">
      <w:pPr>
        <w:pStyle w:val="ListParagraph"/>
        <w:numPr>
          <w:ilvl w:val="1"/>
          <w:numId w:val="1"/>
        </w:numPr>
        <w:tabs>
          <w:tab w:val="left" w:pos="1280"/>
        </w:tabs>
        <w:ind w:hanging="360"/>
        <w:rPr>
          <w:rFonts w:ascii="Symbol" w:hAnsi="Symbol"/>
        </w:rPr>
      </w:pPr>
      <w:r>
        <w:rPr>
          <w:i/>
        </w:rPr>
        <w:t>Xenopus</w:t>
      </w:r>
      <w:r>
        <w:rPr>
          <w:i/>
          <w:spacing w:val="-4"/>
        </w:rPr>
        <w:t xml:space="preserve"> </w:t>
      </w:r>
      <w:proofErr w:type="spellStart"/>
      <w:r>
        <w:rPr>
          <w:i/>
        </w:rPr>
        <w:t>Laevis</w:t>
      </w:r>
      <w:proofErr w:type="spellEnd"/>
      <w:r>
        <w:t>;</w:t>
      </w:r>
      <w:r>
        <w:rPr>
          <w:spacing w:val="-6"/>
        </w:rPr>
        <w:t xml:space="preserve"> </w:t>
      </w:r>
      <w:r>
        <w:rPr>
          <w:i/>
        </w:rPr>
        <w:t>Mus</w:t>
      </w:r>
      <w:r>
        <w:rPr>
          <w:i/>
          <w:spacing w:val="-5"/>
        </w:rPr>
        <w:t xml:space="preserve"> </w:t>
      </w:r>
      <w:proofErr w:type="spellStart"/>
      <w:r>
        <w:rPr>
          <w:i/>
        </w:rPr>
        <w:t>Musculu</w:t>
      </w:r>
      <w:proofErr w:type="spellEnd"/>
      <w:r>
        <w:rPr>
          <w:i/>
        </w:rPr>
        <w:t>;</w:t>
      </w:r>
      <w:r>
        <w:rPr>
          <w:i/>
          <w:spacing w:val="-3"/>
        </w:rPr>
        <w:t xml:space="preserve"> </w:t>
      </w:r>
      <w:r>
        <w:rPr>
          <w:i/>
        </w:rPr>
        <w:t>Arabidopsis</w:t>
      </w:r>
      <w:r>
        <w:rPr>
          <w:i/>
          <w:spacing w:val="-5"/>
        </w:rPr>
        <w:t xml:space="preserve"> </w:t>
      </w:r>
      <w:r>
        <w:rPr>
          <w:i/>
        </w:rPr>
        <w:t>thaliana,</w:t>
      </w:r>
      <w:r>
        <w:rPr>
          <w:i/>
          <w:spacing w:val="-5"/>
        </w:rPr>
        <w:t xml:space="preserve"> </w:t>
      </w:r>
      <w:r>
        <w:rPr>
          <w:i/>
        </w:rPr>
        <w:t>Danio</w:t>
      </w:r>
      <w:r>
        <w:rPr>
          <w:i/>
          <w:spacing w:val="-1"/>
        </w:rPr>
        <w:t xml:space="preserve"> </w:t>
      </w:r>
      <w:r>
        <w:rPr>
          <w:i/>
          <w:spacing w:val="-2"/>
        </w:rPr>
        <w:t>rerio</w:t>
      </w:r>
    </w:p>
    <w:p w:rsidR="00887E25" w:rsidRDefault="00000000">
      <w:pPr>
        <w:pStyle w:val="ListParagraph"/>
        <w:numPr>
          <w:ilvl w:val="1"/>
          <w:numId w:val="1"/>
        </w:numPr>
        <w:tabs>
          <w:tab w:val="left" w:pos="1280"/>
        </w:tabs>
        <w:ind w:hanging="360"/>
        <w:rPr>
          <w:rFonts w:ascii="Symbol" w:hAnsi="Symbol"/>
        </w:rPr>
      </w:pPr>
      <w:r>
        <w:rPr>
          <w:i/>
        </w:rPr>
        <w:t>Escherichia</w:t>
      </w:r>
      <w:r>
        <w:rPr>
          <w:i/>
          <w:spacing w:val="-4"/>
        </w:rPr>
        <w:t xml:space="preserve"> </w:t>
      </w:r>
      <w:r>
        <w:rPr>
          <w:i/>
        </w:rPr>
        <w:t>coli</w:t>
      </w:r>
      <w:r>
        <w:rPr>
          <w:i/>
          <w:spacing w:val="-3"/>
        </w:rPr>
        <w:t xml:space="preserve"> </w:t>
      </w:r>
      <w:r>
        <w:rPr>
          <w:i/>
        </w:rPr>
        <w:t>(</w:t>
      </w:r>
      <w:proofErr w:type="gramStart"/>
      <w:r>
        <w:rPr>
          <w:i/>
        </w:rPr>
        <w:t>E.coli</w:t>
      </w:r>
      <w:proofErr w:type="gramEnd"/>
      <w:r>
        <w:rPr>
          <w:i/>
        </w:rPr>
        <w:t>),</w:t>
      </w:r>
      <w:r>
        <w:rPr>
          <w:i/>
          <w:spacing w:val="-4"/>
        </w:rPr>
        <w:t xml:space="preserve"> </w:t>
      </w:r>
      <w:r>
        <w:rPr>
          <w:i/>
        </w:rPr>
        <w:t>Saccharomyces</w:t>
      </w:r>
      <w:r>
        <w:rPr>
          <w:i/>
          <w:spacing w:val="-3"/>
        </w:rPr>
        <w:t xml:space="preserve"> </w:t>
      </w:r>
      <w:r>
        <w:rPr>
          <w:i/>
        </w:rPr>
        <w:t>cerevisiae</w:t>
      </w:r>
      <w:r>
        <w:t>;</w:t>
      </w:r>
      <w:r>
        <w:rPr>
          <w:spacing w:val="-3"/>
        </w:rPr>
        <w:t xml:space="preserve"> </w:t>
      </w:r>
      <w:r>
        <w:rPr>
          <w:i/>
        </w:rPr>
        <w:t>Fugu</w:t>
      </w:r>
      <w:r>
        <w:rPr>
          <w:i/>
          <w:spacing w:val="-4"/>
        </w:rPr>
        <w:t xml:space="preserve"> </w:t>
      </w:r>
      <w:proofErr w:type="spellStart"/>
      <w:r>
        <w:rPr>
          <w:i/>
          <w:spacing w:val="-2"/>
        </w:rPr>
        <w:t>rubripes</w:t>
      </w:r>
      <w:proofErr w:type="spellEnd"/>
    </w:p>
    <w:p w:rsidR="00887E25" w:rsidRDefault="00000000">
      <w:pPr>
        <w:pStyle w:val="ListParagraph"/>
        <w:numPr>
          <w:ilvl w:val="1"/>
          <w:numId w:val="1"/>
        </w:numPr>
        <w:tabs>
          <w:tab w:val="left" w:pos="1280"/>
        </w:tabs>
        <w:ind w:hanging="360"/>
        <w:rPr>
          <w:rFonts w:ascii="Symbol" w:hAnsi="Symbol"/>
        </w:rPr>
      </w:pPr>
      <w:r>
        <w:t>Functional</w:t>
      </w:r>
      <w:r>
        <w:rPr>
          <w:spacing w:val="-11"/>
        </w:rPr>
        <w:t xml:space="preserve"> </w:t>
      </w:r>
      <w:r>
        <w:rPr>
          <w:spacing w:val="-2"/>
        </w:rPr>
        <w:t>Genomics</w:t>
      </w:r>
    </w:p>
    <w:p w:rsidR="00887E25" w:rsidRDefault="00887E25">
      <w:pPr>
        <w:pStyle w:val="BodyText"/>
        <w:spacing w:before="118"/>
        <w:ind w:left="0"/>
        <w:rPr>
          <w:sz w:val="22"/>
        </w:rPr>
      </w:pPr>
    </w:p>
    <w:p w:rsidR="00887E25" w:rsidRDefault="00000000">
      <w:pPr>
        <w:pStyle w:val="Heading2"/>
        <w:spacing w:line="272" w:lineRule="exact"/>
      </w:pPr>
      <w:r>
        <w:t>Biotechnology</w:t>
      </w:r>
      <w:r>
        <w:rPr>
          <w:spacing w:val="-4"/>
        </w:rPr>
        <w:t xml:space="preserve"> </w:t>
      </w:r>
      <w:r>
        <w:t>&amp;</w:t>
      </w:r>
      <w:r>
        <w:rPr>
          <w:spacing w:val="-5"/>
        </w:rPr>
        <w:t xml:space="preserve"> </w:t>
      </w:r>
      <w:r>
        <w:t>Genetic</w:t>
      </w:r>
      <w:r>
        <w:rPr>
          <w:spacing w:val="-3"/>
        </w:rPr>
        <w:t xml:space="preserve"> </w:t>
      </w:r>
      <w:r>
        <w:t>Engineering</w:t>
      </w:r>
      <w:r>
        <w:rPr>
          <w:spacing w:val="-2"/>
        </w:rPr>
        <w:t xml:space="preserve"> </w:t>
      </w:r>
      <w:r>
        <w:t>Program</w:t>
      </w:r>
      <w:r>
        <w:rPr>
          <w:spacing w:val="-5"/>
        </w:rPr>
        <w:t xml:space="preserve"> </w:t>
      </w:r>
      <w:r>
        <w:t>Learning</w:t>
      </w:r>
      <w:r>
        <w:rPr>
          <w:spacing w:val="-2"/>
        </w:rPr>
        <w:t xml:space="preserve"> </w:t>
      </w:r>
      <w:r>
        <w:t>Outcomes</w:t>
      </w:r>
      <w:r>
        <w:rPr>
          <w:spacing w:val="-3"/>
        </w:rPr>
        <w:t xml:space="preserve"> </w:t>
      </w:r>
      <w:r>
        <w:rPr>
          <w:spacing w:val="-2"/>
        </w:rPr>
        <w:t>(PLOs)</w:t>
      </w:r>
    </w:p>
    <w:p w:rsidR="00887E25" w:rsidRDefault="00000000">
      <w:pPr>
        <w:pStyle w:val="BodyText"/>
        <w:spacing w:line="272" w:lineRule="exact"/>
      </w:pPr>
      <w:r>
        <w:t>Upon</w:t>
      </w:r>
      <w:r>
        <w:rPr>
          <w:spacing w:val="-6"/>
        </w:rPr>
        <w:t xml:space="preserve"> </w:t>
      </w:r>
      <w:r>
        <w:t>completion</w:t>
      </w:r>
      <w:r>
        <w:rPr>
          <w:spacing w:val="-5"/>
        </w:rPr>
        <w:t xml:space="preserve"> </w:t>
      </w:r>
      <w:r>
        <w:t>of</w:t>
      </w:r>
      <w:r>
        <w:rPr>
          <w:spacing w:val="-8"/>
        </w:rPr>
        <w:t xml:space="preserve"> </w:t>
      </w:r>
      <w:r>
        <w:t>the</w:t>
      </w:r>
      <w:r>
        <w:rPr>
          <w:spacing w:val="-2"/>
        </w:rPr>
        <w:t xml:space="preserve"> </w:t>
      </w:r>
      <w:r>
        <w:t>BSc.</w:t>
      </w:r>
      <w:r>
        <w:rPr>
          <w:spacing w:val="1"/>
        </w:rPr>
        <w:t xml:space="preserve"> </w:t>
      </w:r>
      <w:r>
        <w:t>in</w:t>
      </w:r>
      <w:r>
        <w:rPr>
          <w:spacing w:val="-5"/>
        </w:rPr>
        <w:t xml:space="preserve"> </w:t>
      </w:r>
      <w:r>
        <w:t>Biotechnology</w:t>
      </w:r>
      <w:r>
        <w:rPr>
          <w:spacing w:val="-10"/>
        </w:rPr>
        <w:t xml:space="preserve"> </w:t>
      </w:r>
      <w:r>
        <w:t>and</w:t>
      </w:r>
      <w:r>
        <w:rPr>
          <w:spacing w:val="-1"/>
        </w:rPr>
        <w:t xml:space="preserve"> </w:t>
      </w:r>
      <w:r>
        <w:t>Genetic</w:t>
      </w:r>
      <w:r>
        <w:rPr>
          <w:spacing w:val="-1"/>
        </w:rPr>
        <w:t xml:space="preserve"> </w:t>
      </w:r>
      <w:r>
        <w:t>Engineering</w:t>
      </w:r>
      <w:r>
        <w:rPr>
          <w:spacing w:val="-1"/>
        </w:rPr>
        <w:t xml:space="preserve"> </w:t>
      </w:r>
      <w:r>
        <w:t>degree</w:t>
      </w:r>
      <w:r w:rsidR="00992E7E">
        <w:t>,</w:t>
      </w:r>
      <w:r>
        <w:rPr>
          <w:spacing w:val="-1"/>
        </w:rPr>
        <w:t xml:space="preserve"> </w:t>
      </w:r>
      <w:r>
        <w:t>students</w:t>
      </w:r>
      <w:r>
        <w:rPr>
          <w:spacing w:val="-3"/>
        </w:rPr>
        <w:t xml:space="preserve"> </w:t>
      </w:r>
      <w:r>
        <w:t>will</w:t>
      </w:r>
      <w:r>
        <w:rPr>
          <w:spacing w:val="1"/>
        </w:rPr>
        <w:t xml:space="preserve"> </w:t>
      </w:r>
      <w:r>
        <w:t>be</w:t>
      </w:r>
      <w:r>
        <w:rPr>
          <w:spacing w:val="-2"/>
        </w:rPr>
        <w:t xml:space="preserve"> </w:t>
      </w:r>
      <w:r>
        <w:t>able</w:t>
      </w:r>
      <w:r>
        <w:rPr>
          <w:spacing w:val="4"/>
        </w:rPr>
        <w:t xml:space="preserve"> </w:t>
      </w:r>
      <w:r>
        <w:rPr>
          <w:spacing w:val="-5"/>
        </w:rPr>
        <w:t>to:</w:t>
      </w:r>
    </w:p>
    <w:p w:rsidR="00887E25" w:rsidRDefault="00887E25">
      <w:pPr>
        <w:pStyle w:val="BodyText"/>
        <w:spacing w:before="4"/>
        <w:ind w:left="0"/>
      </w:pPr>
    </w:p>
    <w:p w:rsidR="00887E25" w:rsidRDefault="00000000">
      <w:pPr>
        <w:pStyle w:val="Heading1"/>
        <w:spacing w:line="275" w:lineRule="exact"/>
        <w:rPr>
          <w:u w:val="none"/>
        </w:rPr>
      </w:pPr>
      <w:r>
        <w:rPr>
          <w:spacing w:val="-4"/>
        </w:rPr>
        <w:t>PLO1</w:t>
      </w:r>
    </w:p>
    <w:p w:rsidR="00887E25" w:rsidRDefault="00000000">
      <w:pPr>
        <w:pStyle w:val="BodyText"/>
        <w:spacing w:before="1" w:line="237" w:lineRule="auto"/>
      </w:pPr>
      <w:r>
        <w:t>Demonstrate</w:t>
      </w:r>
      <w:r>
        <w:rPr>
          <w:spacing w:val="-3"/>
        </w:rPr>
        <w:t xml:space="preserve"> </w:t>
      </w:r>
      <w:r>
        <w:t>knowledge</w:t>
      </w:r>
      <w:r>
        <w:rPr>
          <w:spacing w:val="-3"/>
        </w:rPr>
        <w:t xml:space="preserve"> </w:t>
      </w:r>
      <w:r>
        <w:t>and</w:t>
      </w:r>
      <w:r>
        <w:rPr>
          <w:spacing w:val="-2"/>
        </w:rPr>
        <w:t xml:space="preserve"> </w:t>
      </w:r>
      <w:r>
        <w:t>comprehension</w:t>
      </w:r>
      <w:r>
        <w:rPr>
          <w:spacing w:val="-7"/>
        </w:rPr>
        <w:t xml:space="preserve"> </w:t>
      </w:r>
      <w:r>
        <w:t>of</w:t>
      </w:r>
      <w:r>
        <w:rPr>
          <w:spacing w:val="-10"/>
        </w:rPr>
        <w:t xml:space="preserve"> </w:t>
      </w:r>
      <w:r>
        <w:t>core</w:t>
      </w:r>
      <w:r>
        <w:rPr>
          <w:spacing w:val="-3"/>
        </w:rPr>
        <w:t xml:space="preserve"> </w:t>
      </w:r>
      <w:r>
        <w:t>concepts,</w:t>
      </w:r>
      <w:r>
        <w:rPr>
          <w:spacing w:val="-1"/>
        </w:rPr>
        <w:t xml:space="preserve"> </w:t>
      </w:r>
      <w:r w:rsidR="00992E7E">
        <w:t>including but</w:t>
      </w:r>
      <w:r>
        <w:rPr>
          <w:spacing w:val="-1"/>
        </w:rPr>
        <w:t xml:space="preserve"> </w:t>
      </w:r>
      <w:r>
        <w:t>not limited</w:t>
      </w:r>
      <w:r>
        <w:rPr>
          <w:spacing w:val="-2"/>
        </w:rPr>
        <w:t xml:space="preserve"> </w:t>
      </w:r>
      <w:r>
        <w:t>to</w:t>
      </w:r>
      <w:r>
        <w:rPr>
          <w:spacing w:val="-2"/>
        </w:rPr>
        <w:t xml:space="preserve"> </w:t>
      </w:r>
      <w:r>
        <w:t>knowledge</w:t>
      </w:r>
      <w:r>
        <w:rPr>
          <w:spacing w:val="-3"/>
        </w:rPr>
        <w:t xml:space="preserve"> </w:t>
      </w:r>
      <w:r>
        <w:t>of cell biology, biochemistry, genetics, molecular biology, microbiology</w:t>
      </w:r>
      <w:r w:rsidR="00992E7E">
        <w:t>,</w:t>
      </w:r>
      <w:r>
        <w:rPr>
          <w:spacing w:val="-1"/>
        </w:rPr>
        <w:t xml:space="preserve"> </w:t>
      </w:r>
      <w:r>
        <w:t>and immunology.</w:t>
      </w:r>
    </w:p>
    <w:p w:rsidR="00887E25" w:rsidRDefault="00000000">
      <w:pPr>
        <w:pStyle w:val="Heading1"/>
        <w:spacing w:before="9"/>
        <w:rPr>
          <w:u w:val="none"/>
        </w:rPr>
      </w:pPr>
      <w:r>
        <w:rPr>
          <w:spacing w:val="-4"/>
        </w:rPr>
        <w:t>PLO2</w:t>
      </w:r>
    </w:p>
    <w:p w:rsidR="00887E25" w:rsidRDefault="00000000">
      <w:pPr>
        <w:pStyle w:val="BodyText"/>
        <w:spacing w:line="272" w:lineRule="exact"/>
      </w:pPr>
      <w:r>
        <w:t>Exhibit</w:t>
      </w:r>
      <w:r>
        <w:rPr>
          <w:spacing w:val="4"/>
        </w:rPr>
        <w:t xml:space="preserve"> </w:t>
      </w:r>
      <w:r>
        <w:t>basic</w:t>
      </w:r>
      <w:r>
        <w:rPr>
          <w:spacing w:val="2"/>
        </w:rPr>
        <w:t xml:space="preserve"> </w:t>
      </w:r>
      <w:r>
        <w:t>laboratory</w:t>
      </w:r>
      <w:r>
        <w:rPr>
          <w:spacing w:val="-12"/>
        </w:rPr>
        <w:t xml:space="preserve"> </w:t>
      </w:r>
      <w:r>
        <w:t>skills necessary</w:t>
      </w:r>
      <w:r>
        <w:rPr>
          <w:spacing w:val="-7"/>
        </w:rPr>
        <w:t xml:space="preserve"> </w:t>
      </w:r>
      <w:r>
        <w:t>for</w:t>
      </w:r>
      <w:r>
        <w:rPr>
          <w:spacing w:val="-5"/>
        </w:rPr>
        <w:t xml:space="preserve"> </w:t>
      </w:r>
      <w:r>
        <w:t>the</w:t>
      </w:r>
      <w:r>
        <w:rPr>
          <w:spacing w:val="1"/>
        </w:rPr>
        <w:t xml:space="preserve"> </w:t>
      </w:r>
      <w:r>
        <w:t>field</w:t>
      </w:r>
      <w:r>
        <w:rPr>
          <w:spacing w:val="-2"/>
        </w:rPr>
        <w:t xml:space="preserve"> </w:t>
      </w:r>
      <w:r>
        <w:t>of</w:t>
      </w:r>
      <w:r>
        <w:rPr>
          <w:spacing w:val="-5"/>
        </w:rPr>
        <w:t xml:space="preserve"> </w:t>
      </w:r>
      <w:r>
        <w:t>biotechnology</w:t>
      </w:r>
      <w:r>
        <w:rPr>
          <w:spacing w:val="-12"/>
        </w:rPr>
        <w:t xml:space="preserve"> </w:t>
      </w:r>
      <w:r>
        <w:t>and</w:t>
      </w:r>
      <w:r>
        <w:rPr>
          <w:spacing w:val="-2"/>
        </w:rPr>
        <w:t xml:space="preserve"> </w:t>
      </w:r>
      <w:r>
        <w:t>genetic</w:t>
      </w:r>
      <w:r>
        <w:rPr>
          <w:spacing w:val="-3"/>
        </w:rPr>
        <w:t xml:space="preserve"> </w:t>
      </w:r>
      <w:r>
        <w:rPr>
          <w:spacing w:val="-2"/>
        </w:rPr>
        <w:t>engineering.</w:t>
      </w:r>
    </w:p>
    <w:p w:rsidR="00887E25" w:rsidRDefault="00000000">
      <w:pPr>
        <w:pStyle w:val="Heading1"/>
        <w:spacing w:before="7"/>
        <w:rPr>
          <w:u w:val="none"/>
        </w:rPr>
      </w:pPr>
      <w:r>
        <w:rPr>
          <w:spacing w:val="-4"/>
        </w:rPr>
        <w:t>PLO3</w:t>
      </w:r>
    </w:p>
    <w:p w:rsidR="00887E25" w:rsidRDefault="00000000">
      <w:pPr>
        <w:pStyle w:val="BodyText"/>
        <w:spacing w:line="242" w:lineRule="auto"/>
      </w:pPr>
      <w:r>
        <w:t>Utilize and apply knowledge of biotechnology in various applications like industry, medicine,</w:t>
      </w:r>
      <w:r>
        <w:rPr>
          <w:spacing w:val="32"/>
        </w:rPr>
        <w:t xml:space="preserve"> </w:t>
      </w:r>
      <w:r>
        <w:t>agriculture</w:t>
      </w:r>
      <w:r w:rsidR="00992E7E">
        <w:t>,</w:t>
      </w:r>
      <w:r>
        <w:t xml:space="preserve"> and other related fields</w:t>
      </w:r>
    </w:p>
    <w:p w:rsidR="00887E25" w:rsidRDefault="00000000">
      <w:pPr>
        <w:pStyle w:val="Heading1"/>
        <w:spacing w:line="275" w:lineRule="exact"/>
        <w:rPr>
          <w:u w:val="none"/>
        </w:rPr>
      </w:pPr>
      <w:r>
        <w:rPr>
          <w:spacing w:val="-4"/>
        </w:rPr>
        <w:t>PLO4</w:t>
      </w:r>
    </w:p>
    <w:p w:rsidR="00887E25" w:rsidRDefault="00000000">
      <w:pPr>
        <w:pStyle w:val="BodyText"/>
        <w:spacing w:line="237" w:lineRule="auto"/>
        <w:ind w:right="103"/>
      </w:pPr>
      <w:r>
        <w:t xml:space="preserve">Demonstrate </w:t>
      </w:r>
      <w:r w:rsidR="00992E7E">
        <w:t>compelling</w:t>
      </w:r>
      <w:r>
        <w:t xml:space="preserve"> reading, critical thinking, and problem-solving skills</w:t>
      </w:r>
      <w:r w:rsidR="00992E7E">
        <w:t>,</w:t>
      </w:r>
      <w:r>
        <w:t xml:space="preserve"> as well as </w:t>
      </w:r>
      <w:r w:rsidR="00992E7E">
        <w:t>exhibit</w:t>
      </w:r>
      <w:r>
        <w:t xml:space="preserve"> </w:t>
      </w:r>
      <w:r w:rsidR="00992E7E">
        <w:t>practical</w:t>
      </w:r>
      <w:r>
        <w:t xml:space="preserve"> oral and written communication skills</w:t>
      </w:r>
    </w:p>
    <w:p w:rsidR="00887E25" w:rsidRDefault="00887E25">
      <w:pPr>
        <w:pStyle w:val="BodyText"/>
        <w:spacing w:before="3"/>
        <w:ind w:left="0"/>
      </w:pPr>
    </w:p>
    <w:p w:rsidR="00887E25" w:rsidRDefault="00000000">
      <w:pPr>
        <w:pStyle w:val="Heading1"/>
        <w:spacing w:before="1" w:line="275" w:lineRule="exact"/>
        <w:rPr>
          <w:u w:val="none"/>
        </w:rPr>
      </w:pPr>
      <w:r>
        <w:rPr>
          <w:spacing w:val="-4"/>
        </w:rPr>
        <w:t>PLO5</w:t>
      </w:r>
    </w:p>
    <w:p w:rsidR="00887E25" w:rsidRDefault="00000000">
      <w:pPr>
        <w:pStyle w:val="BodyText"/>
        <w:spacing w:line="275" w:lineRule="exact"/>
      </w:pPr>
      <w:r>
        <w:t>Recognize</w:t>
      </w:r>
      <w:r>
        <w:rPr>
          <w:spacing w:val="-3"/>
        </w:rPr>
        <w:t xml:space="preserve"> </w:t>
      </w:r>
      <w:r>
        <w:t>and understand</w:t>
      </w:r>
      <w:r>
        <w:rPr>
          <w:spacing w:val="1"/>
        </w:rPr>
        <w:t xml:space="preserve"> </w:t>
      </w:r>
      <w:r w:rsidR="00992E7E">
        <w:rPr>
          <w:spacing w:val="1"/>
        </w:rPr>
        <w:t xml:space="preserve">the </w:t>
      </w:r>
      <w:r>
        <w:t>ethical</w:t>
      </w:r>
      <w:r>
        <w:rPr>
          <w:spacing w:val="-5"/>
        </w:rPr>
        <w:t xml:space="preserve"> </w:t>
      </w:r>
      <w:r>
        <w:t>and social</w:t>
      </w:r>
      <w:r>
        <w:rPr>
          <w:spacing w:val="1"/>
        </w:rPr>
        <w:t xml:space="preserve"> </w:t>
      </w:r>
      <w:r>
        <w:t>implications</w:t>
      </w:r>
      <w:r>
        <w:rPr>
          <w:spacing w:val="-2"/>
        </w:rPr>
        <w:t xml:space="preserve"> </w:t>
      </w:r>
      <w:r>
        <w:t>of</w:t>
      </w:r>
      <w:r>
        <w:rPr>
          <w:spacing w:val="-7"/>
        </w:rPr>
        <w:t xml:space="preserve"> </w:t>
      </w:r>
      <w:r>
        <w:t>biotechnology</w:t>
      </w:r>
      <w:r>
        <w:rPr>
          <w:spacing w:val="-9"/>
        </w:rPr>
        <w:t xml:space="preserve"> </w:t>
      </w:r>
      <w:r>
        <w:t xml:space="preserve">and genetic </w:t>
      </w:r>
      <w:r>
        <w:rPr>
          <w:spacing w:val="-2"/>
        </w:rPr>
        <w:t>engineering.</w:t>
      </w:r>
    </w:p>
    <w:p w:rsidR="00887E25" w:rsidRDefault="00887E25">
      <w:pPr>
        <w:pStyle w:val="BodyText"/>
        <w:spacing w:before="5"/>
        <w:ind w:left="0"/>
      </w:pPr>
    </w:p>
    <w:p w:rsidR="00887E25" w:rsidRDefault="00000000">
      <w:pPr>
        <w:pStyle w:val="Heading1"/>
        <w:rPr>
          <w:u w:val="none"/>
        </w:rPr>
      </w:pPr>
      <w:r>
        <w:rPr>
          <w:spacing w:val="-4"/>
        </w:rPr>
        <w:t>PLO6</w:t>
      </w:r>
    </w:p>
    <w:p w:rsidR="00887E25" w:rsidRDefault="00000000">
      <w:pPr>
        <w:pStyle w:val="BodyText"/>
        <w:spacing w:line="272" w:lineRule="exact"/>
      </w:pPr>
      <w:r>
        <w:t>Demonstrate</w:t>
      </w:r>
      <w:r>
        <w:rPr>
          <w:spacing w:val="-5"/>
        </w:rPr>
        <w:t xml:space="preserve"> </w:t>
      </w:r>
      <w:r>
        <w:t>knowledge</w:t>
      </w:r>
      <w:r>
        <w:rPr>
          <w:spacing w:val="-3"/>
        </w:rPr>
        <w:t xml:space="preserve"> </w:t>
      </w:r>
      <w:r>
        <w:t>of</w:t>
      </w:r>
      <w:r>
        <w:rPr>
          <w:spacing w:val="-9"/>
        </w:rPr>
        <w:t xml:space="preserve"> </w:t>
      </w:r>
      <w:r>
        <w:t>contemporary</w:t>
      </w:r>
      <w:r>
        <w:rPr>
          <w:spacing w:val="-6"/>
        </w:rPr>
        <w:t xml:space="preserve"> </w:t>
      </w:r>
      <w:r>
        <w:t>issues in</w:t>
      </w:r>
      <w:r>
        <w:rPr>
          <w:spacing w:val="3"/>
        </w:rPr>
        <w:t xml:space="preserve"> </w:t>
      </w:r>
      <w:r>
        <w:t>biotechnology</w:t>
      </w:r>
      <w:r>
        <w:rPr>
          <w:spacing w:val="-11"/>
        </w:rPr>
        <w:t xml:space="preserve"> </w:t>
      </w:r>
      <w:r>
        <w:t>and</w:t>
      </w:r>
      <w:r>
        <w:rPr>
          <w:spacing w:val="-2"/>
        </w:rPr>
        <w:t xml:space="preserve"> </w:t>
      </w:r>
      <w:r>
        <w:t>genetic</w:t>
      </w:r>
      <w:r>
        <w:rPr>
          <w:spacing w:val="-2"/>
        </w:rPr>
        <w:t xml:space="preserve"> engineering.</w:t>
      </w:r>
    </w:p>
    <w:p w:rsidR="00887E25" w:rsidRDefault="00000000">
      <w:pPr>
        <w:pStyle w:val="Heading2"/>
        <w:spacing w:before="7" w:line="272" w:lineRule="exact"/>
      </w:pPr>
      <w:r>
        <w:t>Course</w:t>
      </w:r>
      <w:r>
        <w:rPr>
          <w:spacing w:val="-3"/>
        </w:rPr>
        <w:t xml:space="preserve"> </w:t>
      </w:r>
      <w:r>
        <w:t>Learning</w:t>
      </w:r>
      <w:r>
        <w:rPr>
          <w:spacing w:val="-1"/>
        </w:rPr>
        <w:t xml:space="preserve"> </w:t>
      </w:r>
      <w:r>
        <w:t>Outcomes</w:t>
      </w:r>
      <w:r>
        <w:rPr>
          <w:spacing w:val="-2"/>
        </w:rPr>
        <w:t xml:space="preserve"> (CLO):</w:t>
      </w:r>
    </w:p>
    <w:p w:rsidR="00887E25" w:rsidRDefault="00000000">
      <w:pPr>
        <w:pStyle w:val="BodyText"/>
        <w:spacing w:line="272" w:lineRule="exact"/>
        <w:ind w:left="205"/>
      </w:pPr>
      <w:r>
        <w:t>Upon</w:t>
      </w:r>
      <w:r>
        <w:rPr>
          <w:spacing w:val="-7"/>
        </w:rPr>
        <w:t xml:space="preserve"> </w:t>
      </w:r>
      <w:r>
        <w:t>successful</w:t>
      </w:r>
      <w:r>
        <w:rPr>
          <w:spacing w:val="-4"/>
        </w:rPr>
        <w:t xml:space="preserve"> </w:t>
      </w:r>
      <w:r>
        <w:t>completion</w:t>
      </w:r>
      <w:r>
        <w:rPr>
          <w:spacing w:val="-5"/>
        </w:rPr>
        <w:t xml:space="preserve"> </w:t>
      </w:r>
      <w:r>
        <w:t>of</w:t>
      </w:r>
      <w:r>
        <w:rPr>
          <w:spacing w:val="-7"/>
        </w:rPr>
        <w:t xml:space="preserve"> </w:t>
      </w:r>
      <w:r>
        <w:t>this</w:t>
      </w:r>
      <w:r>
        <w:rPr>
          <w:spacing w:val="-2"/>
        </w:rPr>
        <w:t xml:space="preserve"> </w:t>
      </w:r>
      <w:r>
        <w:t>course,</w:t>
      </w:r>
      <w:r>
        <w:rPr>
          <w:spacing w:val="3"/>
        </w:rPr>
        <w:t xml:space="preserve"> </w:t>
      </w:r>
      <w:r>
        <w:t>students</w:t>
      </w:r>
      <w:r>
        <w:rPr>
          <w:spacing w:val="-2"/>
        </w:rPr>
        <w:t xml:space="preserve"> </w:t>
      </w:r>
      <w:r>
        <w:t>will</w:t>
      </w:r>
      <w:r>
        <w:rPr>
          <w:spacing w:val="-3"/>
        </w:rPr>
        <w:t xml:space="preserve"> </w:t>
      </w:r>
      <w:r>
        <w:t>be</w:t>
      </w:r>
      <w:r>
        <w:rPr>
          <w:spacing w:val="-1"/>
        </w:rPr>
        <w:t xml:space="preserve"> </w:t>
      </w:r>
      <w:r>
        <w:t xml:space="preserve">able </w:t>
      </w:r>
      <w:r>
        <w:rPr>
          <w:spacing w:val="-5"/>
        </w:rPr>
        <w:t>to:</w:t>
      </w:r>
    </w:p>
    <w:p w:rsidR="00887E25" w:rsidRDefault="00887E25">
      <w:pPr>
        <w:spacing w:line="272" w:lineRule="exact"/>
        <w:sectPr w:rsidR="00887E25">
          <w:pgSz w:w="12240" w:h="15840"/>
          <w:pgMar w:top="640" w:right="500" w:bottom="280" w:left="520" w:header="720" w:footer="720" w:gutter="0"/>
          <w:cols w:space="720"/>
        </w:sect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5397"/>
        <w:gridCol w:w="1258"/>
        <w:gridCol w:w="1186"/>
        <w:gridCol w:w="2526"/>
      </w:tblGrid>
      <w:tr w:rsidR="00887E25">
        <w:trPr>
          <w:trHeight w:val="1103"/>
        </w:trPr>
        <w:tc>
          <w:tcPr>
            <w:tcW w:w="638" w:type="dxa"/>
            <w:shd w:val="clear" w:color="auto" w:fill="BEBEBE"/>
          </w:tcPr>
          <w:p w:rsidR="00887E25" w:rsidRDefault="00887E25">
            <w:pPr>
              <w:pStyle w:val="TableParagraph"/>
              <w:spacing w:before="133"/>
              <w:rPr>
                <w:sz w:val="24"/>
              </w:rPr>
            </w:pPr>
          </w:p>
          <w:p w:rsidR="00887E25" w:rsidRDefault="00000000">
            <w:pPr>
              <w:pStyle w:val="TableParagraph"/>
              <w:ind w:left="110"/>
              <w:rPr>
                <w:b/>
                <w:sz w:val="24"/>
              </w:rPr>
            </w:pPr>
            <w:r>
              <w:rPr>
                <w:b/>
                <w:spacing w:val="-5"/>
                <w:sz w:val="24"/>
              </w:rPr>
              <w:t>No.</w:t>
            </w:r>
          </w:p>
        </w:tc>
        <w:tc>
          <w:tcPr>
            <w:tcW w:w="5397" w:type="dxa"/>
            <w:shd w:val="clear" w:color="auto" w:fill="BEBEBE"/>
          </w:tcPr>
          <w:p w:rsidR="00887E25" w:rsidRDefault="00887E25">
            <w:pPr>
              <w:pStyle w:val="TableParagraph"/>
              <w:spacing w:before="133"/>
              <w:rPr>
                <w:sz w:val="24"/>
              </w:rPr>
            </w:pPr>
          </w:p>
          <w:p w:rsidR="00887E25" w:rsidRDefault="00000000">
            <w:pPr>
              <w:pStyle w:val="TableParagraph"/>
              <w:ind w:left="105"/>
              <w:rPr>
                <w:b/>
                <w:sz w:val="24"/>
              </w:rPr>
            </w:pPr>
            <w:r>
              <w:rPr>
                <w:b/>
                <w:sz w:val="24"/>
              </w:rPr>
              <w:t>Outcome</w:t>
            </w:r>
            <w:r>
              <w:rPr>
                <w:b/>
                <w:spacing w:val="-1"/>
                <w:sz w:val="24"/>
              </w:rPr>
              <w:t xml:space="preserve"> </w:t>
            </w:r>
            <w:r>
              <w:rPr>
                <w:b/>
                <w:spacing w:val="-2"/>
                <w:sz w:val="24"/>
              </w:rPr>
              <w:t>(CLO)</w:t>
            </w:r>
          </w:p>
        </w:tc>
        <w:tc>
          <w:tcPr>
            <w:tcW w:w="1258" w:type="dxa"/>
            <w:shd w:val="clear" w:color="auto" w:fill="BEBEBE"/>
          </w:tcPr>
          <w:p w:rsidR="00887E25" w:rsidRDefault="00887E25">
            <w:pPr>
              <w:pStyle w:val="TableParagraph"/>
              <w:spacing w:before="1"/>
              <w:rPr>
                <w:sz w:val="24"/>
              </w:rPr>
            </w:pPr>
          </w:p>
          <w:p w:rsidR="00887E25" w:rsidRDefault="00000000">
            <w:pPr>
              <w:pStyle w:val="TableParagraph"/>
              <w:spacing w:line="237" w:lineRule="auto"/>
              <w:ind w:left="231" w:right="107" w:hanging="116"/>
              <w:rPr>
                <w:b/>
                <w:sz w:val="24"/>
              </w:rPr>
            </w:pPr>
            <w:r>
              <w:rPr>
                <w:b/>
                <w:spacing w:val="-2"/>
                <w:sz w:val="24"/>
              </w:rPr>
              <w:t>Reference chapter</w:t>
            </w:r>
          </w:p>
        </w:tc>
        <w:tc>
          <w:tcPr>
            <w:tcW w:w="1186" w:type="dxa"/>
            <w:shd w:val="clear" w:color="auto" w:fill="BEBEBE"/>
          </w:tcPr>
          <w:p w:rsidR="00887E25" w:rsidRDefault="00000000">
            <w:pPr>
              <w:pStyle w:val="TableParagraph"/>
              <w:spacing w:before="275" w:line="275" w:lineRule="exact"/>
              <w:ind w:left="6" w:right="2"/>
              <w:jc w:val="center"/>
              <w:rPr>
                <w:b/>
                <w:sz w:val="24"/>
              </w:rPr>
            </w:pPr>
            <w:r>
              <w:rPr>
                <w:b/>
                <w:spacing w:val="-2"/>
                <w:sz w:val="24"/>
              </w:rPr>
              <w:t>Weight</w:t>
            </w:r>
          </w:p>
          <w:p w:rsidR="00887E25" w:rsidRDefault="00000000">
            <w:pPr>
              <w:pStyle w:val="TableParagraph"/>
              <w:spacing w:line="275" w:lineRule="exact"/>
              <w:ind w:left="6"/>
              <w:jc w:val="center"/>
              <w:rPr>
                <w:b/>
                <w:sz w:val="24"/>
              </w:rPr>
            </w:pPr>
            <w:r>
              <w:rPr>
                <w:b/>
                <w:spacing w:val="-10"/>
                <w:sz w:val="24"/>
              </w:rPr>
              <w:t>%</w:t>
            </w:r>
          </w:p>
        </w:tc>
        <w:tc>
          <w:tcPr>
            <w:tcW w:w="2526" w:type="dxa"/>
            <w:shd w:val="clear" w:color="auto" w:fill="BEBEBE"/>
          </w:tcPr>
          <w:p w:rsidR="00887E25" w:rsidRDefault="00887E25">
            <w:pPr>
              <w:pStyle w:val="TableParagraph"/>
              <w:spacing w:before="1"/>
              <w:rPr>
                <w:sz w:val="24"/>
              </w:rPr>
            </w:pPr>
          </w:p>
          <w:p w:rsidR="00887E25" w:rsidRDefault="00000000">
            <w:pPr>
              <w:pStyle w:val="TableParagraph"/>
              <w:spacing w:line="237" w:lineRule="auto"/>
              <w:ind w:left="231" w:firstLine="62"/>
              <w:rPr>
                <w:b/>
                <w:sz w:val="24"/>
              </w:rPr>
            </w:pPr>
            <w:r>
              <w:rPr>
                <w:b/>
                <w:sz w:val="24"/>
              </w:rPr>
              <w:t>Relationship of the CLO’s</w:t>
            </w:r>
            <w:r>
              <w:rPr>
                <w:b/>
                <w:spacing w:val="-13"/>
                <w:sz w:val="24"/>
              </w:rPr>
              <w:t xml:space="preserve"> </w:t>
            </w:r>
            <w:r>
              <w:rPr>
                <w:b/>
                <w:sz w:val="24"/>
              </w:rPr>
              <w:t>to</w:t>
            </w:r>
            <w:r>
              <w:rPr>
                <w:b/>
                <w:spacing w:val="-11"/>
                <w:sz w:val="24"/>
              </w:rPr>
              <w:t xml:space="preserve"> </w:t>
            </w:r>
            <w:r>
              <w:rPr>
                <w:b/>
                <w:sz w:val="24"/>
              </w:rPr>
              <w:t>the</w:t>
            </w:r>
            <w:r>
              <w:rPr>
                <w:b/>
                <w:spacing w:val="-15"/>
                <w:sz w:val="24"/>
              </w:rPr>
              <w:t xml:space="preserve"> </w:t>
            </w:r>
            <w:r>
              <w:rPr>
                <w:b/>
                <w:sz w:val="24"/>
              </w:rPr>
              <w:t>PLO’s</w:t>
            </w:r>
          </w:p>
        </w:tc>
      </w:tr>
      <w:tr w:rsidR="00887E25">
        <w:trPr>
          <w:trHeight w:val="1382"/>
        </w:trPr>
        <w:tc>
          <w:tcPr>
            <w:tcW w:w="638" w:type="dxa"/>
          </w:tcPr>
          <w:p w:rsidR="00887E25" w:rsidRDefault="00887E25">
            <w:pPr>
              <w:pStyle w:val="TableParagraph"/>
              <w:spacing w:before="268"/>
              <w:rPr>
                <w:sz w:val="24"/>
              </w:rPr>
            </w:pPr>
          </w:p>
          <w:p w:rsidR="00887E25" w:rsidRDefault="00000000">
            <w:pPr>
              <w:pStyle w:val="TableParagraph"/>
              <w:ind w:left="110"/>
              <w:rPr>
                <w:sz w:val="24"/>
              </w:rPr>
            </w:pPr>
            <w:r>
              <w:rPr>
                <w:spacing w:val="-10"/>
                <w:sz w:val="24"/>
              </w:rPr>
              <w:t>1</w:t>
            </w:r>
          </w:p>
        </w:tc>
        <w:tc>
          <w:tcPr>
            <w:tcW w:w="5397" w:type="dxa"/>
          </w:tcPr>
          <w:p w:rsidR="00887E25" w:rsidRDefault="00000000">
            <w:pPr>
              <w:pStyle w:val="TableParagraph"/>
              <w:ind w:left="105" w:right="97"/>
              <w:jc w:val="both"/>
              <w:rPr>
                <w:sz w:val="24"/>
              </w:rPr>
            </w:pPr>
            <w:r>
              <w:rPr>
                <w:sz w:val="24"/>
              </w:rPr>
              <w:t xml:space="preserve">Know and </w:t>
            </w:r>
            <w:r w:rsidR="00992E7E">
              <w:rPr>
                <w:sz w:val="24"/>
              </w:rPr>
              <w:t>describe</w:t>
            </w:r>
            <w:r>
              <w:rPr>
                <w:spacing w:val="40"/>
                <w:sz w:val="24"/>
              </w:rPr>
              <w:t xml:space="preserve"> </w:t>
            </w:r>
            <w:r>
              <w:rPr>
                <w:sz w:val="24"/>
              </w:rPr>
              <w:t>the complete structures and the chemistry</w:t>
            </w:r>
            <w:r>
              <w:rPr>
                <w:spacing w:val="40"/>
                <w:sz w:val="24"/>
              </w:rPr>
              <w:t xml:space="preserve"> </w:t>
            </w:r>
            <w:r>
              <w:rPr>
                <w:sz w:val="24"/>
              </w:rPr>
              <w:t>of DNA/RNA components, the different forms</w:t>
            </w:r>
            <w:r>
              <w:rPr>
                <w:spacing w:val="1"/>
                <w:sz w:val="24"/>
              </w:rPr>
              <w:t xml:space="preserve"> </w:t>
            </w:r>
            <w:r>
              <w:rPr>
                <w:sz w:val="24"/>
              </w:rPr>
              <w:t>of</w:t>
            </w:r>
            <w:r>
              <w:rPr>
                <w:spacing w:val="-4"/>
                <w:sz w:val="24"/>
              </w:rPr>
              <w:t xml:space="preserve"> </w:t>
            </w:r>
            <w:r>
              <w:rPr>
                <w:sz w:val="24"/>
              </w:rPr>
              <w:t>nucleic</w:t>
            </w:r>
            <w:r>
              <w:rPr>
                <w:spacing w:val="3"/>
                <w:sz w:val="24"/>
              </w:rPr>
              <w:t xml:space="preserve"> </w:t>
            </w:r>
            <w:r>
              <w:rPr>
                <w:sz w:val="24"/>
              </w:rPr>
              <w:t>acids</w:t>
            </w:r>
            <w:r>
              <w:rPr>
                <w:spacing w:val="1"/>
                <w:sz w:val="24"/>
              </w:rPr>
              <w:t xml:space="preserve"> </w:t>
            </w:r>
            <w:r>
              <w:rPr>
                <w:sz w:val="24"/>
              </w:rPr>
              <w:t>(A,</w:t>
            </w:r>
            <w:r>
              <w:rPr>
                <w:spacing w:val="6"/>
                <w:sz w:val="24"/>
              </w:rPr>
              <w:t xml:space="preserve"> </w:t>
            </w:r>
            <w:r>
              <w:rPr>
                <w:sz w:val="24"/>
              </w:rPr>
              <w:t>B,</w:t>
            </w:r>
            <w:r>
              <w:rPr>
                <w:spacing w:val="6"/>
                <w:sz w:val="24"/>
              </w:rPr>
              <w:t xml:space="preserve"> </w:t>
            </w:r>
            <w:r>
              <w:rPr>
                <w:sz w:val="24"/>
              </w:rPr>
              <w:t>Z),</w:t>
            </w:r>
            <w:r>
              <w:rPr>
                <w:spacing w:val="1"/>
                <w:sz w:val="24"/>
              </w:rPr>
              <w:t xml:space="preserve"> </w:t>
            </w:r>
            <w:r>
              <w:rPr>
                <w:sz w:val="24"/>
              </w:rPr>
              <w:t>DNA</w:t>
            </w:r>
            <w:r>
              <w:rPr>
                <w:spacing w:val="-2"/>
                <w:sz w:val="24"/>
              </w:rPr>
              <w:t xml:space="preserve"> </w:t>
            </w:r>
            <w:r>
              <w:rPr>
                <w:sz w:val="24"/>
              </w:rPr>
              <w:t>topology,</w:t>
            </w:r>
            <w:r>
              <w:rPr>
                <w:spacing w:val="68"/>
                <w:sz w:val="24"/>
              </w:rPr>
              <w:t xml:space="preserve"> </w:t>
            </w:r>
            <w:r>
              <w:rPr>
                <w:spacing w:val="-5"/>
                <w:sz w:val="24"/>
              </w:rPr>
              <w:t>and</w:t>
            </w:r>
          </w:p>
          <w:p w:rsidR="00887E25" w:rsidRDefault="00000000">
            <w:pPr>
              <w:pStyle w:val="TableParagraph"/>
              <w:spacing w:line="274" w:lineRule="exact"/>
              <w:ind w:left="105" w:right="106"/>
              <w:jc w:val="both"/>
              <w:rPr>
                <w:sz w:val="24"/>
              </w:rPr>
            </w:pPr>
            <w:r>
              <w:rPr>
                <w:sz w:val="24"/>
              </w:rPr>
              <w:t>the types of amino acids that mediate backbone and sequence-specific binding.</w:t>
            </w:r>
          </w:p>
        </w:tc>
        <w:tc>
          <w:tcPr>
            <w:tcW w:w="1258" w:type="dxa"/>
          </w:tcPr>
          <w:p w:rsidR="00887E25" w:rsidRDefault="00887E25">
            <w:pPr>
              <w:pStyle w:val="TableParagraph"/>
              <w:spacing w:before="129"/>
              <w:rPr>
                <w:sz w:val="24"/>
              </w:rPr>
            </w:pPr>
          </w:p>
          <w:p w:rsidR="00887E25" w:rsidRDefault="00000000">
            <w:pPr>
              <w:pStyle w:val="TableParagraph"/>
              <w:ind w:left="6"/>
              <w:jc w:val="center"/>
              <w:rPr>
                <w:sz w:val="24"/>
              </w:rPr>
            </w:pPr>
            <w:r>
              <w:rPr>
                <w:spacing w:val="-10"/>
                <w:sz w:val="24"/>
              </w:rPr>
              <w:t>4</w:t>
            </w:r>
          </w:p>
          <w:p w:rsidR="00887E25" w:rsidRDefault="00000000">
            <w:pPr>
              <w:pStyle w:val="TableParagraph"/>
              <w:spacing w:before="2"/>
              <w:ind w:left="6"/>
              <w:jc w:val="center"/>
              <w:rPr>
                <w:sz w:val="24"/>
              </w:rPr>
            </w:pPr>
            <w:r>
              <w:rPr>
                <w:spacing w:val="-10"/>
                <w:sz w:val="24"/>
              </w:rPr>
              <w:t>5</w:t>
            </w:r>
          </w:p>
        </w:tc>
        <w:tc>
          <w:tcPr>
            <w:tcW w:w="1186" w:type="dxa"/>
          </w:tcPr>
          <w:p w:rsidR="00887E25" w:rsidRDefault="00887E25">
            <w:pPr>
              <w:pStyle w:val="TableParagraph"/>
              <w:spacing w:before="268"/>
              <w:rPr>
                <w:sz w:val="24"/>
              </w:rPr>
            </w:pPr>
          </w:p>
          <w:p w:rsidR="00887E25" w:rsidRDefault="00000000">
            <w:pPr>
              <w:pStyle w:val="TableParagraph"/>
              <w:ind w:left="6" w:right="2"/>
              <w:jc w:val="center"/>
              <w:rPr>
                <w:sz w:val="24"/>
              </w:rPr>
            </w:pPr>
            <w:r>
              <w:rPr>
                <w:spacing w:val="-5"/>
                <w:sz w:val="24"/>
              </w:rPr>
              <w:t>10%</w:t>
            </w:r>
          </w:p>
        </w:tc>
        <w:tc>
          <w:tcPr>
            <w:tcW w:w="2526" w:type="dxa"/>
          </w:tcPr>
          <w:p w:rsidR="00887E25" w:rsidRDefault="00887E25">
            <w:pPr>
              <w:pStyle w:val="TableParagraph"/>
              <w:spacing w:before="268"/>
              <w:rPr>
                <w:sz w:val="24"/>
              </w:rPr>
            </w:pPr>
          </w:p>
          <w:p w:rsidR="00887E25" w:rsidRDefault="00000000">
            <w:pPr>
              <w:pStyle w:val="TableParagraph"/>
              <w:ind w:left="725" w:right="718"/>
              <w:jc w:val="center"/>
              <w:rPr>
                <w:sz w:val="24"/>
              </w:rPr>
            </w:pPr>
            <w:r>
              <w:rPr>
                <w:spacing w:val="-4"/>
                <w:sz w:val="24"/>
              </w:rPr>
              <w:t>PLO1</w:t>
            </w:r>
          </w:p>
        </w:tc>
      </w:tr>
      <w:tr w:rsidR="00887E25">
        <w:trPr>
          <w:trHeight w:val="1656"/>
        </w:trPr>
        <w:tc>
          <w:tcPr>
            <w:tcW w:w="638" w:type="dxa"/>
          </w:tcPr>
          <w:p w:rsidR="00887E25" w:rsidRDefault="00887E25">
            <w:pPr>
              <w:pStyle w:val="TableParagraph"/>
              <w:rPr>
                <w:sz w:val="24"/>
              </w:rPr>
            </w:pPr>
          </w:p>
          <w:p w:rsidR="00887E25" w:rsidRDefault="00887E25">
            <w:pPr>
              <w:pStyle w:val="TableParagraph"/>
              <w:spacing w:before="126"/>
              <w:rPr>
                <w:sz w:val="24"/>
              </w:rPr>
            </w:pPr>
          </w:p>
          <w:p w:rsidR="00887E25" w:rsidRDefault="00000000">
            <w:pPr>
              <w:pStyle w:val="TableParagraph"/>
              <w:ind w:left="110"/>
              <w:rPr>
                <w:sz w:val="24"/>
              </w:rPr>
            </w:pPr>
            <w:r>
              <w:rPr>
                <w:spacing w:val="-10"/>
                <w:sz w:val="24"/>
              </w:rPr>
              <w:t>2</w:t>
            </w:r>
          </w:p>
        </w:tc>
        <w:tc>
          <w:tcPr>
            <w:tcW w:w="5397" w:type="dxa"/>
          </w:tcPr>
          <w:p w:rsidR="00887E25" w:rsidRDefault="00992E7E">
            <w:pPr>
              <w:pStyle w:val="TableParagraph"/>
              <w:ind w:left="105" w:right="99"/>
              <w:jc w:val="both"/>
              <w:rPr>
                <w:sz w:val="24"/>
              </w:rPr>
            </w:pPr>
            <w:r>
              <w:rPr>
                <w:sz w:val="24"/>
              </w:rPr>
              <w:t>Describe how the huge DNA molecules that make chromosomes vary in their organization and size between different organisms, the histone and nonhistone components of</w:t>
            </w:r>
            <w:r>
              <w:rPr>
                <w:spacing w:val="-4"/>
                <w:sz w:val="24"/>
              </w:rPr>
              <w:t xml:space="preserve"> </w:t>
            </w:r>
            <w:r>
              <w:rPr>
                <w:sz w:val="24"/>
              </w:rPr>
              <w:t>chromatin, the structure of</w:t>
            </w:r>
            <w:r>
              <w:rPr>
                <w:spacing w:val="28"/>
                <w:sz w:val="24"/>
              </w:rPr>
              <w:t xml:space="preserve"> </w:t>
            </w:r>
            <w:r>
              <w:rPr>
                <w:sz w:val="24"/>
              </w:rPr>
              <w:t>chromatin,</w:t>
            </w:r>
            <w:r>
              <w:rPr>
                <w:spacing w:val="33"/>
                <w:sz w:val="24"/>
              </w:rPr>
              <w:t xml:space="preserve"> </w:t>
            </w:r>
            <w:r>
              <w:rPr>
                <w:sz w:val="24"/>
              </w:rPr>
              <w:t>and</w:t>
            </w:r>
            <w:r>
              <w:rPr>
                <w:spacing w:val="38"/>
                <w:sz w:val="24"/>
              </w:rPr>
              <w:t xml:space="preserve"> </w:t>
            </w:r>
            <w:r>
              <w:rPr>
                <w:sz w:val="24"/>
              </w:rPr>
              <w:t>the</w:t>
            </w:r>
            <w:r>
              <w:rPr>
                <w:spacing w:val="37"/>
                <w:sz w:val="24"/>
              </w:rPr>
              <w:t xml:space="preserve"> </w:t>
            </w:r>
            <w:r>
              <w:rPr>
                <w:sz w:val="24"/>
              </w:rPr>
              <w:t>enzymes</w:t>
            </w:r>
            <w:r>
              <w:rPr>
                <w:spacing w:val="36"/>
                <w:sz w:val="24"/>
              </w:rPr>
              <w:t xml:space="preserve"> </w:t>
            </w:r>
            <w:r>
              <w:rPr>
                <w:sz w:val="24"/>
              </w:rPr>
              <w:t>that</w:t>
            </w:r>
            <w:r>
              <w:rPr>
                <w:spacing w:val="43"/>
                <w:sz w:val="24"/>
              </w:rPr>
              <w:t xml:space="preserve"> </w:t>
            </w:r>
            <w:r>
              <w:rPr>
                <w:sz w:val="24"/>
              </w:rPr>
              <w:t>modulate</w:t>
            </w:r>
            <w:r>
              <w:rPr>
                <w:spacing w:val="38"/>
                <w:sz w:val="24"/>
              </w:rPr>
              <w:t xml:space="preserve"> </w:t>
            </w:r>
            <w:r>
              <w:rPr>
                <w:spacing w:val="-5"/>
                <w:sz w:val="24"/>
              </w:rPr>
              <w:t>the</w:t>
            </w:r>
          </w:p>
          <w:p w:rsidR="00887E25" w:rsidRDefault="00000000">
            <w:pPr>
              <w:pStyle w:val="TableParagraph"/>
              <w:spacing w:line="264" w:lineRule="exact"/>
              <w:ind w:left="105"/>
              <w:jc w:val="both"/>
              <w:rPr>
                <w:sz w:val="24"/>
              </w:rPr>
            </w:pPr>
            <w:r>
              <w:rPr>
                <w:sz w:val="24"/>
              </w:rPr>
              <w:t>accessibility</w:t>
            </w:r>
            <w:r>
              <w:rPr>
                <w:spacing w:val="-5"/>
                <w:sz w:val="24"/>
              </w:rPr>
              <w:t xml:space="preserve"> </w:t>
            </w:r>
            <w:r>
              <w:rPr>
                <w:sz w:val="24"/>
              </w:rPr>
              <w:t>of</w:t>
            </w:r>
            <w:r>
              <w:rPr>
                <w:spacing w:val="-7"/>
                <w:sz w:val="24"/>
              </w:rPr>
              <w:t xml:space="preserve"> </w:t>
            </w:r>
            <w:r>
              <w:rPr>
                <w:sz w:val="24"/>
              </w:rPr>
              <w:t>the</w:t>
            </w:r>
            <w:r>
              <w:rPr>
                <w:spacing w:val="-1"/>
                <w:sz w:val="24"/>
              </w:rPr>
              <w:t xml:space="preserve"> </w:t>
            </w:r>
            <w:r>
              <w:rPr>
                <w:sz w:val="24"/>
              </w:rPr>
              <w:t>chromosomal</w:t>
            </w:r>
            <w:r>
              <w:rPr>
                <w:spacing w:val="-8"/>
                <w:sz w:val="24"/>
              </w:rPr>
              <w:t xml:space="preserve"> </w:t>
            </w:r>
            <w:r>
              <w:rPr>
                <w:spacing w:val="-4"/>
                <w:sz w:val="24"/>
              </w:rPr>
              <w:t>DNA.</w:t>
            </w:r>
          </w:p>
        </w:tc>
        <w:tc>
          <w:tcPr>
            <w:tcW w:w="1258" w:type="dxa"/>
          </w:tcPr>
          <w:p w:rsidR="00887E25" w:rsidRDefault="00887E25">
            <w:pPr>
              <w:pStyle w:val="TableParagraph"/>
              <w:rPr>
                <w:sz w:val="24"/>
              </w:rPr>
            </w:pPr>
          </w:p>
          <w:p w:rsidR="00887E25" w:rsidRDefault="00887E25">
            <w:pPr>
              <w:pStyle w:val="TableParagraph"/>
              <w:spacing w:before="126"/>
              <w:rPr>
                <w:sz w:val="24"/>
              </w:rPr>
            </w:pPr>
          </w:p>
          <w:p w:rsidR="00887E25" w:rsidRDefault="00000000">
            <w:pPr>
              <w:pStyle w:val="TableParagraph"/>
              <w:ind w:left="6"/>
              <w:jc w:val="center"/>
              <w:rPr>
                <w:sz w:val="24"/>
              </w:rPr>
            </w:pPr>
            <w:r>
              <w:rPr>
                <w:spacing w:val="-10"/>
                <w:sz w:val="24"/>
              </w:rPr>
              <w:t>8</w:t>
            </w:r>
          </w:p>
        </w:tc>
        <w:tc>
          <w:tcPr>
            <w:tcW w:w="1186" w:type="dxa"/>
          </w:tcPr>
          <w:p w:rsidR="00887E25" w:rsidRDefault="00887E25">
            <w:pPr>
              <w:pStyle w:val="TableParagraph"/>
              <w:rPr>
                <w:sz w:val="24"/>
              </w:rPr>
            </w:pPr>
          </w:p>
          <w:p w:rsidR="00887E25" w:rsidRDefault="00887E25">
            <w:pPr>
              <w:pStyle w:val="TableParagraph"/>
              <w:spacing w:before="265"/>
              <w:rPr>
                <w:sz w:val="24"/>
              </w:rPr>
            </w:pPr>
          </w:p>
          <w:p w:rsidR="00887E25" w:rsidRDefault="00000000">
            <w:pPr>
              <w:pStyle w:val="TableParagraph"/>
              <w:ind w:left="6" w:right="2"/>
              <w:jc w:val="center"/>
              <w:rPr>
                <w:sz w:val="24"/>
              </w:rPr>
            </w:pPr>
            <w:r>
              <w:rPr>
                <w:spacing w:val="-5"/>
                <w:sz w:val="24"/>
              </w:rPr>
              <w:t>15%</w:t>
            </w:r>
          </w:p>
        </w:tc>
        <w:tc>
          <w:tcPr>
            <w:tcW w:w="2526" w:type="dxa"/>
          </w:tcPr>
          <w:p w:rsidR="00887E25" w:rsidRDefault="00887E25">
            <w:pPr>
              <w:pStyle w:val="TableParagraph"/>
              <w:rPr>
                <w:sz w:val="24"/>
              </w:rPr>
            </w:pPr>
          </w:p>
          <w:p w:rsidR="00887E25" w:rsidRDefault="00887E25">
            <w:pPr>
              <w:pStyle w:val="TableParagraph"/>
              <w:spacing w:before="126"/>
              <w:rPr>
                <w:sz w:val="24"/>
              </w:rPr>
            </w:pPr>
          </w:p>
          <w:p w:rsidR="00887E25" w:rsidRDefault="00000000">
            <w:pPr>
              <w:pStyle w:val="TableParagraph"/>
              <w:ind w:left="725" w:right="718"/>
              <w:jc w:val="center"/>
              <w:rPr>
                <w:sz w:val="24"/>
              </w:rPr>
            </w:pPr>
            <w:r>
              <w:rPr>
                <w:spacing w:val="-4"/>
                <w:sz w:val="24"/>
              </w:rPr>
              <w:t>PLO1</w:t>
            </w:r>
          </w:p>
        </w:tc>
      </w:tr>
      <w:tr w:rsidR="00887E25">
        <w:trPr>
          <w:trHeight w:val="1104"/>
        </w:trPr>
        <w:tc>
          <w:tcPr>
            <w:tcW w:w="638" w:type="dxa"/>
          </w:tcPr>
          <w:p w:rsidR="00887E25" w:rsidRDefault="00887E25">
            <w:pPr>
              <w:pStyle w:val="TableParagraph"/>
              <w:spacing w:before="129"/>
              <w:rPr>
                <w:sz w:val="24"/>
              </w:rPr>
            </w:pPr>
          </w:p>
          <w:p w:rsidR="00887E25" w:rsidRDefault="00000000">
            <w:pPr>
              <w:pStyle w:val="TableParagraph"/>
              <w:ind w:left="110"/>
              <w:rPr>
                <w:sz w:val="24"/>
              </w:rPr>
            </w:pPr>
            <w:r>
              <w:rPr>
                <w:spacing w:val="-10"/>
                <w:sz w:val="24"/>
              </w:rPr>
              <w:t>3</w:t>
            </w:r>
          </w:p>
        </w:tc>
        <w:tc>
          <w:tcPr>
            <w:tcW w:w="5397" w:type="dxa"/>
          </w:tcPr>
          <w:p w:rsidR="00887E25" w:rsidRDefault="00000000">
            <w:pPr>
              <w:pStyle w:val="TableParagraph"/>
              <w:spacing w:line="237" w:lineRule="auto"/>
              <w:ind w:left="105"/>
              <w:rPr>
                <w:sz w:val="24"/>
              </w:rPr>
            </w:pPr>
            <w:r>
              <w:rPr>
                <w:sz w:val="24"/>
              </w:rPr>
              <w:t>Describes</w:t>
            </w:r>
            <w:r>
              <w:rPr>
                <w:spacing w:val="80"/>
                <w:sz w:val="24"/>
              </w:rPr>
              <w:t xml:space="preserve"> </w:t>
            </w:r>
            <w:r>
              <w:rPr>
                <w:sz w:val="24"/>
              </w:rPr>
              <w:t>this</w:t>
            </w:r>
            <w:r>
              <w:rPr>
                <w:spacing w:val="80"/>
                <w:sz w:val="24"/>
              </w:rPr>
              <w:t xml:space="preserve"> </w:t>
            </w:r>
            <w:r>
              <w:rPr>
                <w:sz w:val="24"/>
              </w:rPr>
              <w:t>copying</w:t>
            </w:r>
            <w:r>
              <w:rPr>
                <w:spacing w:val="80"/>
                <w:sz w:val="24"/>
              </w:rPr>
              <w:t xml:space="preserve"> </w:t>
            </w:r>
            <w:r>
              <w:rPr>
                <w:sz w:val="24"/>
              </w:rPr>
              <w:t>mechanism</w:t>
            </w:r>
            <w:r>
              <w:rPr>
                <w:spacing w:val="80"/>
                <w:sz w:val="24"/>
              </w:rPr>
              <w:t xml:space="preserve"> </w:t>
            </w:r>
            <w:r>
              <w:rPr>
                <w:sz w:val="24"/>
              </w:rPr>
              <w:t>in</w:t>
            </w:r>
            <w:r>
              <w:rPr>
                <w:spacing w:val="40"/>
                <w:sz w:val="24"/>
              </w:rPr>
              <w:t xml:space="preserve"> </w:t>
            </w:r>
            <w:r>
              <w:rPr>
                <w:sz w:val="24"/>
              </w:rPr>
              <w:t>detail,</w:t>
            </w:r>
            <w:r>
              <w:rPr>
                <w:spacing w:val="80"/>
                <w:sz w:val="24"/>
              </w:rPr>
              <w:t xml:space="preserve"> </w:t>
            </w:r>
            <w:r>
              <w:rPr>
                <w:sz w:val="24"/>
              </w:rPr>
              <w:t>the enzymes</w:t>
            </w:r>
            <w:r>
              <w:rPr>
                <w:spacing w:val="71"/>
                <w:w w:val="150"/>
                <w:sz w:val="24"/>
              </w:rPr>
              <w:t xml:space="preserve"> </w:t>
            </w:r>
            <w:r>
              <w:rPr>
                <w:sz w:val="24"/>
              </w:rPr>
              <w:t>that</w:t>
            </w:r>
            <w:r>
              <w:rPr>
                <w:spacing w:val="79"/>
                <w:w w:val="150"/>
                <w:sz w:val="24"/>
              </w:rPr>
              <w:t xml:space="preserve"> </w:t>
            </w:r>
            <w:r>
              <w:rPr>
                <w:sz w:val="24"/>
              </w:rPr>
              <w:t>synthesize</w:t>
            </w:r>
            <w:r>
              <w:rPr>
                <w:spacing w:val="73"/>
                <w:w w:val="150"/>
                <w:sz w:val="24"/>
              </w:rPr>
              <w:t xml:space="preserve"> </w:t>
            </w:r>
            <w:r>
              <w:rPr>
                <w:sz w:val="24"/>
              </w:rPr>
              <w:t>DNA</w:t>
            </w:r>
            <w:r>
              <w:rPr>
                <w:spacing w:val="69"/>
                <w:w w:val="150"/>
                <w:sz w:val="24"/>
              </w:rPr>
              <w:t xml:space="preserve"> </w:t>
            </w:r>
            <w:r>
              <w:rPr>
                <w:sz w:val="24"/>
              </w:rPr>
              <w:t>and</w:t>
            </w:r>
            <w:r>
              <w:rPr>
                <w:spacing w:val="74"/>
                <w:w w:val="150"/>
                <w:sz w:val="24"/>
              </w:rPr>
              <w:t xml:space="preserve"> </w:t>
            </w:r>
            <w:r>
              <w:rPr>
                <w:sz w:val="24"/>
              </w:rPr>
              <w:t>the</w:t>
            </w:r>
            <w:r>
              <w:rPr>
                <w:spacing w:val="73"/>
                <w:w w:val="150"/>
                <w:sz w:val="24"/>
              </w:rPr>
              <w:t xml:space="preserve"> </w:t>
            </w:r>
            <w:r>
              <w:rPr>
                <w:spacing w:val="-2"/>
                <w:sz w:val="24"/>
              </w:rPr>
              <w:t>complex</w:t>
            </w:r>
          </w:p>
          <w:p w:rsidR="00887E25" w:rsidRDefault="00000000">
            <w:pPr>
              <w:pStyle w:val="TableParagraph"/>
              <w:spacing w:line="274" w:lineRule="exact"/>
              <w:ind w:left="105"/>
              <w:rPr>
                <w:sz w:val="24"/>
              </w:rPr>
            </w:pPr>
            <w:r>
              <w:rPr>
                <w:sz w:val="24"/>
              </w:rPr>
              <w:t>molecular</w:t>
            </w:r>
            <w:r>
              <w:rPr>
                <w:spacing w:val="40"/>
                <w:sz w:val="24"/>
              </w:rPr>
              <w:t xml:space="preserve"> </w:t>
            </w:r>
            <w:r>
              <w:rPr>
                <w:sz w:val="24"/>
              </w:rPr>
              <w:t>machines</w:t>
            </w:r>
            <w:r>
              <w:rPr>
                <w:spacing w:val="40"/>
                <w:sz w:val="24"/>
              </w:rPr>
              <w:t xml:space="preserve"> </w:t>
            </w:r>
            <w:r>
              <w:rPr>
                <w:sz w:val="24"/>
              </w:rPr>
              <w:t>that</w:t>
            </w:r>
            <w:r>
              <w:rPr>
                <w:spacing w:val="40"/>
                <w:sz w:val="24"/>
              </w:rPr>
              <w:t xml:space="preserve"> </w:t>
            </w:r>
            <w:r>
              <w:rPr>
                <w:sz w:val="24"/>
              </w:rPr>
              <w:t>allow</w:t>
            </w:r>
            <w:r>
              <w:rPr>
                <w:spacing w:val="40"/>
                <w:sz w:val="24"/>
              </w:rPr>
              <w:t xml:space="preserve"> </w:t>
            </w:r>
            <w:r>
              <w:rPr>
                <w:sz w:val="24"/>
              </w:rPr>
              <w:t>both</w:t>
            </w:r>
            <w:r>
              <w:rPr>
                <w:spacing w:val="40"/>
                <w:sz w:val="24"/>
              </w:rPr>
              <w:t xml:space="preserve"> </w:t>
            </w:r>
            <w:r>
              <w:rPr>
                <w:sz w:val="24"/>
              </w:rPr>
              <w:t>strands</w:t>
            </w:r>
            <w:r>
              <w:rPr>
                <w:spacing w:val="40"/>
                <w:sz w:val="24"/>
              </w:rPr>
              <w:t xml:space="preserve"> </w:t>
            </w:r>
            <w:r>
              <w:rPr>
                <w:sz w:val="24"/>
              </w:rPr>
              <w:t>of</w:t>
            </w:r>
            <w:r>
              <w:rPr>
                <w:spacing w:val="40"/>
                <w:sz w:val="24"/>
              </w:rPr>
              <w:t xml:space="preserve"> </w:t>
            </w:r>
            <w:r>
              <w:rPr>
                <w:sz w:val="24"/>
              </w:rPr>
              <w:t>the DNA to be replicated simultaneously.</w:t>
            </w:r>
          </w:p>
        </w:tc>
        <w:tc>
          <w:tcPr>
            <w:tcW w:w="1258" w:type="dxa"/>
          </w:tcPr>
          <w:p w:rsidR="00887E25" w:rsidRDefault="00887E25">
            <w:pPr>
              <w:pStyle w:val="TableParagraph"/>
              <w:spacing w:before="129"/>
              <w:rPr>
                <w:sz w:val="24"/>
              </w:rPr>
            </w:pPr>
          </w:p>
          <w:p w:rsidR="00887E25" w:rsidRDefault="00000000">
            <w:pPr>
              <w:pStyle w:val="TableParagraph"/>
              <w:ind w:left="6"/>
              <w:jc w:val="center"/>
              <w:rPr>
                <w:sz w:val="24"/>
              </w:rPr>
            </w:pPr>
            <w:r>
              <w:rPr>
                <w:spacing w:val="-10"/>
                <w:sz w:val="24"/>
              </w:rPr>
              <w:t>9</w:t>
            </w:r>
          </w:p>
        </w:tc>
        <w:tc>
          <w:tcPr>
            <w:tcW w:w="1186" w:type="dxa"/>
          </w:tcPr>
          <w:p w:rsidR="00887E25" w:rsidRDefault="00887E25">
            <w:pPr>
              <w:pStyle w:val="TableParagraph"/>
              <w:spacing w:before="268"/>
              <w:rPr>
                <w:sz w:val="24"/>
              </w:rPr>
            </w:pPr>
          </w:p>
          <w:p w:rsidR="00887E25" w:rsidRDefault="00000000">
            <w:pPr>
              <w:pStyle w:val="TableParagraph"/>
              <w:ind w:left="6" w:right="2"/>
              <w:jc w:val="center"/>
              <w:rPr>
                <w:sz w:val="24"/>
              </w:rPr>
            </w:pPr>
            <w:r>
              <w:rPr>
                <w:spacing w:val="-5"/>
                <w:sz w:val="24"/>
              </w:rPr>
              <w:t>10%</w:t>
            </w:r>
          </w:p>
        </w:tc>
        <w:tc>
          <w:tcPr>
            <w:tcW w:w="2526" w:type="dxa"/>
          </w:tcPr>
          <w:p w:rsidR="00887E25" w:rsidRDefault="00887E25">
            <w:pPr>
              <w:pStyle w:val="TableParagraph"/>
              <w:spacing w:before="129"/>
              <w:rPr>
                <w:sz w:val="24"/>
              </w:rPr>
            </w:pPr>
          </w:p>
          <w:p w:rsidR="00887E25" w:rsidRDefault="00000000">
            <w:pPr>
              <w:pStyle w:val="TableParagraph"/>
              <w:ind w:left="725" w:right="718"/>
              <w:jc w:val="center"/>
              <w:rPr>
                <w:sz w:val="24"/>
              </w:rPr>
            </w:pPr>
            <w:r>
              <w:rPr>
                <w:spacing w:val="-4"/>
                <w:sz w:val="24"/>
              </w:rPr>
              <w:t>PLO1</w:t>
            </w:r>
          </w:p>
        </w:tc>
      </w:tr>
      <w:tr w:rsidR="00887E25">
        <w:trPr>
          <w:trHeight w:val="1104"/>
        </w:trPr>
        <w:tc>
          <w:tcPr>
            <w:tcW w:w="638" w:type="dxa"/>
          </w:tcPr>
          <w:p w:rsidR="00887E25" w:rsidRDefault="00887E25">
            <w:pPr>
              <w:pStyle w:val="TableParagraph"/>
              <w:spacing w:before="128"/>
              <w:rPr>
                <w:sz w:val="24"/>
              </w:rPr>
            </w:pPr>
          </w:p>
          <w:p w:rsidR="00887E25" w:rsidRDefault="00000000">
            <w:pPr>
              <w:pStyle w:val="TableParagraph"/>
              <w:ind w:left="110"/>
              <w:rPr>
                <w:sz w:val="24"/>
              </w:rPr>
            </w:pPr>
            <w:r>
              <w:rPr>
                <w:spacing w:val="-10"/>
                <w:sz w:val="24"/>
              </w:rPr>
              <w:t>4</w:t>
            </w:r>
          </w:p>
        </w:tc>
        <w:tc>
          <w:tcPr>
            <w:tcW w:w="5397" w:type="dxa"/>
          </w:tcPr>
          <w:p w:rsidR="00887E25" w:rsidRDefault="00000000">
            <w:pPr>
              <w:pStyle w:val="TableParagraph"/>
              <w:ind w:left="105" w:right="100"/>
              <w:jc w:val="both"/>
              <w:rPr>
                <w:sz w:val="24"/>
              </w:rPr>
            </w:pPr>
            <w:r>
              <w:rPr>
                <w:sz w:val="24"/>
              </w:rPr>
              <w:t>Describe mechanisms by which DNA can be damaged and describe the molecular mechanisms by which</w:t>
            </w:r>
            <w:r>
              <w:rPr>
                <w:spacing w:val="42"/>
                <w:sz w:val="24"/>
              </w:rPr>
              <w:t xml:space="preserve"> </w:t>
            </w:r>
            <w:r>
              <w:rPr>
                <w:sz w:val="24"/>
              </w:rPr>
              <w:t>protein</w:t>
            </w:r>
            <w:r>
              <w:rPr>
                <w:spacing w:val="42"/>
                <w:sz w:val="24"/>
              </w:rPr>
              <w:t xml:space="preserve"> </w:t>
            </w:r>
            <w:r>
              <w:rPr>
                <w:sz w:val="24"/>
              </w:rPr>
              <w:t>complexes</w:t>
            </w:r>
            <w:r>
              <w:rPr>
                <w:spacing w:val="45"/>
                <w:sz w:val="24"/>
              </w:rPr>
              <w:t xml:space="preserve"> </w:t>
            </w:r>
            <w:r>
              <w:rPr>
                <w:sz w:val="24"/>
              </w:rPr>
              <w:t>repair</w:t>
            </w:r>
            <w:r>
              <w:rPr>
                <w:spacing w:val="48"/>
                <w:sz w:val="24"/>
              </w:rPr>
              <w:t xml:space="preserve"> </w:t>
            </w:r>
            <w:r>
              <w:rPr>
                <w:sz w:val="24"/>
              </w:rPr>
              <w:t>or</w:t>
            </w:r>
            <w:r>
              <w:rPr>
                <w:spacing w:val="44"/>
                <w:sz w:val="24"/>
              </w:rPr>
              <w:t xml:space="preserve"> </w:t>
            </w:r>
            <w:r>
              <w:rPr>
                <w:sz w:val="24"/>
              </w:rPr>
              <w:t>bypass</w:t>
            </w:r>
            <w:r>
              <w:rPr>
                <w:spacing w:val="46"/>
                <w:sz w:val="24"/>
              </w:rPr>
              <w:t xml:space="preserve"> </w:t>
            </w:r>
            <w:r>
              <w:rPr>
                <w:spacing w:val="-2"/>
                <w:sz w:val="24"/>
              </w:rPr>
              <w:t>different</w:t>
            </w:r>
          </w:p>
          <w:p w:rsidR="00887E25" w:rsidRDefault="00000000">
            <w:pPr>
              <w:pStyle w:val="TableParagraph"/>
              <w:spacing w:line="264" w:lineRule="exact"/>
              <w:ind w:left="105"/>
              <w:jc w:val="both"/>
              <w:rPr>
                <w:sz w:val="24"/>
              </w:rPr>
            </w:pPr>
            <w:r>
              <w:rPr>
                <w:sz w:val="24"/>
              </w:rPr>
              <w:t>forms</w:t>
            </w:r>
            <w:r>
              <w:rPr>
                <w:spacing w:val="1"/>
                <w:sz w:val="24"/>
              </w:rPr>
              <w:t xml:space="preserve"> </w:t>
            </w:r>
            <w:r>
              <w:rPr>
                <w:sz w:val="24"/>
              </w:rPr>
              <w:t>of</w:t>
            </w:r>
            <w:r>
              <w:rPr>
                <w:spacing w:val="-5"/>
                <w:sz w:val="24"/>
              </w:rPr>
              <w:t xml:space="preserve"> </w:t>
            </w:r>
            <w:r>
              <w:rPr>
                <w:sz w:val="24"/>
              </w:rPr>
              <w:t>DNA</w:t>
            </w:r>
            <w:r>
              <w:rPr>
                <w:spacing w:val="-2"/>
                <w:sz w:val="24"/>
              </w:rPr>
              <w:t xml:space="preserve"> damage.</w:t>
            </w:r>
          </w:p>
        </w:tc>
        <w:tc>
          <w:tcPr>
            <w:tcW w:w="1258" w:type="dxa"/>
          </w:tcPr>
          <w:p w:rsidR="00887E25" w:rsidRDefault="00887E25">
            <w:pPr>
              <w:pStyle w:val="TableParagraph"/>
              <w:spacing w:before="128"/>
              <w:rPr>
                <w:sz w:val="24"/>
              </w:rPr>
            </w:pPr>
          </w:p>
          <w:p w:rsidR="00887E25" w:rsidRDefault="00000000">
            <w:pPr>
              <w:pStyle w:val="TableParagraph"/>
              <w:ind w:left="6" w:right="5"/>
              <w:jc w:val="center"/>
              <w:rPr>
                <w:sz w:val="24"/>
              </w:rPr>
            </w:pPr>
            <w:r>
              <w:rPr>
                <w:spacing w:val="-5"/>
                <w:sz w:val="24"/>
              </w:rPr>
              <w:t>10</w:t>
            </w:r>
          </w:p>
        </w:tc>
        <w:tc>
          <w:tcPr>
            <w:tcW w:w="1186" w:type="dxa"/>
          </w:tcPr>
          <w:p w:rsidR="00887E25" w:rsidRDefault="00887E25">
            <w:pPr>
              <w:pStyle w:val="TableParagraph"/>
              <w:spacing w:before="267"/>
              <w:rPr>
                <w:sz w:val="24"/>
              </w:rPr>
            </w:pPr>
          </w:p>
          <w:p w:rsidR="00887E25" w:rsidRDefault="00000000">
            <w:pPr>
              <w:pStyle w:val="TableParagraph"/>
              <w:ind w:left="6" w:right="2"/>
              <w:jc w:val="center"/>
              <w:rPr>
                <w:sz w:val="24"/>
              </w:rPr>
            </w:pPr>
            <w:r>
              <w:rPr>
                <w:spacing w:val="-5"/>
                <w:sz w:val="24"/>
              </w:rPr>
              <w:t>10%</w:t>
            </w:r>
          </w:p>
        </w:tc>
        <w:tc>
          <w:tcPr>
            <w:tcW w:w="2526" w:type="dxa"/>
          </w:tcPr>
          <w:p w:rsidR="00887E25" w:rsidRDefault="00000000">
            <w:pPr>
              <w:pStyle w:val="TableParagraph"/>
              <w:spacing w:before="265" w:line="242" w:lineRule="auto"/>
              <w:ind w:left="725" w:right="716"/>
              <w:jc w:val="center"/>
              <w:rPr>
                <w:sz w:val="24"/>
              </w:rPr>
            </w:pPr>
            <w:r>
              <w:rPr>
                <w:spacing w:val="-4"/>
                <w:sz w:val="24"/>
              </w:rPr>
              <w:t>PLO1 PLO4</w:t>
            </w:r>
          </w:p>
        </w:tc>
      </w:tr>
      <w:tr w:rsidR="00887E25">
        <w:trPr>
          <w:trHeight w:val="882"/>
        </w:trPr>
        <w:tc>
          <w:tcPr>
            <w:tcW w:w="638" w:type="dxa"/>
          </w:tcPr>
          <w:p w:rsidR="00887E25" w:rsidRDefault="00887E25">
            <w:pPr>
              <w:pStyle w:val="TableParagraph"/>
              <w:spacing w:before="18"/>
              <w:rPr>
                <w:sz w:val="24"/>
              </w:rPr>
            </w:pPr>
          </w:p>
          <w:p w:rsidR="00887E25" w:rsidRDefault="00000000">
            <w:pPr>
              <w:pStyle w:val="TableParagraph"/>
              <w:ind w:left="110"/>
              <w:rPr>
                <w:sz w:val="24"/>
              </w:rPr>
            </w:pPr>
            <w:r>
              <w:rPr>
                <w:spacing w:val="-10"/>
                <w:sz w:val="24"/>
              </w:rPr>
              <w:t>5</w:t>
            </w:r>
          </w:p>
        </w:tc>
        <w:tc>
          <w:tcPr>
            <w:tcW w:w="5397" w:type="dxa"/>
          </w:tcPr>
          <w:p w:rsidR="00887E25" w:rsidRDefault="00000000">
            <w:pPr>
              <w:pStyle w:val="TableParagraph"/>
              <w:spacing w:before="20"/>
              <w:ind w:left="105" w:right="101"/>
              <w:jc w:val="both"/>
              <w:rPr>
                <w:sz w:val="24"/>
              </w:rPr>
            </w:pPr>
            <w:r>
              <w:rPr>
                <w:sz w:val="24"/>
              </w:rPr>
              <w:t xml:space="preserve">Discuss and provide examples of how homologous recombination </w:t>
            </w:r>
            <w:r w:rsidR="00992E7E">
              <w:rPr>
                <w:sz w:val="24"/>
              </w:rPr>
              <w:t>ensures genome stability and promotes</w:t>
            </w:r>
            <w:r>
              <w:rPr>
                <w:sz w:val="24"/>
              </w:rPr>
              <w:t xml:space="preserve"> genetic diversity.</w:t>
            </w:r>
          </w:p>
        </w:tc>
        <w:tc>
          <w:tcPr>
            <w:tcW w:w="1258" w:type="dxa"/>
          </w:tcPr>
          <w:p w:rsidR="00887E25" w:rsidRDefault="00000000">
            <w:pPr>
              <w:pStyle w:val="TableParagraph"/>
              <w:spacing w:before="155"/>
              <w:ind w:left="6" w:right="5"/>
              <w:jc w:val="center"/>
              <w:rPr>
                <w:sz w:val="24"/>
              </w:rPr>
            </w:pPr>
            <w:r>
              <w:rPr>
                <w:spacing w:val="-5"/>
                <w:sz w:val="24"/>
              </w:rPr>
              <w:t>11</w:t>
            </w:r>
          </w:p>
        </w:tc>
        <w:tc>
          <w:tcPr>
            <w:tcW w:w="1186" w:type="dxa"/>
          </w:tcPr>
          <w:p w:rsidR="00887E25" w:rsidRDefault="00000000">
            <w:pPr>
              <w:pStyle w:val="TableParagraph"/>
              <w:spacing w:before="265"/>
              <w:ind w:left="6" w:right="2"/>
              <w:jc w:val="center"/>
              <w:rPr>
                <w:sz w:val="24"/>
              </w:rPr>
            </w:pPr>
            <w:r>
              <w:rPr>
                <w:spacing w:val="-5"/>
                <w:sz w:val="24"/>
              </w:rPr>
              <w:t>10%</w:t>
            </w:r>
          </w:p>
        </w:tc>
        <w:tc>
          <w:tcPr>
            <w:tcW w:w="2526" w:type="dxa"/>
          </w:tcPr>
          <w:p w:rsidR="00887E25" w:rsidRDefault="00887E25">
            <w:pPr>
              <w:pStyle w:val="TableParagraph"/>
              <w:spacing w:before="18"/>
              <w:rPr>
                <w:sz w:val="24"/>
              </w:rPr>
            </w:pPr>
          </w:p>
          <w:p w:rsidR="00887E25" w:rsidRDefault="00000000">
            <w:pPr>
              <w:pStyle w:val="TableParagraph"/>
              <w:ind w:left="725" w:right="718"/>
              <w:jc w:val="center"/>
              <w:rPr>
                <w:sz w:val="24"/>
              </w:rPr>
            </w:pPr>
            <w:r>
              <w:rPr>
                <w:spacing w:val="-4"/>
                <w:sz w:val="24"/>
              </w:rPr>
              <w:t>PLO1</w:t>
            </w:r>
          </w:p>
        </w:tc>
      </w:tr>
      <w:tr w:rsidR="00887E25">
        <w:trPr>
          <w:trHeight w:val="1103"/>
        </w:trPr>
        <w:tc>
          <w:tcPr>
            <w:tcW w:w="638" w:type="dxa"/>
          </w:tcPr>
          <w:p w:rsidR="00887E25" w:rsidRDefault="00887E25">
            <w:pPr>
              <w:pStyle w:val="TableParagraph"/>
              <w:spacing w:before="128"/>
              <w:rPr>
                <w:sz w:val="24"/>
              </w:rPr>
            </w:pPr>
          </w:p>
          <w:p w:rsidR="00887E25" w:rsidRDefault="00000000">
            <w:pPr>
              <w:pStyle w:val="TableParagraph"/>
              <w:spacing w:before="1"/>
              <w:ind w:left="110"/>
              <w:rPr>
                <w:sz w:val="24"/>
              </w:rPr>
            </w:pPr>
            <w:r>
              <w:rPr>
                <w:spacing w:val="-10"/>
                <w:sz w:val="24"/>
              </w:rPr>
              <w:t>6</w:t>
            </w:r>
          </w:p>
        </w:tc>
        <w:tc>
          <w:tcPr>
            <w:tcW w:w="5397" w:type="dxa"/>
          </w:tcPr>
          <w:p w:rsidR="00887E25" w:rsidRDefault="00000000">
            <w:pPr>
              <w:pStyle w:val="TableParagraph"/>
              <w:spacing w:line="237" w:lineRule="auto"/>
              <w:ind w:left="110"/>
              <w:rPr>
                <w:sz w:val="24"/>
              </w:rPr>
            </w:pPr>
            <w:r>
              <w:rPr>
                <w:sz w:val="24"/>
              </w:rPr>
              <w:t>Define and explain how endogenous biological processes like site-specific recombination,</w:t>
            </w:r>
          </w:p>
          <w:p w:rsidR="00887E25" w:rsidRDefault="00992E7E">
            <w:pPr>
              <w:pStyle w:val="TableParagraph"/>
              <w:spacing w:line="274" w:lineRule="exact"/>
              <w:ind w:left="110"/>
              <w:rPr>
                <w:sz w:val="24"/>
              </w:rPr>
            </w:pPr>
            <w:r>
              <w:rPr>
                <w:sz w:val="24"/>
              </w:rPr>
              <w:t>The transposition</w:t>
            </w:r>
            <w:r>
              <w:rPr>
                <w:spacing w:val="-4"/>
                <w:sz w:val="24"/>
              </w:rPr>
              <w:t xml:space="preserve"> </w:t>
            </w:r>
            <w:r>
              <w:rPr>
                <w:sz w:val="24"/>
              </w:rPr>
              <w:t>and</w:t>
            </w:r>
            <w:r>
              <w:rPr>
                <w:spacing w:val="40"/>
                <w:sz w:val="24"/>
              </w:rPr>
              <w:t xml:space="preserve"> </w:t>
            </w:r>
            <w:r>
              <w:rPr>
                <w:sz w:val="24"/>
              </w:rPr>
              <w:t>V(D)J</w:t>
            </w:r>
            <w:r>
              <w:rPr>
                <w:spacing w:val="-8"/>
                <w:sz w:val="24"/>
              </w:rPr>
              <w:t xml:space="preserve"> </w:t>
            </w:r>
            <w:r>
              <w:rPr>
                <w:sz w:val="24"/>
              </w:rPr>
              <w:t>recombination</w:t>
            </w:r>
            <w:r>
              <w:rPr>
                <w:spacing w:val="-8"/>
                <w:sz w:val="24"/>
              </w:rPr>
              <w:t xml:space="preserve"> </w:t>
            </w:r>
            <w:r>
              <w:rPr>
                <w:sz w:val="24"/>
              </w:rPr>
              <w:t>system</w:t>
            </w:r>
            <w:r>
              <w:rPr>
                <w:spacing w:val="-14"/>
                <w:sz w:val="24"/>
              </w:rPr>
              <w:t xml:space="preserve"> </w:t>
            </w:r>
            <w:r>
              <w:rPr>
                <w:sz w:val="24"/>
              </w:rPr>
              <w:t>modify eukaryotic genomes.</w:t>
            </w:r>
          </w:p>
        </w:tc>
        <w:tc>
          <w:tcPr>
            <w:tcW w:w="1258" w:type="dxa"/>
          </w:tcPr>
          <w:p w:rsidR="00887E25" w:rsidRDefault="00887E25">
            <w:pPr>
              <w:pStyle w:val="TableParagraph"/>
              <w:spacing w:before="128"/>
              <w:rPr>
                <w:sz w:val="24"/>
              </w:rPr>
            </w:pPr>
          </w:p>
          <w:p w:rsidR="00887E25" w:rsidRDefault="00000000">
            <w:pPr>
              <w:pStyle w:val="TableParagraph"/>
              <w:spacing w:before="1"/>
              <w:ind w:left="6" w:right="5"/>
              <w:jc w:val="center"/>
              <w:rPr>
                <w:sz w:val="24"/>
              </w:rPr>
            </w:pPr>
            <w:r>
              <w:rPr>
                <w:spacing w:val="-5"/>
                <w:sz w:val="24"/>
              </w:rPr>
              <w:t>12</w:t>
            </w:r>
          </w:p>
        </w:tc>
        <w:tc>
          <w:tcPr>
            <w:tcW w:w="1186" w:type="dxa"/>
          </w:tcPr>
          <w:p w:rsidR="00887E25" w:rsidRDefault="00000000">
            <w:pPr>
              <w:pStyle w:val="TableParagraph"/>
              <w:spacing w:before="265"/>
              <w:ind w:left="6" w:right="2"/>
              <w:jc w:val="center"/>
              <w:rPr>
                <w:sz w:val="24"/>
              </w:rPr>
            </w:pPr>
            <w:r>
              <w:rPr>
                <w:spacing w:val="-5"/>
                <w:sz w:val="24"/>
              </w:rPr>
              <w:t>10%</w:t>
            </w:r>
          </w:p>
        </w:tc>
        <w:tc>
          <w:tcPr>
            <w:tcW w:w="2526" w:type="dxa"/>
          </w:tcPr>
          <w:p w:rsidR="00887E25" w:rsidRDefault="00000000">
            <w:pPr>
              <w:pStyle w:val="TableParagraph"/>
              <w:spacing w:before="265" w:line="242" w:lineRule="auto"/>
              <w:ind w:left="725" w:right="716"/>
              <w:jc w:val="center"/>
              <w:rPr>
                <w:sz w:val="24"/>
              </w:rPr>
            </w:pPr>
            <w:r>
              <w:rPr>
                <w:spacing w:val="-4"/>
                <w:sz w:val="24"/>
              </w:rPr>
              <w:t>PLO1 PLO4</w:t>
            </w:r>
          </w:p>
        </w:tc>
      </w:tr>
      <w:tr w:rsidR="00887E25">
        <w:trPr>
          <w:trHeight w:val="1377"/>
        </w:trPr>
        <w:tc>
          <w:tcPr>
            <w:tcW w:w="638" w:type="dxa"/>
          </w:tcPr>
          <w:p w:rsidR="00887E25" w:rsidRDefault="00887E25">
            <w:pPr>
              <w:pStyle w:val="TableParagraph"/>
              <w:spacing w:before="268"/>
              <w:rPr>
                <w:sz w:val="24"/>
              </w:rPr>
            </w:pPr>
          </w:p>
          <w:p w:rsidR="00887E25" w:rsidRDefault="00000000">
            <w:pPr>
              <w:pStyle w:val="TableParagraph"/>
              <w:ind w:left="110"/>
              <w:rPr>
                <w:sz w:val="24"/>
              </w:rPr>
            </w:pPr>
            <w:r>
              <w:rPr>
                <w:spacing w:val="-10"/>
                <w:sz w:val="24"/>
              </w:rPr>
              <w:t>7</w:t>
            </w:r>
          </w:p>
        </w:tc>
        <w:tc>
          <w:tcPr>
            <w:tcW w:w="5397" w:type="dxa"/>
          </w:tcPr>
          <w:p w:rsidR="00887E25" w:rsidRDefault="00000000">
            <w:pPr>
              <w:pStyle w:val="TableParagraph"/>
              <w:ind w:left="105" w:right="96"/>
              <w:jc w:val="both"/>
              <w:rPr>
                <w:sz w:val="24"/>
              </w:rPr>
            </w:pPr>
            <w:r>
              <w:rPr>
                <w:sz w:val="24"/>
              </w:rPr>
              <w:t>Trace the process of transcription by which</w:t>
            </w:r>
            <w:r>
              <w:rPr>
                <w:spacing w:val="40"/>
                <w:sz w:val="24"/>
              </w:rPr>
              <w:t xml:space="preserve"> </w:t>
            </w:r>
            <w:r>
              <w:rPr>
                <w:sz w:val="24"/>
              </w:rPr>
              <w:t xml:space="preserve">nucleotide sequence information is transferred from DNA to RNA, </w:t>
            </w:r>
            <w:r w:rsidR="00992E7E">
              <w:rPr>
                <w:sz w:val="24"/>
              </w:rPr>
              <w:t xml:space="preserve">the </w:t>
            </w:r>
            <w:r>
              <w:rPr>
                <w:sz w:val="24"/>
              </w:rPr>
              <w:t>flow of information from the copying of</w:t>
            </w:r>
            <w:r>
              <w:rPr>
                <w:spacing w:val="62"/>
                <w:w w:val="150"/>
                <w:sz w:val="24"/>
              </w:rPr>
              <w:t xml:space="preserve"> </w:t>
            </w:r>
            <w:r>
              <w:rPr>
                <w:sz w:val="24"/>
              </w:rPr>
              <w:t>the</w:t>
            </w:r>
            <w:r>
              <w:rPr>
                <w:spacing w:val="70"/>
                <w:w w:val="150"/>
                <w:sz w:val="24"/>
              </w:rPr>
              <w:t xml:space="preserve"> </w:t>
            </w:r>
            <w:r>
              <w:rPr>
                <w:sz w:val="24"/>
              </w:rPr>
              <w:t>gene</w:t>
            </w:r>
            <w:r>
              <w:rPr>
                <w:spacing w:val="71"/>
                <w:w w:val="150"/>
                <w:sz w:val="24"/>
              </w:rPr>
              <w:t xml:space="preserve"> </w:t>
            </w:r>
            <w:r>
              <w:rPr>
                <w:sz w:val="24"/>
              </w:rPr>
              <w:t>into</w:t>
            </w:r>
            <w:r>
              <w:rPr>
                <w:spacing w:val="70"/>
                <w:w w:val="150"/>
                <w:sz w:val="24"/>
              </w:rPr>
              <w:t xml:space="preserve"> </w:t>
            </w:r>
            <w:r>
              <w:rPr>
                <w:sz w:val="24"/>
              </w:rPr>
              <w:t>an</w:t>
            </w:r>
            <w:r>
              <w:rPr>
                <w:spacing w:val="71"/>
                <w:w w:val="150"/>
                <w:sz w:val="24"/>
              </w:rPr>
              <w:t xml:space="preserve"> </w:t>
            </w:r>
            <w:r>
              <w:rPr>
                <w:sz w:val="24"/>
              </w:rPr>
              <w:t>mRNA</w:t>
            </w:r>
            <w:r>
              <w:rPr>
                <w:spacing w:val="71"/>
                <w:w w:val="150"/>
                <w:sz w:val="24"/>
              </w:rPr>
              <w:t xml:space="preserve"> </w:t>
            </w:r>
            <w:r>
              <w:rPr>
                <w:sz w:val="24"/>
              </w:rPr>
              <w:t>in</w:t>
            </w:r>
            <w:r>
              <w:rPr>
                <w:spacing w:val="66"/>
                <w:w w:val="150"/>
                <w:sz w:val="24"/>
              </w:rPr>
              <w:t xml:space="preserve"> </w:t>
            </w:r>
            <w:r>
              <w:rPr>
                <w:sz w:val="24"/>
              </w:rPr>
              <w:t>prokaryotes</w:t>
            </w:r>
            <w:r w:rsidR="00992E7E">
              <w:rPr>
                <w:sz w:val="24"/>
              </w:rPr>
              <w:t>,</w:t>
            </w:r>
            <w:r>
              <w:rPr>
                <w:spacing w:val="64"/>
                <w:w w:val="150"/>
                <w:sz w:val="24"/>
              </w:rPr>
              <w:t xml:space="preserve"> </w:t>
            </w:r>
            <w:r>
              <w:rPr>
                <w:spacing w:val="-5"/>
                <w:sz w:val="24"/>
              </w:rPr>
              <w:t>and</w:t>
            </w:r>
          </w:p>
          <w:p w:rsidR="00887E25" w:rsidRDefault="00000000">
            <w:pPr>
              <w:pStyle w:val="TableParagraph"/>
              <w:spacing w:line="261" w:lineRule="exact"/>
              <w:ind w:left="105"/>
              <w:rPr>
                <w:sz w:val="24"/>
              </w:rPr>
            </w:pPr>
            <w:r>
              <w:rPr>
                <w:spacing w:val="-2"/>
                <w:sz w:val="24"/>
              </w:rPr>
              <w:t>eukaryotes.</w:t>
            </w:r>
          </w:p>
        </w:tc>
        <w:tc>
          <w:tcPr>
            <w:tcW w:w="1258" w:type="dxa"/>
          </w:tcPr>
          <w:p w:rsidR="00887E25" w:rsidRDefault="00887E25">
            <w:pPr>
              <w:pStyle w:val="TableParagraph"/>
              <w:spacing w:before="268"/>
              <w:rPr>
                <w:sz w:val="24"/>
              </w:rPr>
            </w:pPr>
          </w:p>
          <w:p w:rsidR="00887E25" w:rsidRDefault="00000000">
            <w:pPr>
              <w:pStyle w:val="TableParagraph"/>
              <w:ind w:left="6" w:right="5"/>
              <w:jc w:val="center"/>
              <w:rPr>
                <w:sz w:val="24"/>
              </w:rPr>
            </w:pPr>
            <w:r>
              <w:rPr>
                <w:spacing w:val="-5"/>
                <w:sz w:val="24"/>
              </w:rPr>
              <w:t>13</w:t>
            </w:r>
          </w:p>
        </w:tc>
        <w:tc>
          <w:tcPr>
            <w:tcW w:w="1186" w:type="dxa"/>
          </w:tcPr>
          <w:p w:rsidR="00887E25" w:rsidRDefault="00887E25">
            <w:pPr>
              <w:pStyle w:val="TableParagraph"/>
              <w:spacing w:before="268"/>
              <w:rPr>
                <w:sz w:val="24"/>
              </w:rPr>
            </w:pPr>
          </w:p>
          <w:p w:rsidR="00887E25" w:rsidRDefault="00000000">
            <w:pPr>
              <w:pStyle w:val="TableParagraph"/>
              <w:ind w:left="6" w:right="2"/>
              <w:jc w:val="center"/>
              <w:rPr>
                <w:sz w:val="24"/>
              </w:rPr>
            </w:pPr>
            <w:r>
              <w:rPr>
                <w:spacing w:val="-5"/>
                <w:sz w:val="24"/>
              </w:rPr>
              <w:t>10%</w:t>
            </w:r>
          </w:p>
        </w:tc>
        <w:tc>
          <w:tcPr>
            <w:tcW w:w="2526" w:type="dxa"/>
          </w:tcPr>
          <w:p w:rsidR="00887E25" w:rsidRDefault="00887E25">
            <w:pPr>
              <w:pStyle w:val="TableParagraph"/>
              <w:spacing w:before="268"/>
              <w:rPr>
                <w:sz w:val="24"/>
              </w:rPr>
            </w:pPr>
          </w:p>
          <w:p w:rsidR="00887E25" w:rsidRDefault="00000000">
            <w:pPr>
              <w:pStyle w:val="TableParagraph"/>
              <w:ind w:left="725" w:right="718"/>
              <w:jc w:val="center"/>
              <w:rPr>
                <w:sz w:val="24"/>
              </w:rPr>
            </w:pPr>
            <w:r>
              <w:rPr>
                <w:spacing w:val="-4"/>
                <w:sz w:val="24"/>
              </w:rPr>
              <w:t>PLO1</w:t>
            </w:r>
          </w:p>
        </w:tc>
      </w:tr>
      <w:tr w:rsidR="00887E25">
        <w:trPr>
          <w:trHeight w:val="888"/>
        </w:trPr>
        <w:tc>
          <w:tcPr>
            <w:tcW w:w="638" w:type="dxa"/>
          </w:tcPr>
          <w:p w:rsidR="00887E25" w:rsidRDefault="00887E25">
            <w:pPr>
              <w:pStyle w:val="TableParagraph"/>
              <w:spacing w:before="22"/>
              <w:rPr>
                <w:sz w:val="24"/>
              </w:rPr>
            </w:pPr>
          </w:p>
          <w:p w:rsidR="00887E25" w:rsidRDefault="00000000">
            <w:pPr>
              <w:pStyle w:val="TableParagraph"/>
              <w:spacing w:before="1"/>
              <w:ind w:left="110"/>
              <w:rPr>
                <w:sz w:val="24"/>
              </w:rPr>
            </w:pPr>
            <w:r>
              <w:rPr>
                <w:spacing w:val="-10"/>
                <w:sz w:val="24"/>
              </w:rPr>
              <w:t>8</w:t>
            </w:r>
          </w:p>
        </w:tc>
        <w:tc>
          <w:tcPr>
            <w:tcW w:w="5397" w:type="dxa"/>
          </w:tcPr>
          <w:p w:rsidR="00887E25" w:rsidRDefault="00000000">
            <w:pPr>
              <w:pStyle w:val="TableParagraph"/>
              <w:spacing w:before="20"/>
              <w:ind w:left="105" w:right="97"/>
              <w:jc w:val="both"/>
              <w:rPr>
                <w:sz w:val="24"/>
              </w:rPr>
            </w:pPr>
            <w:r>
              <w:rPr>
                <w:sz w:val="24"/>
              </w:rPr>
              <w:t xml:space="preserve">Describe and understand many of the fundamental </w:t>
            </w:r>
            <w:r w:rsidR="00992E7E">
              <w:rPr>
                <w:sz w:val="24"/>
              </w:rPr>
              <w:t>molecular biology techniques</w:t>
            </w:r>
            <w:r>
              <w:rPr>
                <w:sz w:val="24"/>
              </w:rPr>
              <w:t xml:space="preserve"> widely used in studying nucleic acids and proteins.</w:t>
            </w:r>
          </w:p>
        </w:tc>
        <w:tc>
          <w:tcPr>
            <w:tcW w:w="1258" w:type="dxa"/>
          </w:tcPr>
          <w:p w:rsidR="00887E25" w:rsidRDefault="00887E25">
            <w:pPr>
              <w:pStyle w:val="TableParagraph"/>
              <w:spacing w:before="22"/>
              <w:rPr>
                <w:sz w:val="24"/>
              </w:rPr>
            </w:pPr>
          </w:p>
          <w:p w:rsidR="00887E25" w:rsidRDefault="00000000">
            <w:pPr>
              <w:pStyle w:val="TableParagraph"/>
              <w:spacing w:before="1"/>
              <w:ind w:left="6"/>
              <w:jc w:val="center"/>
              <w:rPr>
                <w:sz w:val="24"/>
              </w:rPr>
            </w:pPr>
            <w:r>
              <w:rPr>
                <w:spacing w:val="-10"/>
                <w:sz w:val="24"/>
              </w:rPr>
              <w:t>7</w:t>
            </w:r>
          </w:p>
        </w:tc>
        <w:tc>
          <w:tcPr>
            <w:tcW w:w="1186" w:type="dxa"/>
          </w:tcPr>
          <w:p w:rsidR="00887E25" w:rsidRDefault="00000000">
            <w:pPr>
              <w:pStyle w:val="TableParagraph"/>
              <w:spacing w:before="270"/>
              <w:ind w:left="6" w:right="6"/>
              <w:jc w:val="center"/>
              <w:rPr>
                <w:sz w:val="24"/>
              </w:rPr>
            </w:pPr>
            <w:r>
              <w:rPr>
                <w:spacing w:val="-5"/>
                <w:sz w:val="24"/>
              </w:rPr>
              <w:t>5%</w:t>
            </w:r>
          </w:p>
        </w:tc>
        <w:tc>
          <w:tcPr>
            <w:tcW w:w="2526" w:type="dxa"/>
          </w:tcPr>
          <w:p w:rsidR="00887E25" w:rsidRDefault="00000000">
            <w:pPr>
              <w:pStyle w:val="TableParagraph"/>
              <w:spacing w:before="159" w:line="242" w:lineRule="auto"/>
              <w:ind w:left="725" w:right="716"/>
              <w:jc w:val="center"/>
              <w:rPr>
                <w:sz w:val="24"/>
              </w:rPr>
            </w:pPr>
            <w:r>
              <w:rPr>
                <w:spacing w:val="-4"/>
                <w:sz w:val="24"/>
              </w:rPr>
              <w:t>PLO1 PLO2</w:t>
            </w:r>
          </w:p>
        </w:tc>
      </w:tr>
      <w:tr w:rsidR="00887E25">
        <w:trPr>
          <w:trHeight w:val="1103"/>
        </w:trPr>
        <w:tc>
          <w:tcPr>
            <w:tcW w:w="638" w:type="dxa"/>
          </w:tcPr>
          <w:p w:rsidR="00887E25" w:rsidRDefault="00887E25">
            <w:pPr>
              <w:pStyle w:val="TableParagraph"/>
              <w:spacing w:before="128"/>
              <w:rPr>
                <w:sz w:val="24"/>
              </w:rPr>
            </w:pPr>
          </w:p>
          <w:p w:rsidR="00887E25" w:rsidRDefault="00000000">
            <w:pPr>
              <w:pStyle w:val="TableParagraph"/>
              <w:ind w:left="110"/>
              <w:rPr>
                <w:sz w:val="24"/>
              </w:rPr>
            </w:pPr>
            <w:r>
              <w:rPr>
                <w:spacing w:val="-10"/>
                <w:sz w:val="24"/>
              </w:rPr>
              <w:t>9</w:t>
            </w:r>
          </w:p>
        </w:tc>
        <w:tc>
          <w:tcPr>
            <w:tcW w:w="5397" w:type="dxa"/>
          </w:tcPr>
          <w:p w:rsidR="00887E25" w:rsidRDefault="00000000">
            <w:pPr>
              <w:pStyle w:val="TableParagraph"/>
              <w:spacing w:line="237" w:lineRule="auto"/>
              <w:ind w:left="105"/>
              <w:rPr>
                <w:sz w:val="24"/>
              </w:rPr>
            </w:pPr>
            <w:r>
              <w:rPr>
                <w:sz w:val="24"/>
              </w:rPr>
              <w:t>Understand</w:t>
            </w:r>
            <w:r>
              <w:rPr>
                <w:spacing w:val="40"/>
                <w:sz w:val="24"/>
              </w:rPr>
              <w:t xml:space="preserve"> </w:t>
            </w:r>
            <w:r>
              <w:rPr>
                <w:sz w:val="24"/>
              </w:rPr>
              <w:t>the</w:t>
            </w:r>
            <w:r>
              <w:rPr>
                <w:spacing w:val="40"/>
                <w:sz w:val="24"/>
              </w:rPr>
              <w:t xml:space="preserve"> </w:t>
            </w:r>
            <w:r w:rsidR="00992E7E">
              <w:rPr>
                <w:sz w:val="24"/>
              </w:rPr>
              <w:t>essential</w:t>
            </w:r>
            <w:r>
              <w:rPr>
                <w:spacing w:val="40"/>
                <w:sz w:val="24"/>
              </w:rPr>
              <w:t xml:space="preserve"> </w:t>
            </w:r>
            <w:r w:rsidR="00992E7E">
              <w:rPr>
                <w:sz w:val="24"/>
              </w:rPr>
              <w:t>features</w:t>
            </w:r>
            <w:r>
              <w:rPr>
                <w:spacing w:val="40"/>
                <w:sz w:val="24"/>
              </w:rPr>
              <w:t xml:space="preserve"> </w:t>
            </w:r>
            <w:r>
              <w:rPr>
                <w:sz w:val="24"/>
              </w:rPr>
              <w:t>of</w:t>
            </w:r>
            <w:r>
              <w:rPr>
                <w:spacing w:val="40"/>
                <w:sz w:val="24"/>
              </w:rPr>
              <w:t xml:space="preserve"> </w:t>
            </w:r>
            <w:r>
              <w:rPr>
                <w:sz w:val="24"/>
              </w:rPr>
              <w:t>various</w:t>
            </w:r>
            <w:r>
              <w:rPr>
                <w:spacing w:val="40"/>
                <w:sz w:val="24"/>
              </w:rPr>
              <w:t xml:space="preserve"> </w:t>
            </w:r>
            <w:r>
              <w:rPr>
                <w:sz w:val="24"/>
              </w:rPr>
              <w:t xml:space="preserve">model </w:t>
            </w:r>
            <w:r w:rsidR="00992E7E">
              <w:rPr>
                <w:sz w:val="24"/>
              </w:rPr>
              <w:t>organisms</w:t>
            </w:r>
            <w:r w:rsidR="00992E7E">
              <w:rPr>
                <w:spacing w:val="25"/>
                <w:sz w:val="24"/>
              </w:rPr>
              <w:t xml:space="preserve"> that</w:t>
            </w:r>
            <w:r>
              <w:rPr>
                <w:spacing w:val="28"/>
                <w:sz w:val="24"/>
              </w:rPr>
              <w:t xml:space="preserve"> </w:t>
            </w:r>
            <w:r>
              <w:rPr>
                <w:sz w:val="24"/>
              </w:rPr>
              <w:t>can</w:t>
            </w:r>
            <w:r>
              <w:rPr>
                <w:spacing w:val="77"/>
                <w:w w:val="150"/>
                <w:sz w:val="24"/>
              </w:rPr>
              <w:t xml:space="preserve"> </w:t>
            </w:r>
            <w:r>
              <w:rPr>
                <w:sz w:val="24"/>
              </w:rPr>
              <w:t>be</w:t>
            </w:r>
            <w:r w:rsidR="00992E7E">
              <w:rPr>
                <w:spacing w:val="27"/>
                <w:sz w:val="24"/>
              </w:rPr>
              <w:t xml:space="preserve"> </w:t>
            </w:r>
            <w:r>
              <w:rPr>
                <w:sz w:val="24"/>
              </w:rPr>
              <w:t>manipulated</w:t>
            </w:r>
            <w:r w:rsidR="00992E7E">
              <w:rPr>
                <w:spacing w:val="26"/>
                <w:sz w:val="24"/>
              </w:rPr>
              <w:t xml:space="preserve"> </w:t>
            </w:r>
            <w:r>
              <w:rPr>
                <w:sz w:val="24"/>
              </w:rPr>
              <w:t>and</w:t>
            </w:r>
            <w:r w:rsidR="00992E7E">
              <w:rPr>
                <w:spacing w:val="26"/>
                <w:sz w:val="24"/>
              </w:rPr>
              <w:t xml:space="preserve"> </w:t>
            </w:r>
            <w:r>
              <w:rPr>
                <w:spacing w:val="-2"/>
                <w:sz w:val="24"/>
              </w:rPr>
              <w:t>studied</w:t>
            </w:r>
          </w:p>
          <w:p w:rsidR="00887E25" w:rsidRDefault="00000000">
            <w:pPr>
              <w:pStyle w:val="TableParagraph"/>
              <w:spacing w:line="274" w:lineRule="exact"/>
              <w:ind w:left="105"/>
              <w:rPr>
                <w:sz w:val="24"/>
              </w:rPr>
            </w:pPr>
            <w:r>
              <w:rPr>
                <w:sz w:val="24"/>
              </w:rPr>
              <w:t xml:space="preserve">genetically </w:t>
            </w:r>
            <w:r w:rsidR="00992E7E">
              <w:rPr>
                <w:sz w:val="24"/>
              </w:rPr>
              <w:t>using</w:t>
            </w:r>
            <w:r>
              <w:rPr>
                <w:sz w:val="24"/>
              </w:rPr>
              <w:t xml:space="preserve"> the</w:t>
            </w:r>
            <w:r>
              <w:rPr>
                <w:spacing w:val="30"/>
                <w:sz w:val="24"/>
              </w:rPr>
              <w:t xml:space="preserve"> </w:t>
            </w:r>
            <w:r>
              <w:rPr>
                <w:sz w:val="24"/>
              </w:rPr>
              <w:t xml:space="preserve">many traditional and new powerful </w:t>
            </w:r>
            <w:r w:rsidR="00992E7E">
              <w:rPr>
                <w:sz w:val="24"/>
              </w:rPr>
              <w:t>molecular biology tools</w:t>
            </w:r>
            <w:r>
              <w:rPr>
                <w:sz w:val="24"/>
              </w:rPr>
              <w:t>.</w:t>
            </w:r>
            <w:r w:rsidR="00992E7E">
              <w:rPr>
                <w:sz w:val="24"/>
              </w:rPr>
              <w:t xml:space="preserve"> </w:t>
            </w:r>
          </w:p>
        </w:tc>
        <w:tc>
          <w:tcPr>
            <w:tcW w:w="1258" w:type="dxa"/>
          </w:tcPr>
          <w:p w:rsidR="00887E25" w:rsidRDefault="00000000">
            <w:pPr>
              <w:pStyle w:val="TableParagraph"/>
              <w:spacing w:before="265" w:line="242" w:lineRule="auto"/>
              <w:ind w:left="586" w:right="143" w:hanging="432"/>
              <w:rPr>
                <w:sz w:val="24"/>
              </w:rPr>
            </w:pPr>
            <w:r>
              <w:rPr>
                <w:spacing w:val="-2"/>
                <w:sz w:val="24"/>
              </w:rPr>
              <w:t xml:space="preserve">Appendix </w:t>
            </w:r>
            <w:r>
              <w:rPr>
                <w:spacing w:val="-10"/>
                <w:sz w:val="24"/>
              </w:rPr>
              <w:t>I</w:t>
            </w:r>
          </w:p>
        </w:tc>
        <w:tc>
          <w:tcPr>
            <w:tcW w:w="1186" w:type="dxa"/>
          </w:tcPr>
          <w:p w:rsidR="00887E25" w:rsidRDefault="00887E25">
            <w:pPr>
              <w:pStyle w:val="TableParagraph"/>
              <w:spacing w:before="267"/>
              <w:rPr>
                <w:sz w:val="24"/>
              </w:rPr>
            </w:pPr>
          </w:p>
          <w:p w:rsidR="00887E25" w:rsidRDefault="00000000">
            <w:pPr>
              <w:pStyle w:val="TableParagraph"/>
              <w:ind w:left="6" w:right="6"/>
              <w:jc w:val="center"/>
              <w:rPr>
                <w:sz w:val="24"/>
              </w:rPr>
            </w:pPr>
            <w:r>
              <w:rPr>
                <w:spacing w:val="-5"/>
                <w:sz w:val="24"/>
              </w:rPr>
              <w:t>5%</w:t>
            </w:r>
          </w:p>
        </w:tc>
        <w:tc>
          <w:tcPr>
            <w:tcW w:w="2526" w:type="dxa"/>
          </w:tcPr>
          <w:p w:rsidR="00887E25" w:rsidRDefault="00000000">
            <w:pPr>
              <w:pStyle w:val="TableParagraph"/>
              <w:spacing w:before="265" w:line="242" w:lineRule="auto"/>
              <w:ind w:left="725" w:right="716"/>
              <w:jc w:val="center"/>
              <w:rPr>
                <w:sz w:val="24"/>
              </w:rPr>
            </w:pPr>
            <w:r>
              <w:rPr>
                <w:spacing w:val="-4"/>
                <w:sz w:val="24"/>
              </w:rPr>
              <w:t>PLO1 PLO5</w:t>
            </w:r>
          </w:p>
        </w:tc>
      </w:tr>
      <w:tr w:rsidR="00887E25">
        <w:trPr>
          <w:trHeight w:val="883"/>
        </w:trPr>
        <w:tc>
          <w:tcPr>
            <w:tcW w:w="638" w:type="dxa"/>
          </w:tcPr>
          <w:p w:rsidR="00887E25" w:rsidRDefault="00887E25">
            <w:pPr>
              <w:pStyle w:val="TableParagraph"/>
              <w:spacing w:before="18"/>
              <w:rPr>
                <w:sz w:val="24"/>
              </w:rPr>
            </w:pPr>
          </w:p>
          <w:p w:rsidR="00887E25" w:rsidRDefault="00000000">
            <w:pPr>
              <w:pStyle w:val="TableParagraph"/>
              <w:ind w:left="110"/>
              <w:rPr>
                <w:sz w:val="24"/>
              </w:rPr>
            </w:pPr>
            <w:r>
              <w:rPr>
                <w:spacing w:val="-5"/>
                <w:sz w:val="24"/>
              </w:rPr>
              <w:t>10</w:t>
            </w:r>
          </w:p>
        </w:tc>
        <w:tc>
          <w:tcPr>
            <w:tcW w:w="5397" w:type="dxa"/>
          </w:tcPr>
          <w:p w:rsidR="00887E25" w:rsidRDefault="00000000">
            <w:pPr>
              <w:pStyle w:val="TableParagraph"/>
              <w:spacing w:before="15"/>
              <w:ind w:left="105" w:right="94"/>
              <w:jc w:val="both"/>
              <w:rPr>
                <w:sz w:val="24"/>
              </w:rPr>
            </w:pPr>
            <w:r>
              <w:rPr>
                <w:sz w:val="24"/>
              </w:rPr>
              <w:t xml:space="preserve">Demonstrate the </w:t>
            </w:r>
            <w:r w:rsidR="00992E7E">
              <w:rPr>
                <w:sz w:val="24"/>
              </w:rPr>
              <w:t>compelling</w:t>
            </w:r>
            <w:r>
              <w:rPr>
                <w:sz w:val="24"/>
              </w:rPr>
              <w:t xml:space="preserve"> reading and critical thinking in this course </w:t>
            </w:r>
            <w:r w:rsidR="00992E7E">
              <w:rPr>
                <w:sz w:val="24"/>
              </w:rPr>
              <w:t>regarding</w:t>
            </w:r>
            <w:r>
              <w:rPr>
                <w:sz w:val="24"/>
              </w:rPr>
              <w:t xml:space="preserve"> short answer questions after </w:t>
            </w:r>
            <w:r w:rsidR="00992E7E">
              <w:rPr>
                <w:sz w:val="24"/>
              </w:rPr>
              <w:t>finishing</w:t>
            </w:r>
            <w:r>
              <w:rPr>
                <w:sz w:val="24"/>
              </w:rPr>
              <w:t xml:space="preserve"> each chapter.</w:t>
            </w:r>
          </w:p>
        </w:tc>
        <w:tc>
          <w:tcPr>
            <w:tcW w:w="1258" w:type="dxa"/>
          </w:tcPr>
          <w:p w:rsidR="00887E25" w:rsidRDefault="00887E25">
            <w:pPr>
              <w:pStyle w:val="TableParagraph"/>
              <w:spacing w:before="18"/>
              <w:rPr>
                <w:sz w:val="24"/>
              </w:rPr>
            </w:pPr>
          </w:p>
          <w:p w:rsidR="00887E25" w:rsidRDefault="00000000">
            <w:pPr>
              <w:pStyle w:val="TableParagraph"/>
              <w:ind w:left="6" w:right="3"/>
              <w:jc w:val="center"/>
              <w:rPr>
                <w:sz w:val="24"/>
              </w:rPr>
            </w:pPr>
            <w:r>
              <w:rPr>
                <w:spacing w:val="-2"/>
                <w:sz w:val="24"/>
              </w:rPr>
              <w:t>Quizzes</w:t>
            </w:r>
          </w:p>
        </w:tc>
        <w:tc>
          <w:tcPr>
            <w:tcW w:w="1186" w:type="dxa"/>
          </w:tcPr>
          <w:p w:rsidR="00887E25" w:rsidRDefault="00000000">
            <w:pPr>
              <w:pStyle w:val="TableParagraph"/>
              <w:spacing w:before="266"/>
              <w:ind w:left="6" w:right="2"/>
              <w:jc w:val="center"/>
              <w:rPr>
                <w:sz w:val="24"/>
              </w:rPr>
            </w:pPr>
            <w:r>
              <w:rPr>
                <w:spacing w:val="-5"/>
                <w:sz w:val="24"/>
              </w:rPr>
              <w:t>15%</w:t>
            </w:r>
          </w:p>
        </w:tc>
        <w:tc>
          <w:tcPr>
            <w:tcW w:w="2526" w:type="dxa"/>
          </w:tcPr>
          <w:p w:rsidR="00887E25" w:rsidRDefault="00887E25">
            <w:pPr>
              <w:pStyle w:val="TableParagraph"/>
              <w:spacing w:before="18"/>
              <w:rPr>
                <w:sz w:val="24"/>
              </w:rPr>
            </w:pPr>
          </w:p>
          <w:p w:rsidR="00887E25" w:rsidRDefault="00000000">
            <w:pPr>
              <w:pStyle w:val="TableParagraph"/>
              <w:ind w:left="725" w:right="718"/>
              <w:jc w:val="center"/>
              <w:rPr>
                <w:sz w:val="24"/>
              </w:rPr>
            </w:pPr>
            <w:r>
              <w:rPr>
                <w:spacing w:val="-4"/>
                <w:sz w:val="24"/>
              </w:rPr>
              <w:t>PLO4</w:t>
            </w:r>
          </w:p>
        </w:tc>
      </w:tr>
    </w:tbl>
    <w:p w:rsidR="00C0787D" w:rsidRDefault="00C0787D"/>
    <w:sectPr w:rsidR="00C0787D">
      <w:pgSz w:w="12240" w:h="15840"/>
      <w:pgMar w:top="700" w:right="50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4660E"/>
    <w:multiLevelType w:val="hybridMultilevel"/>
    <w:tmpl w:val="EF2E5D34"/>
    <w:lvl w:ilvl="0" w:tplc="13CE0C28">
      <w:numFmt w:val="bullet"/>
      <w:lvlText w:val=""/>
      <w:lvlJc w:val="left"/>
      <w:pPr>
        <w:ind w:left="920" w:hanging="360"/>
      </w:pPr>
      <w:rPr>
        <w:rFonts w:ascii="Symbol" w:eastAsia="Symbol" w:hAnsi="Symbol" w:cs="Symbol" w:hint="default"/>
        <w:spacing w:val="0"/>
        <w:w w:val="100"/>
        <w:lang w:val="en-US" w:eastAsia="en-US" w:bidi="ar-SA"/>
      </w:rPr>
    </w:lvl>
    <w:lvl w:ilvl="1" w:tplc="E0BC23CC">
      <w:numFmt w:val="bullet"/>
      <w:lvlText w:val=""/>
      <w:lvlJc w:val="left"/>
      <w:pPr>
        <w:ind w:left="1280" w:hanging="361"/>
      </w:pPr>
      <w:rPr>
        <w:rFonts w:ascii="Symbol" w:eastAsia="Symbol" w:hAnsi="Symbol" w:cs="Symbol" w:hint="default"/>
        <w:spacing w:val="0"/>
        <w:w w:val="100"/>
        <w:lang w:val="en-US" w:eastAsia="en-US" w:bidi="ar-SA"/>
      </w:rPr>
    </w:lvl>
    <w:lvl w:ilvl="2" w:tplc="A8C63C0E">
      <w:numFmt w:val="bullet"/>
      <w:lvlText w:val="•"/>
      <w:lvlJc w:val="left"/>
      <w:pPr>
        <w:ind w:left="2384" w:hanging="361"/>
      </w:pPr>
      <w:rPr>
        <w:rFonts w:hint="default"/>
        <w:lang w:val="en-US" w:eastAsia="en-US" w:bidi="ar-SA"/>
      </w:rPr>
    </w:lvl>
    <w:lvl w:ilvl="3" w:tplc="65CCB93C">
      <w:numFmt w:val="bullet"/>
      <w:lvlText w:val="•"/>
      <w:lvlJc w:val="left"/>
      <w:pPr>
        <w:ind w:left="3488" w:hanging="361"/>
      </w:pPr>
      <w:rPr>
        <w:rFonts w:hint="default"/>
        <w:lang w:val="en-US" w:eastAsia="en-US" w:bidi="ar-SA"/>
      </w:rPr>
    </w:lvl>
    <w:lvl w:ilvl="4" w:tplc="C2720DC4">
      <w:numFmt w:val="bullet"/>
      <w:lvlText w:val="•"/>
      <w:lvlJc w:val="left"/>
      <w:pPr>
        <w:ind w:left="4593" w:hanging="361"/>
      </w:pPr>
      <w:rPr>
        <w:rFonts w:hint="default"/>
        <w:lang w:val="en-US" w:eastAsia="en-US" w:bidi="ar-SA"/>
      </w:rPr>
    </w:lvl>
    <w:lvl w:ilvl="5" w:tplc="7E923528">
      <w:numFmt w:val="bullet"/>
      <w:lvlText w:val="•"/>
      <w:lvlJc w:val="left"/>
      <w:pPr>
        <w:ind w:left="5697" w:hanging="361"/>
      </w:pPr>
      <w:rPr>
        <w:rFonts w:hint="default"/>
        <w:lang w:val="en-US" w:eastAsia="en-US" w:bidi="ar-SA"/>
      </w:rPr>
    </w:lvl>
    <w:lvl w:ilvl="6" w:tplc="D0721F28">
      <w:numFmt w:val="bullet"/>
      <w:lvlText w:val="•"/>
      <w:lvlJc w:val="left"/>
      <w:pPr>
        <w:ind w:left="6802" w:hanging="361"/>
      </w:pPr>
      <w:rPr>
        <w:rFonts w:hint="default"/>
        <w:lang w:val="en-US" w:eastAsia="en-US" w:bidi="ar-SA"/>
      </w:rPr>
    </w:lvl>
    <w:lvl w:ilvl="7" w:tplc="A752776C">
      <w:numFmt w:val="bullet"/>
      <w:lvlText w:val="•"/>
      <w:lvlJc w:val="left"/>
      <w:pPr>
        <w:ind w:left="7906" w:hanging="361"/>
      </w:pPr>
      <w:rPr>
        <w:rFonts w:hint="default"/>
        <w:lang w:val="en-US" w:eastAsia="en-US" w:bidi="ar-SA"/>
      </w:rPr>
    </w:lvl>
    <w:lvl w:ilvl="8" w:tplc="D368E518">
      <w:numFmt w:val="bullet"/>
      <w:lvlText w:val="•"/>
      <w:lvlJc w:val="left"/>
      <w:pPr>
        <w:ind w:left="9011" w:hanging="361"/>
      </w:pPr>
      <w:rPr>
        <w:rFonts w:hint="default"/>
        <w:lang w:val="en-US" w:eastAsia="en-US" w:bidi="ar-SA"/>
      </w:rPr>
    </w:lvl>
  </w:abstractNum>
  <w:num w:numId="1" w16cid:durableId="166639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E25"/>
    <w:rsid w:val="00590FDA"/>
    <w:rsid w:val="00887E25"/>
    <w:rsid w:val="00992E7E"/>
    <w:rsid w:val="00BE4D46"/>
    <w:rsid w:val="00C078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BE6EC4"/>
  <w15:docId w15:val="{B0CC2F35-CDEE-D647-BBB1-FC0F65C1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2" w:lineRule="exact"/>
      <w:ind w:left="200"/>
      <w:outlineLvl w:val="0"/>
    </w:pPr>
    <w:rPr>
      <w:b/>
      <w:bCs/>
      <w:sz w:val="24"/>
      <w:szCs w:val="24"/>
      <w:u w:val="single" w:color="000000"/>
    </w:rPr>
  </w:style>
  <w:style w:type="paragraph" w:styleId="Heading2">
    <w:name w:val="heading 2"/>
    <w:basedOn w:val="Normal"/>
    <w:uiPriority w:val="9"/>
    <w:unhideWhenUsed/>
    <w:qFormat/>
    <w:pPr>
      <w:spacing w:before="1"/>
      <w:ind w:left="2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0"/>
    </w:pPr>
    <w:rPr>
      <w:sz w:val="24"/>
      <w:szCs w:val="24"/>
    </w:rPr>
  </w:style>
  <w:style w:type="paragraph" w:styleId="Title">
    <w:name w:val="Title"/>
    <w:basedOn w:val="Normal"/>
    <w:uiPriority w:val="10"/>
    <w:qFormat/>
    <w:pPr>
      <w:ind w:right="22" w:hanging="6"/>
      <w:jc w:val="center"/>
    </w:pPr>
    <w:rPr>
      <w:b/>
      <w:bCs/>
      <w:sz w:val="28"/>
      <w:szCs w:val="28"/>
    </w:rPr>
  </w:style>
  <w:style w:type="paragraph" w:styleId="ListParagraph">
    <w:name w:val="List Paragraph"/>
    <w:basedOn w:val="Normal"/>
    <w:uiPriority w:val="1"/>
    <w:qFormat/>
    <w:pPr>
      <w:spacing w:line="269" w:lineRule="exact"/>
      <w:ind w:left="12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2E7E"/>
    <w:rPr>
      <w:color w:val="0000FF" w:themeColor="hyperlink"/>
      <w:u w:val="single"/>
    </w:rPr>
  </w:style>
  <w:style w:type="character" w:styleId="UnresolvedMention">
    <w:name w:val="Unresolved Mention"/>
    <w:basedOn w:val="DefaultParagraphFont"/>
    <w:uiPriority w:val="99"/>
    <w:semiHidden/>
    <w:unhideWhenUsed/>
    <w:rsid w:val="00992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neitan@just.edu.j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76DB78-20E4-5040-98B0-3789700A6EB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5537</Characters>
  <Application>Microsoft Office Word</Application>
  <DocSecurity>0</DocSecurity>
  <Lines>80</Lines>
  <Paragraphs>21</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Nisreen AL-Quraan</dc:creator>
  <cp:lastModifiedBy>Laith Al-Eitan</cp:lastModifiedBy>
  <cp:revision>2</cp:revision>
  <dcterms:created xsi:type="dcterms:W3CDTF">2024-10-07T12:52:00Z</dcterms:created>
  <dcterms:modified xsi:type="dcterms:W3CDTF">2024-10-07T12:52:00Z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2023-10-07T00:00:00Z</vt:filetime>
  </property>
  <property fmtid="{D5CDD505-2E9C-101B-9397-08002B2CF9AE}" pid="3" name="Creator">
    <vt:lpwstr>Microsoft® Word 2016</vt:lpwstr>
  </property>
  <property fmtid="{D5CDD505-2E9C-101B-9397-08002B2CF9AE}" pid="4" name="LastSaved">
    <vt:filetime>2024-10-05T00:00:00Z</vt:filetime>
  </property>
  <property fmtid="{D5CDD505-2E9C-101B-9397-08002B2CF9AE}" pid="5" name="Producer">
    <vt:lpwstr>Microsoft® Word 2016</vt:lpwstr>
  </property>
  <property fmtid="{D5CDD505-2E9C-101B-9397-08002B2CF9AE}" pid="6" name="grammarly_documentId">
    <vt:lpwstr>documentId_828</vt:lpwstr>
  </property>
  <property fmtid="{D5CDD505-2E9C-101B-9397-08002B2CF9AE}" pid="7" name="grammarly_documentContext">
    <vt:lpwstr>{"goals":[],"domain":"general","emotions":[],"dialect":"american"}</vt:lpwstr>
  </property>
</Properties>
</file>