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502" w:rsidRDefault="0019273A">
      <w:hyperlink r:id="rId4" w:history="1">
        <w:r w:rsidRPr="00DE3153">
          <w:rPr>
            <w:rStyle w:val="Hyperlink"/>
          </w:rPr>
          <w:t>https://media.pearsoncmg.com/intl/ge/2017/ge_campbell_biology_11/msa/content/practice-test/practice-test.php</w:t>
        </w:r>
      </w:hyperlink>
    </w:p>
    <w:p w:rsidR="0019273A" w:rsidRDefault="0019273A">
      <w:bookmarkStart w:id="0" w:name="_GoBack"/>
      <w:bookmarkEnd w:id="0"/>
    </w:p>
    <w:sectPr w:rsidR="0019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D9A"/>
    <w:rsid w:val="000E1D9A"/>
    <w:rsid w:val="0019273A"/>
    <w:rsid w:val="00E54502"/>
    <w:rsid w:val="00E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C70B"/>
  <w15:chartTrackingRefBased/>
  <w15:docId w15:val="{3F63D2FD-87CA-4BFB-B75C-18FD1798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27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ia.pearsoncmg.com/intl/ge/2017/ge_campbell_biology_11/msa/content/practice-test/practice-test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2</cp:revision>
  <dcterms:created xsi:type="dcterms:W3CDTF">2025-03-03T18:12:00Z</dcterms:created>
  <dcterms:modified xsi:type="dcterms:W3CDTF">2025-03-03T18:12:00Z</dcterms:modified>
</cp:coreProperties>
</file>