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9068E">
      <w:pPr>
        <w:keepNext w:val="0"/>
        <w:keepLines w:val="0"/>
        <w:widowControl/>
        <w:suppressLineNumbers w:val="0"/>
      </w:pPr>
    </w:p>
    <w:p w14:paraId="36DC42EC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6"/>
          <w:b/>
        </w:rPr>
        <w:t>【波哥财道】大鹏新区板块购房指南</w:t>
      </w:r>
    </w:p>
    <w:p w14:paraId="27E54ED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兄弟，你买的不是深圳房产，而是太平洋上一座‘私人岛屿’的‘使用权’！</w:t>
      </w:r>
    </w:p>
    <w:p w14:paraId="0C604F90">
      <w:pPr>
        <w:pStyle w:val="3"/>
        <w:keepNext w:val="0"/>
        <w:keepLines w:val="0"/>
        <w:widowControl/>
        <w:suppressLineNumbers w:val="0"/>
      </w:pPr>
      <w:r>
        <w:t>兄弟，大鹏的价值，和深圳所有其他区都</w:t>
      </w:r>
      <w:r>
        <w:rPr>
          <w:rStyle w:val="6"/>
        </w:rPr>
        <w:t>截然相反</w:t>
      </w:r>
      <w:r>
        <w:t>。其他区是**“越靠近中心越值钱”</w:t>
      </w:r>
      <w:r>
        <w:rPr>
          <w:rStyle w:val="6"/>
        </w:rPr>
        <w:t>，而大鹏是</w:t>
      </w:r>
      <w:r>
        <w:t>“越脱离现实越迷人”</w:t>
      </w:r>
      <w:r>
        <w:rPr>
          <w:rStyle w:val="6"/>
        </w:rPr>
        <w:t>。它的价值，建立在对“深圳模式”（高效、拥挤、快节奏）的彻底背叛之上。你在这里下的每一分赌注，都是在赌“诗和远方”能战胜“柴米油盐”。我把它划分为</w:t>
      </w:r>
      <w:r>
        <w:t>“三大功能舱”**，你把你的“玩乐心态”和“风险承受力”亮出来，我告诉你该登上哪个甲板。</w:t>
      </w:r>
    </w:p>
    <w:p w14:paraId="063D95E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C5021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第一功能舱：葵涌（登船的舷梯 &amp; 后勤补给甲板 | 唯一现实连接点）</w:t>
      </w:r>
    </w:p>
    <w:p w14:paraId="638FAC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大鹏门户、连接坪山、本地生活中心、最不“大鹏”的大鹏</w:t>
      </w:r>
    </w:p>
    <w:p w14:paraId="07622C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在大鹏或坪山东部工作的本地刚需；预算极度有限，但又想留在大鹏的“原住民”；对山海景观要求不高的上车族。</w:t>
      </w:r>
    </w:p>
    <w:p w14:paraId="0C88C8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这里是连接“豪华游輪”和“大陆”的</w:t>
      </w:r>
      <w:r>
        <w:rPr>
          <w:rStyle w:val="6"/>
        </w:rPr>
        <w:t>唯一舷梯</w:t>
      </w:r>
      <w:r>
        <w:t>。它是整个大鹏最接地气、最像一个正常城镇的地方。这里没有惊艳的海景，但有相对完善的学校、医院和市场。它的逻辑是：</w:t>
      </w:r>
      <w:r>
        <w:rPr>
          <w:rStyle w:val="6"/>
        </w:rPr>
        <w:t>在享受大鹏的清新空气和慢生活的同时，最大限度地保留一份“人间烟火”和“出逃路线”</w:t>
      </w:r>
      <w:r>
        <w:t>。你在这里买的，是一张半价船票，位置在最底层的后勤舱。</w:t>
      </w:r>
    </w:p>
    <w:p w14:paraId="1020DE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604C511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卓越蔚蓝铂樾府、颐安都会中央、承翰半山海：</w:t>
      </w:r>
      <w:r>
        <w:t xml:space="preserve"> 都是片区内规模较大、社区规划相对完善的楼盘。</w:t>
      </w:r>
    </w:p>
    <w:p w14:paraId="3F88E3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54710A0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“两头不到岸”的尴尬：</w:t>
      </w:r>
      <w:r>
        <w:t xml:space="preserve"> 这是葵涌最大的问题。论山海资源，它远不如大鹏和南澳；论城市配套和通勤，它又被坪山、盐田远远甩开。你可能会发现自己买了一个“四不像”，既没有极致的度假体验，也没有便捷的城市生活。</w:t>
      </w:r>
    </w:p>
    <w:p w14:paraId="14B8959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“伪门户”的价值陷阱：</w:t>
      </w:r>
      <w:r>
        <w:t xml:space="preserve"> 虽然是门户，但这个门户的通过性极差。节假日堵车能让你怀疑人生。而且，深圳发展的“主航道”根本不经过这里，它只是一个“盲肠式”的末梢。</w:t>
      </w:r>
    </w:p>
    <w:p w14:paraId="2864CFA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配套的“镇级”水平：</w:t>
      </w:r>
      <w:r>
        <w:t xml:space="preserve"> 不要用深圳其他区域的标准来衡量这里的配套。这里的学校、商业、医疗，都还停留在“镇一级”的水平，与房价严重不匹配。</w:t>
      </w:r>
    </w:p>
    <w:p w14:paraId="3368993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308B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第二功能舱：大鹏所城 &amp; 南澳（VIP娱乐甲板 &amp; 现金牛赌场 | 纯粹生意人门槛）</w:t>
      </w:r>
    </w:p>
    <w:p w14:paraId="7C9F6F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核心旅游区、民宿大本营、现金流生意、节假日“战场”</w:t>
      </w:r>
    </w:p>
    <w:p w14:paraId="4FABD4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职业的民宿投资客和经营者；寻求资产配置多元化，想拥有一份“旅游资产”的高净值人群；对经营管理有浓厚兴趣的投资人。</w:t>
      </w:r>
    </w:p>
    <w:p w14:paraId="47DA09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这里就是“豪华游輪”上最热闹的**“娱乐甲板”和“赌场”</w:t>
      </w:r>
      <w:r>
        <w:rPr>
          <w:rStyle w:val="6"/>
        </w:rPr>
        <w:t>。较场尾的民宿、南澳的海鲜街，所有能产生现金流的旅游生意都集中在这里。这里的逻辑非常纯粹：放弃居住属性，追求极致的商业租金回报。你在这里买的，不是一个“家”，而是一台</w:t>
      </w:r>
      <w:r>
        <w:t>“印钞机”**（或者“碎钞机”）。</w:t>
      </w:r>
    </w:p>
    <w:p w14:paraId="61228B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10AABC1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这个片区以民宿、小产权和旧改为主题，标准商品房非常稀缺。代表性的更多是**“KPR佳兆业广场”**这类带有旅游商业属性的物业。</w:t>
      </w:r>
    </w:p>
    <w:p w14:paraId="0FB7A5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623C6E9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“旅游经济的脆弱性”：</w:t>
      </w:r>
      <w:r>
        <w:t xml:space="preserve"> 你的所有收益，都维系在游客的口袋上。宏观经济下行、极端天气、甚至一次负面新闻事件，都可能让你的“印钞机”瞬间停摆。这是个极度看天吃饭的生意。</w:t>
      </w:r>
    </w:p>
    <w:p w14:paraId="4BD825D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“节假日业主的地狱”：</w:t>
      </w:r>
      <w:r>
        <w:t xml:space="preserve"> 如果你打算自住，那节假日这里就是你的地狱。你出不了门，进不了家，周围被游客和噪音360度无死角包围。你的房子，实际上是为游客而存在的。</w:t>
      </w:r>
    </w:p>
    <w:p w14:paraId="709FCE5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“经营成本的无底洞”：</w:t>
      </w:r>
      <w:r>
        <w:t xml:space="preserve"> 民宿不是买了就能收钱。装修、布草、清洁、营销、平台佣金、应对各种奇葩客人……这是一门极其繁琐和专业的生意。如果你没有做好“当老板”而不是“当房东”的准备，它会吞噬你所有的时间和利润。</w:t>
      </w:r>
    </w:p>
    <w:p w14:paraId="106B90A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116E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第三功能舱：东西涌 &amp; 鹿嘴山庄（船长室的私享阳台 | 终极藏品）</w:t>
      </w:r>
    </w:p>
    <w:p w14:paraId="48E7C0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顶级景观、原始生态、与世隔绝、资产“标本”</w:t>
      </w:r>
    </w:p>
    <w:p w14:paraId="2282A1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财富已经完全自由，买房只为收藏一片风景的顶级富豪；对资产流动性毫无要求，只为满足个人情怀和终极居住梦想的人。</w:t>
      </w:r>
    </w:p>
    <w:p w14:paraId="6F00DF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这里是“豪华游輪”的**“船长私享阳台”</w:t>
      </w:r>
      <w:r>
        <w:rPr>
          <w:rStyle w:val="6"/>
        </w:rPr>
        <w:t>，是普通游客无法企及的秘境。这里有全深圳最美、最原始的海岸线。这里的逻辑是：彻底放弃资产的金融属性（流动性、增值性），只为占有最稀缺的自然资源。你在这里买的，不是房产，是一幅挂在你家墙上的</w:t>
      </w:r>
      <w:r>
        <w:t>“世界名画”</w:t>
      </w:r>
      <w:r>
        <w:rPr>
          <w:rStyle w:val="6"/>
        </w:rPr>
        <w:t>，或者一个被福尔马林浸泡的</w:t>
      </w:r>
      <w:r>
        <w:t>“资产标本”**。</w:t>
      </w:r>
    </w:p>
    <w:p w14:paraId="39A222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6861070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这里几乎没有商品房，多以顶级豪宅、会所或村落里的私宅为主。它们不进入公开市场流通。</w:t>
      </w:r>
    </w:p>
    <w:p w14:paraId="736455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24D10BB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“零流动性”警告：</w:t>
      </w:r>
      <w:r>
        <w:t xml:space="preserve"> 这不是危言耸听。你今天花2000万买进去，明天哪怕1500万想卖，都可能找不到第二个买家。这种资产的转手，靠的是圈子和缘分，而不是市场。它很可能将永远“砸”在你手里。</w:t>
      </w:r>
    </w:p>
    <w:p w14:paraId="37C0576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“生活便利性的荒漠”：</w:t>
      </w:r>
      <w:r>
        <w:t xml:space="preserve"> 在这里，最近的超市可能在20公里以外，靠谱的医院要一个多小时车程。外卖？不存在的。你必须是一个能享受“孤岛生活”的现代鲁滨逊。</w:t>
      </w:r>
    </w:p>
    <w:p w14:paraId="7DCD4E8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“规划兑现的漫长等待”：</w:t>
      </w:r>
      <w:r>
        <w:t xml:space="preserve"> 所有的规划，比如深惠城际、轨道交通，对于这里来说都过于遥远。你可能需要用20年的时间，去等待一个不确定的未来。</w:t>
      </w:r>
    </w:p>
    <w:p w14:paraId="6186807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F954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【终极收尾 · 波哥的大鹏选筹三大灵魂拷问】</w:t>
      </w:r>
    </w:p>
    <w:p w14:paraId="6C94DDA4">
      <w:pPr>
        <w:pStyle w:val="3"/>
        <w:keepNext w:val="0"/>
        <w:keepLines w:val="0"/>
        <w:widowControl/>
        <w:suppressLineNumbers w:val="0"/>
      </w:pPr>
      <w:r>
        <w:t>兄弟，在你被这片蓝色鸦片彻底迷惑心智之前，最后用这三个问题拷问自己的钱包和灵魂：</w:t>
      </w:r>
    </w:p>
    <w:p w14:paraId="1C1C17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“使用频率”拷问：</w:t>
      </w:r>
      <w:r>
        <w:t xml:space="preserve"> 你一年365天，准备在这里住几天？如果少于60天，你为每天居住付出的成本是多少？用这个成本去住全世界最好的五星级酒店，够不够？</w:t>
      </w:r>
    </w:p>
    <w:p w14:paraId="64AB0E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“资产定性”拷问：</w:t>
      </w:r>
      <w:r>
        <w:t xml:space="preserve"> 你是把这笔钱，归入你家庭资产负债表里的“投资性房地产”一栏，还是“汽车/游艇/奢侈品”的消费一栏？这个定性，决定了你未来的心态。</w:t>
      </w:r>
    </w:p>
    <w:p w14:paraId="4D2453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“退出机制”拷问：</w:t>
      </w:r>
      <w:r>
        <w:t xml:space="preserve"> 在你买入的那一刻，请你清晰地想好：未来，谁会是你这套房子的接盘侠？他（她）为什么要从你手上买下这片“风景”？如果你想不出一个清晰的用户画像，那么，你就是最后的“收藏家”。</w:t>
      </w:r>
    </w:p>
    <w:p w14:paraId="20E766C4">
      <w:pPr>
        <w:pStyle w:val="3"/>
        <w:keepNext w:val="0"/>
        <w:keepLines w:val="0"/>
        <w:widowControl/>
        <w:suppressLineNumbers w:val="0"/>
      </w:pPr>
      <w:r>
        <w:t>大鹏，是深圳写给自己的一个童话。</w:t>
      </w:r>
    </w:p>
    <w:p w14:paraId="7D2544CD">
      <w:pPr>
        <w:pStyle w:val="3"/>
        <w:keepNext w:val="0"/>
        <w:keepLines w:val="0"/>
        <w:widowControl/>
        <w:suppressLineNumbers w:val="0"/>
      </w:pPr>
      <w:r>
        <w:t>这个童话很美，但门票极其昂贵。它收取的不是金钱，而是你对**“资产增值”的欲望</w:t>
      </w:r>
      <w:r>
        <w:rPr>
          <w:rStyle w:val="6"/>
        </w:rPr>
        <w:t>和对</w:t>
      </w:r>
      <w:r>
        <w:t>“高效生活”的依赖**。</w:t>
      </w:r>
    </w:p>
    <w:p w14:paraId="352377BA">
      <w:pPr>
        <w:pStyle w:val="3"/>
        <w:keepNext w:val="0"/>
        <w:keepLines w:val="0"/>
        <w:widowControl/>
        <w:suppressLineNumbers w:val="0"/>
      </w:pPr>
      <w:r>
        <w:t>在这里买房，需要的不是计算器，而是</w:t>
      </w:r>
      <w:r>
        <w:rPr>
          <w:rStyle w:val="6"/>
        </w:rPr>
        <w:t>哲学家的通透</w:t>
      </w:r>
      <w:r>
        <w:t>和</w:t>
      </w:r>
      <w:r>
        <w:rPr>
          <w:rStyle w:val="6"/>
        </w:rPr>
        <w:t>艺术家的任性</w:t>
      </w:r>
      <w:r>
        <w:t>。</w:t>
      </w:r>
    </w:p>
    <w:p w14:paraId="73B3FFA8">
      <w:pPr>
        <w:pStyle w:val="3"/>
        <w:keepNext w:val="0"/>
        <w:keepLines w:val="0"/>
        <w:widowControl/>
        <w:suppressLineNumbers w:val="0"/>
      </w:pPr>
      <w:r>
        <w:t>这份手册，是大鹏这艘“豪华游輪”的“求生指南”。但你的家庭，需要的是一份</w:t>
      </w:r>
      <w:r>
        <w:rPr>
          <w:rStyle w:val="6"/>
        </w:rPr>
        <w:t>冷静的“登船资格审查报告”</w:t>
      </w:r>
      <w:r>
        <w:t>。</w:t>
      </w:r>
    </w:p>
    <w:p w14:paraId="2B88B3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CF2C40"/>
    <w:multiLevelType w:val="multilevel"/>
    <w:tmpl w:val="CFCF2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3678B50"/>
    <w:multiLevelType w:val="multilevel"/>
    <w:tmpl w:val="D3678B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1C13ED4"/>
    <w:multiLevelType w:val="multilevel"/>
    <w:tmpl w:val="61C13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4552F97"/>
    <w:multiLevelType w:val="multilevel"/>
    <w:tmpl w:val="74552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20C76"/>
    <w:rsid w:val="45F2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2025-11-16T05:03:00Z</dcterms:created>
  <dc:creator>芳芳&amp;</dc:creator>
  <cp:lastModifiedBy>芳芳&amp;</cp:lastModifiedBy>
  <dcterms:modified xsi:type="dcterms:W3CDTF">2025-11-16T05:04:36Z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B10A91BCD97F477DAA8DA7E3B6996439_11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