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0D4044">
      <w:pPr>
        <w:rPr>
          <w:rStyle w:val="7"/>
          <w:rFonts w:hint="eastAsia" w:eastAsiaTheme="minorEastAsia"/>
          <w:lang w:eastAsia="zh-CN"/>
        </w:rPr>
      </w:pPr>
      <w:r>
        <w:rPr>
          <w:rStyle w:val="7"/>
          <w:rFonts w:hint="eastAsia" w:eastAsiaTheme="minorEastAsia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-1134110</wp:posOffset>
            </wp:positionH>
            <wp:positionV relativeFrom="paragraph">
              <wp:posOffset>-921385</wp:posOffset>
            </wp:positionV>
            <wp:extent cx="7567930" cy="10704195"/>
            <wp:effectExtent l="0" t="0" r="13970" b="1905"/>
            <wp:wrapNone/>
            <wp:docPr id="1" name="图片 1" descr="深圳房产板块分析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深圳房产板块分析_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67930" cy="10704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7"/>
        </w:rPr>
        <w:br w:type="page"/>
      </w:r>
    </w:p>
    <w:p w14:paraId="3F2A69AF">
      <w:pPr>
        <w:pStyle w:val="2"/>
        <w:keepNext w:val="0"/>
        <w:keepLines w:val="0"/>
        <w:widowControl/>
        <w:suppressLineNumbers w:val="0"/>
        <w:jc w:val="center"/>
        <w:rPr>
          <w:rFonts w:hint="default" w:eastAsia="宋体"/>
          <w:sz w:val="48"/>
          <w:szCs w:val="48"/>
          <w:lang w:val="en-US" w:eastAsia="zh-CN"/>
        </w:rPr>
      </w:pPr>
      <w:r>
        <w:rPr>
          <w:rStyle w:val="7"/>
          <w:b/>
          <w:sz w:val="48"/>
          <w:szCs w:val="48"/>
        </w:rPr>
        <w:t>深圳</w:t>
      </w:r>
      <w:r>
        <w:rPr>
          <w:rStyle w:val="7"/>
          <w:rFonts w:hint="eastAsia"/>
          <w:b/>
          <w:sz w:val="48"/>
          <w:szCs w:val="48"/>
          <w:lang w:val="en-US" w:eastAsia="zh-CN"/>
        </w:rPr>
        <w:t>房产板块分析</w:t>
      </w:r>
    </w:p>
    <w:p w14:paraId="742A656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—— 兄弟，你的预算，就是你的‘军阶’；你的选择，就是你的‘战区’。别用‘列兵’的弹药，去打‘元帅’的战役！</w:t>
      </w:r>
    </w:p>
    <w:p w14:paraId="6158446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8BF8BD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第一梯队：王座部队 (The Throne) | 资产的终极避险港</w:t>
      </w:r>
    </w:p>
    <w:p w14:paraId="635DCB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资产逻辑：</w:t>
      </w:r>
      <w:r>
        <w:t xml:space="preserve"> 你买的不是房子，是深圳这座城市的</w:t>
      </w:r>
      <w:r>
        <w:rPr>
          <w:b/>
          <w:bCs/>
        </w:rPr>
        <w:t>“皇冠”</w:t>
      </w:r>
      <w:r>
        <w:rPr>
          <w:rStyle w:val="7"/>
          <w:b w:val="0"/>
          <w:bCs/>
        </w:rPr>
        <w:t>和</w:t>
      </w:r>
      <w:r>
        <w:t>“</w:t>
      </w:r>
      <w:r>
        <w:rPr>
          <w:b/>
          <w:bCs/>
        </w:rPr>
        <w:t>传国玉玺</w:t>
      </w:r>
      <w:r>
        <w:t>”。它不产生利润，它本身就是利润。它的价值与城市共存亡，是顶级财富的最终保险柜。</w:t>
      </w:r>
    </w:p>
    <w:p w14:paraId="33D49A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画像：</w:t>
      </w:r>
      <w:r>
        <w:t xml:space="preserve"> 金字塔尖的0.1%，你认识他们，但他们不认识你。</w:t>
      </w:r>
    </w:p>
    <w:p w14:paraId="799744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核心战区：</w:t>
      </w:r>
      <w:r>
        <w:t xml:space="preserve"> </w:t>
      </w:r>
      <w:r>
        <w:rPr>
          <w:rStyle w:val="7"/>
        </w:rPr>
        <w:t>深圳湾、香蜜湖</w:t>
      </w:r>
    </w:p>
    <w:p w14:paraId="0366D1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波哥点睛：</w:t>
      </w:r>
      <w:r>
        <w:t xml:space="preserve"> 这里已经脱离了“房产”的范畴，进入了“藏品”领域。深圳湾代表着深圳的“现在”和“未来”的脸面，香蜜湖代表着“过去”和“现在”的权势。这里的涨跌已经没有意义，它的唯一意义在于“拥有”。</w:t>
      </w:r>
    </w:p>
    <w:p w14:paraId="213AA0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致命雷区：</w:t>
      </w:r>
      <w:r>
        <w:t xml:space="preserve"> 对普通人来说，它的存在本身就是“雷区”。任何试图用杠杆进入这里的行为，都是在用“小米加步枪”挑战“航空母舰”。</w:t>
      </w:r>
    </w:p>
    <w:p w14:paraId="513E86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波哥军令：</w:t>
      </w:r>
      <w:r>
        <w:t xml:space="preserve"> </w:t>
      </w:r>
      <w:r>
        <w:rPr>
          <w:rStyle w:val="7"/>
        </w:rPr>
        <w:t>此地，只可仰望，不可触摸。</w:t>
      </w:r>
    </w:p>
    <w:p w14:paraId="3CBCC3BD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ACB2F3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第二梯队：野战司令部 (The Field HQ) | 权力和资本的交汇点</w:t>
      </w:r>
    </w:p>
    <w:p w14:paraId="2D2EE0D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资产逻辑：</w:t>
      </w:r>
      <w:r>
        <w:t xml:space="preserve"> 你买的是深圳两大核心产业——</w:t>
      </w:r>
      <w:r>
        <w:rPr>
          <w:rStyle w:val="7"/>
        </w:rPr>
        <w:t>金融</w:t>
      </w:r>
      <w:r>
        <w:t>和</w:t>
      </w:r>
      <w:r>
        <w:rPr>
          <w:rStyle w:val="7"/>
        </w:rPr>
        <w:t>科技</w:t>
      </w:r>
      <w:r>
        <w:t>的“</w:t>
      </w:r>
      <w:r>
        <w:rPr>
          <w:b/>
          <w:bCs/>
        </w:rPr>
        <w:t>中央服务器</w:t>
      </w:r>
      <w:r>
        <w:t>”的使用权。只要这两大引擎不熄火，这里的价值就坚如磐石。</w:t>
      </w:r>
    </w:p>
    <w:p w14:paraId="6EB23EA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画像：</w:t>
      </w:r>
      <w:r>
        <w:t xml:space="preserve"> 上市公司高管、顶级金融/科技公司的合伙人、成功的企业家。</w:t>
      </w:r>
    </w:p>
    <w:p w14:paraId="6E40331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核心战区：</w:t>
      </w:r>
      <w:r>
        <w:t xml:space="preserve"> </w:t>
      </w:r>
      <w:r>
        <w:rPr>
          <w:rStyle w:val="7"/>
        </w:rPr>
        <w:t>后海总部基地、福田CBD</w:t>
      </w:r>
    </w:p>
    <w:p w14:paraId="745345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波哥点睛：</w:t>
      </w:r>
      <w:r>
        <w:t xml:space="preserve"> 后海是科技的王座，腾讯、阿里、字节跳动在此排兵布阵；福田CBD是金融的神经中枢，平安、招商和无数基金在此运筹帷幄。住在这里的人，呼吸的空气里都飘着“内幕消息”。</w:t>
      </w:r>
    </w:p>
    <w:p w14:paraId="06AAFC0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致命雷区：</w:t>
      </w:r>
      <w:r>
        <w:t xml:space="preserve"> 价格已经极度高昂，增值空间更多来自于整个城市的宏观发展，而非板块自身的爆发。买入即“坐庄”，考验的是长期的持有能力。</w:t>
      </w:r>
    </w:p>
    <w:p w14:paraId="0F4AF1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波哥军令：</w:t>
      </w:r>
      <w:r>
        <w:t xml:space="preserve"> </w:t>
      </w:r>
      <w:r>
        <w:rPr>
          <w:rStyle w:val="7"/>
        </w:rPr>
        <w:t>用你的“战功”（现金），换取一张进入“核心决策圈”的门票。</w:t>
      </w:r>
    </w:p>
    <w:p w14:paraId="4B3B9C70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9EB010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第三梯队：尖刀特种兵 (The Special Forces) | 国家战略的桥头堡</w:t>
      </w:r>
    </w:p>
    <w:p w14:paraId="1DBA3C4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资产逻辑：</w:t>
      </w:r>
      <w:r>
        <w:t xml:space="preserve"> 你买的不是当下的成熟，而是“</w:t>
      </w:r>
      <w:r>
        <w:rPr>
          <w:b/>
          <w:bCs/>
        </w:rPr>
        <w:t>国家意志</w:t>
      </w:r>
      <w:r>
        <w:t>”的直接背书。你赌的是一张确定性极高的“未来兑换券”。</w:t>
      </w:r>
    </w:p>
    <w:p w14:paraId="5D581B3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画像：</w:t>
      </w:r>
      <w:r>
        <w:t xml:space="preserve"> 对政策极度敏感的投资人、高瞻远瞩的“海归”精英、享受政策红利的创业者。</w:t>
      </w:r>
    </w:p>
    <w:p w14:paraId="08147D6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核心战区：</w:t>
      </w:r>
      <w:r>
        <w:t xml:space="preserve"> </w:t>
      </w:r>
      <w:r>
        <w:rPr>
          <w:rStyle w:val="7"/>
        </w:rPr>
        <w:t>前海（妈湾、桂湾）、南山中心区</w:t>
      </w:r>
    </w:p>
    <w:p w14:paraId="33AB91C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波哥点睛：</w:t>
      </w:r>
      <w:r>
        <w:t xml:space="preserve"> 前海是“特区中的特区”，是国家战略的试验田，它的价值由“红头文件”定义。南山中心区则是前海和后海的“生活服务基地”，是承接两大核心区外溢的最优选择，配套成熟，圈层纯粹。</w:t>
      </w:r>
    </w:p>
    <w:p w14:paraId="3309200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致命雷区：</w:t>
      </w:r>
      <w:r>
        <w:t xml:space="preserve"> 前海的“纸面富贵”已经提前透支，你需要用至少5-8年的时间，去等待规划从图纸变成现实。期间的居住体验可能非常糟糕。</w:t>
      </w:r>
    </w:p>
    <w:p w14:paraId="1B089E7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波哥军令：</w:t>
      </w:r>
      <w:r>
        <w:t xml:space="preserve"> </w:t>
      </w:r>
      <w:r>
        <w:rPr>
          <w:rStyle w:val="7"/>
        </w:rPr>
        <w:t>这是一场“潜伏战”，比的是眼光，更是耐心。</w:t>
      </w:r>
    </w:p>
    <w:p w14:paraId="336E17DD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E7A10F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第四梯队：王牌装甲师 (The Armored Division) | 中产的终极改善阵地</w:t>
      </w:r>
    </w:p>
    <w:p w14:paraId="48BF9CD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资产逻辑：</w:t>
      </w:r>
      <w:r>
        <w:t xml:space="preserve"> 你买的是深圳最优质的</w:t>
      </w:r>
      <w:r>
        <w:rPr>
          <w:b/>
          <w:bCs/>
        </w:rPr>
        <w:t>“综合战斗力”</w:t>
      </w:r>
      <w:r>
        <w:t>——顶级的教育资源、舒适的居住环境、浓厚的文化氛围和强大的购买力圈层。</w:t>
      </w:r>
    </w:p>
    <w:p w14:paraId="1D3D6D9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画像：</w:t>
      </w:r>
      <w:r>
        <w:t xml:space="preserve"> 事业有成的企业中层、资深专业人士（医生、律师、教授）、为孩子教育不惜一切的父母。</w:t>
      </w:r>
    </w:p>
    <w:p w14:paraId="3A5C5DA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核心战区：</w:t>
      </w:r>
      <w:r>
        <w:t xml:space="preserve"> </w:t>
      </w:r>
      <w:r>
        <w:rPr>
          <w:rStyle w:val="7"/>
        </w:rPr>
        <w:t>宝安中心区、科技园、华侨城/农科中心</w:t>
      </w:r>
    </w:p>
    <w:p w14:paraId="678E8EF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波哥点睛：</w:t>
      </w:r>
      <w:r>
        <w:t xml:space="preserve"> 宝中是西部新贵崛起的象征，规划新、界面好；科技园是宇宙中心的“码农”大本营，购买力爆棚；华侨城/农科是老牌富人区的代表，环境幽静，底蕴深厚。这三个地方，是深圳中产阶级梦想的“应许之地”。</w:t>
      </w:r>
    </w:p>
    <w:p w14:paraId="520AF4F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致命雷区：</w:t>
      </w:r>
      <w:r>
        <w:t xml:space="preserve"> 学位被过度炒作，存在政策变动的风险。部分区域楼龄偏老，居住体验可能不如新城。价格已经处于高位，爆发性增长的时代已经过去。</w:t>
      </w:r>
    </w:p>
    <w:p w14:paraId="17EAC80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波哥军令：</w:t>
      </w:r>
      <w:r>
        <w:t xml:space="preserve"> </w:t>
      </w:r>
      <w:r>
        <w:rPr>
          <w:rStyle w:val="7"/>
        </w:rPr>
        <w:t>在这里，你买的不是“冲锋号”，而是“安营扎寨”的号角。</w:t>
      </w:r>
    </w:p>
    <w:p w14:paraId="7B8079F9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C08E0B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第五梯队：快速反应部队 (The Rapid Reaction Force) | 新兴中心的崛起力量</w:t>
      </w:r>
    </w:p>
    <w:p w14:paraId="0A80CA3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资产逻辑：</w:t>
      </w:r>
      <w:r>
        <w:t xml:space="preserve"> 你买的是一个区域从</w:t>
      </w:r>
      <w:r>
        <w:rPr>
          <w:b/>
          <w:bCs/>
        </w:rPr>
        <w:t>“副中心”</w:t>
      </w:r>
      <w:r>
        <w:rPr>
          <w:rStyle w:val="7"/>
          <w:b w:val="0"/>
          <w:bCs/>
        </w:rPr>
        <w:t>向</w:t>
      </w:r>
      <w:r>
        <w:t>“</w:t>
      </w:r>
      <w:r>
        <w:rPr>
          <w:b/>
          <w:bCs/>
        </w:rPr>
        <w:t>主中心</w:t>
      </w:r>
      <w:r>
        <w:t>”跃迁的巨大势能。它们是深圳多中心格局下的“明日之星”。</w:t>
      </w:r>
    </w:p>
    <w:p w14:paraId="0183DD3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画像：</w:t>
      </w:r>
      <w:r>
        <w:t xml:space="preserve"> 年薪百万的“新贵”码农、在北站或光明有事业根基的奋斗者、看好深圳城市扩张的投资客。</w:t>
      </w:r>
    </w:p>
    <w:p w14:paraId="418146E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核心战区：</w:t>
      </w:r>
      <w:r>
        <w:t xml:space="preserve"> </w:t>
      </w:r>
      <w:r>
        <w:rPr>
          <w:rStyle w:val="7"/>
        </w:rPr>
        <w:t>龙华红山-北站、西丽大学城、蛇口</w:t>
      </w:r>
      <w:r>
        <w:rPr>
          <w:rStyle w:val="7"/>
          <w:rFonts w:hint="eastAsia"/>
          <w:lang w:eastAsia="zh-CN"/>
        </w:rPr>
        <w:t>、</w:t>
      </w:r>
      <w:r>
        <w:rPr>
          <w:rStyle w:val="7"/>
        </w:rPr>
        <w:t>宝安碧海-西乡</w:t>
      </w:r>
    </w:p>
    <w:p w14:paraId="444F065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波哥点睛：</w:t>
      </w:r>
      <w:r>
        <w:t xml:space="preserve"> 红山-北站是深圳的“宇宙中心”，地理位置优越，商业配套强势；西丽是“智力高地”，依托大学城和留仙洞总部基地，潜力巨大；蛇口是“国际社区”，独特的慢生活节奏和人文气息吸引着特定的高净值人群。</w:t>
      </w:r>
    </w:p>
    <w:p w14:paraId="6E0A110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致命雷区：</w:t>
      </w:r>
      <w:r>
        <w:t xml:space="preserve"> 龙华的交通和学位已经不堪重负；西丽的城市面貌和商业配套还很欠缺；蛇口的腹地较小，发展空间受限。</w:t>
      </w:r>
    </w:p>
    <w:p w14:paraId="0E4F15D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波哥军令：</w:t>
      </w:r>
      <w:r>
        <w:t xml:space="preserve"> </w:t>
      </w:r>
      <w:r>
        <w:rPr>
          <w:rStyle w:val="7"/>
        </w:rPr>
        <w:t>在巨头转身的地方下注，赌的是“板块轮动”的下一个风口。</w:t>
      </w:r>
    </w:p>
    <w:p w14:paraId="2EBDF17F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9CE15A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第六梯队：空降先遣军 (The Airborne Vanguard) | 规划驱动的未来之城</w:t>
      </w:r>
    </w:p>
    <w:p w14:paraId="4B9990E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资产逻辑：</w:t>
      </w:r>
      <w:r>
        <w:t xml:space="preserve"> 你买的是一张纯粹的“</w:t>
      </w:r>
      <w:r>
        <w:rPr>
          <w:b/>
          <w:bCs/>
        </w:rPr>
        <w:t>规划蓝图</w:t>
      </w:r>
      <w:r>
        <w:t>”。你用今天的现金，去赌一个5-10年后才会兑现的“科学奇迹”或“城市副中心”。</w:t>
      </w:r>
    </w:p>
    <w:p w14:paraId="4B6AF32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画像：</w:t>
      </w:r>
      <w:r>
        <w:t xml:space="preserve"> 极具冒险精神的年轻刚需、长线布局的投资者、在本地有产业基础的“土著”。</w:t>
      </w:r>
    </w:p>
    <w:p w14:paraId="15684CB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核心战区：</w:t>
      </w:r>
      <w:r>
        <w:t xml:space="preserve"> </w:t>
      </w:r>
      <w:r>
        <w:rPr>
          <w:rStyle w:val="7"/>
        </w:rPr>
        <w:t>光明中心区、龙华中心区</w:t>
      </w:r>
    </w:p>
    <w:p w14:paraId="18DEE3C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波哥点睛：</w:t>
      </w:r>
      <w:r>
        <w:t xml:space="preserve"> 光明是“世界一流科学城”的国家级战略，想象空间巨大，是深圳未来的“新大脑”。龙华中心区则是龙华的行政和文化中心，配套正在快速补齐。</w:t>
      </w:r>
    </w:p>
    <w:p w14:paraId="3911BF2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致命雷区：</w:t>
      </w:r>
      <w:r>
        <w:t xml:space="preserve"> 巨大的不确定性！规划落地速度、质量、人口导入情况都是未知数。你将面临至少5年的“大工地”生活和配套真空期。</w:t>
      </w:r>
    </w:p>
    <w:p w14:paraId="0CA7411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波哥军令：</w:t>
      </w:r>
      <w:r>
        <w:t xml:space="preserve"> </w:t>
      </w:r>
      <w:r>
        <w:rPr>
          <w:rStyle w:val="7"/>
        </w:rPr>
        <w:t>这是一场“风险投资”，要么一本万利，要么高位站岗。</w:t>
      </w:r>
    </w:p>
    <w:p w14:paraId="6DB40749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98ACAA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第七梯队：一线野战军 (The Frontline Infantry) | 刚需的主力战场</w:t>
      </w:r>
    </w:p>
    <w:p w14:paraId="0C84937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资产逻辑：</w:t>
      </w:r>
      <w:r>
        <w:t xml:space="preserve"> 你买的是在可承受的总价内，尽可能好的“</w:t>
      </w:r>
      <w:r>
        <w:rPr>
          <w:b/>
          <w:bCs/>
        </w:rPr>
        <w:t>通勤+配套</w:t>
      </w:r>
      <w:r>
        <w:t>”的平衡方案。这里是深圳奋斗者安家立命的“基本盘”。</w:t>
      </w:r>
    </w:p>
    <w:p w14:paraId="2991F52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画像：</w:t>
      </w:r>
      <w:r>
        <w:t xml:space="preserve"> 深圳最广大的白领、工薪阶层，首次置业的“主力军”。</w:t>
      </w:r>
    </w:p>
    <w:p w14:paraId="43E44DE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核心战区：</w:t>
      </w:r>
      <w:r>
        <w:t xml:space="preserve"> </w:t>
      </w:r>
      <w:r>
        <w:rPr>
          <w:rStyle w:val="7"/>
        </w:rPr>
        <w:t>坂田、龙岗大运、观澜</w:t>
      </w:r>
    </w:p>
    <w:p w14:paraId="0E008D7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波哥点睛：</w:t>
      </w:r>
      <w:r>
        <w:t xml:space="preserve"> 坂田服务华为，购买力有保障；大运有大学和体育中心，环境好；观澜价格相对较低，有一定产业支撑。</w:t>
      </w:r>
    </w:p>
    <w:p w14:paraId="49DF3A5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致命雷区：</w:t>
      </w:r>
      <w:r>
        <w:t xml:space="preserve"> 通勤时间长、城市界面一般、优质教育医疗资源稀缺，是这些区域的普遍通病。你必须在“鱼和熊掌”之间做出痛苦的取舍。</w:t>
      </w:r>
    </w:p>
    <w:p w14:paraId="3A949BE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波哥军令：</w:t>
      </w:r>
      <w:r>
        <w:t xml:space="preserve"> </w:t>
      </w:r>
      <w:r>
        <w:rPr>
          <w:rStyle w:val="7"/>
        </w:rPr>
        <w:t>在这里，放弃幻想，务实为王。</w:t>
      </w:r>
    </w:p>
    <w:p w14:paraId="45605091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5C3D29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第八梯队：战略预备队 (The Strategic Reserve) | 极限上车的最后门槛</w:t>
      </w:r>
    </w:p>
    <w:p w14:paraId="26519CB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资产逻辑：</w:t>
      </w:r>
      <w:r>
        <w:t xml:space="preserve"> 你买的不是居住品质，也不是发展潜力，而是一张宝贵的“</w:t>
      </w:r>
      <w:r>
        <w:rPr>
          <w:b/>
          <w:bCs/>
        </w:rPr>
        <w:t>深圳房票</w:t>
      </w:r>
      <w:r>
        <w:t>”。你用时间和空间的牺牲，换取一个留在牌桌上的资格。</w:t>
      </w:r>
    </w:p>
    <w:p w14:paraId="2A30E48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画像：</w:t>
      </w:r>
      <w:r>
        <w:t xml:space="preserve"> 预算极度有限的“铁血刚需”，不惜一切代价要“上车”的年轻人。</w:t>
      </w:r>
    </w:p>
    <w:p w14:paraId="614E16F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核心战区：</w:t>
      </w:r>
      <w:r>
        <w:t xml:space="preserve"> </w:t>
      </w:r>
      <w:r>
        <w:rPr>
          <w:rStyle w:val="7"/>
        </w:rPr>
        <w:t>坪山中心区、公明、沙井/松岗、布吉/横岗</w:t>
      </w:r>
    </w:p>
    <w:p w14:paraId="51D98D3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波哥点睛：</w:t>
      </w:r>
      <w:r>
        <w:t xml:space="preserve"> 坪山和公明有产业故事可讲，但距离遥远。沙井/松岗受益于大空港和会展中心，但环境复杂。布吉/横岗离市区近，但极度拥挤，界面差。</w:t>
      </w:r>
    </w:p>
    <w:p w14:paraId="23C5F29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致命雷区：</w:t>
      </w:r>
      <w:r>
        <w:t xml:space="preserve"> “地狱级”的通勤体验、恶劣的居住环境、微弱的增值潜力和极差的流动性。你买入的可能是“资产”，也可能是“负债”。</w:t>
      </w:r>
    </w:p>
    <w:p w14:paraId="52AFD50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波哥军令：</w:t>
      </w:r>
      <w:r>
        <w:t xml:space="preserve"> </w:t>
      </w:r>
      <w:r>
        <w:rPr>
          <w:rStyle w:val="7"/>
        </w:rPr>
        <w:t>这是“生存之战”，先活下来，再谈发展。</w:t>
      </w:r>
    </w:p>
    <w:p w14:paraId="3B6A9887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08CFC0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第九梯队：边境守备军 (The Border Garrison) | 被遗忘的边缘地带</w:t>
      </w:r>
    </w:p>
    <w:p w14:paraId="58EE93A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资产逻辑：</w:t>
      </w:r>
      <w:r>
        <w:t xml:space="preserve"> 几乎没有资产逻辑。这里的价值，仅仅来自于它是“</w:t>
      </w:r>
      <w:r>
        <w:rPr>
          <w:b/>
          <w:bCs/>
        </w:rPr>
        <w:t>深圳</w:t>
      </w:r>
      <w:r>
        <w:t>”这两个字的一部分。是比价效应下的无奈选择。</w:t>
      </w:r>
    </w:p>
    <w:p w14:paraId="505AA17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画像：</w:t>
      </w:r>
      <w:r>
        <w:t xml:space="preserve"> 地缘性极强的本地客户，预算被挤压到极限的“炮灰级”刚需。</w:t>
      </w:r>
    </w:p>
    <w:p w14:paraId="0FF1146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核心战区：</w:t>
      </w:r>
      <w:r>
        <w:t xml:space="preserve"> </w:t>
      </w:r>
      <w:r>
        <w:rPr>
          <w:rStyle w:val="7"/>
        </w:rPr>
        <w:t>坪地、坑梓、燕罗、马田</w:t>
      </w:r>
    </w:p>
    <w:p w14:paraId="3979127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波哥点睛：</w:t>
      </w:r>
      <w:r>
        <w:t xml:space="preserve"> 这些区域位于深圳的“神经末梢”，被城市发展的巨轮远远抛在身后。除了“便宜”，几乎找不到第二个优点。</w:t>
      </w:r>
    </w:p>
    <w:p w14:paraId="18CBC56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致命雷区：</w:t>
      </w:r>
      <w:r>
        <w:t xml:space="preserve"> 城市发展的“辐射盲区”，利好传导到这里时已经所剩无几。未来在置换时，会面临“卖不掉、租不高”的流动性陷阱。</w:t>
      </w:r>
    </w:p>
    <w:p w14:paraId="01A2465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波哥军令：</w:t>
      </w:r>
      <w:r>
        <w:t xml:space="preserve"> </w:t>
      </w:r>
      <w:r>
        <w:rPr>
          <w:rStyle w:val="7"/>
        </w:rPr>
        <w:t>除非万不得已，不要把你的部队部署在这里。</w:t>
      </w:r>
    </w:p>
    <w:p w14:paraId="26550849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BC860C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第十梯队：独立风景区 (The Scenic Detachment) | 资产逻辑的“异世界”</w:t>
      </w:r>
    </w:p>
    <w:p w14:paraId="6CEDEC8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资产逻辑：</w:t>
      </w:r>
      <w:r>
        <w:t xml:space="preserve"> 完全脱离深圳主流的“奋斗-增值”逻辑，进入纯粹的“</w:t>
      </w:r>
      <w:r>
        <w:rPr>
          <w:b/>
          <w:bCs/>
        </w:rPr>
        <w:t>消费-享受</w:t>
      </w:r>
      <w:r>
        <w:t>”逻辑。你买的不是投资品，是奢侈品。</w:t>
      </w:r>
    </w:p>
    <w:p w14:paraId="5F0039E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画像：</w:t>
      </w:r>
      <w:r>
        <w:t xml:space="preserve"> 财富自由，追求极致生活环境的“隐士”；购买第二居所的度假客。</w:t>
      </w:r>
    </w:p>
    <w:p w14:paraId="3DE93E7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核心战区：</w:t>
      </w:r>
      <w:r>
        <w:t xml:space="preserve"> </w:t>
      </w:r>
      <w:r>
        <w:rPr>
          <w:rStyle w:val="7"/>
        </w:rPr>
        <w:t>盐田（沙头角、梅沙）、大鹏（葵涌、南澳）</w:t>
      </w:r>
    </w:p>
    <w:p w14:paraId="7D1A9EC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波哥点睛：</w:t>
      </w:r>
      <w:r>
        <w:t xml:space="preserve"> 这里有深圳最顶级的山海资源，但也用山海隔绝了与城市的联系。这里的房产，金融属性极弱，消费属性极强。</w:t>
      </w:r>
    </w:p>
    <w:p w14:paraId="3DEA369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致命雷区：</w:t>
      </w:r>
      <w:r>
        <w:t xml:space="preserve"> </w:t>
      </w:r>
      <w:r>
        <w:rPr>
          <w:rStyle w:val="7"/>
        </w:rPr>
        <w:t>流动性的“黑洞”！</w:t>
      </w:r>
      <w:r>
        <w:t xml:space="preserve"> 总价不菲，但市场受众极窄，在楼市下行期可能“有价无市”，长达数年无法变现。</w:t>
      </w:r>
    </w:p>
    <w:p w14:paraId="74F609A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波哥军令：</w:t>
      </w:r>
      <w:r>
        <w:t xml:space="preserve"> </w:t>
      </w:r>
      <w:r>
        <w:rPr>
          <w:rStyle w:val="7"/>
        </w:rPr>
        <w:t>用你的“闲钱”来这里消费风景，别用你的“血汗钱”来这里赌资产的未来。</w:t>
      </w:r>
    </w:p>
    <w:p w14:paraId="2B90C19C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034857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</w:rPr>
        <w:t>【终极收官】</w:t>
      </w:r>
    </w:p>
    <w:p w14:paraId="4D8CC39D">
      <w:pPr>
        <w:pStyle w:val="4"/>
        <w:keepNext w:val="0"/>
        <w:keepLines w:val="0"/>
        <w:widowControl/>
        <w:suppressLineNumbers w:val="0"/>
      </w:pPr>
      <w:r>
        <w:t>兄弟，这张图，就是深圳最真实的“权力与财富地图”。</w:t>
      </w:r>
    </w:p>
    <w:p w14:paraId="28087337">
      <w:pPr>
        <w:pStyle w:val="4"/>
        <w:keepNext w:val="0"/>
        <w:keepLines w:val="0"/>
        <w:widowControl/>
        <w:suppressLineNumbers w:val="0"/>
      </w:pPr>
      <w:r>
        <w:t>你的第一套房，决定了你在这场城市战争中的</w:t>
      </w:r>
      <w:r>
        <w:rPr>
          <w:b/>
          <w:bCs/>
        </w:rPr>
        <w:t>“</w:t>
      </w:r>
      <w:r>
        <w:rPr>
          <w:b/>
          <w:bCs/>
        </w:rPr>
        <w:t>初始兵种”</w:t>
      </w:r>
      <w:r>
        <w:rPr>
          <w:rStyle w:val="7"/>
          <w:b/>
          <w:bCs/>
        </w:rPr>
        <w:t>。你的每一次置换，都是一次</w:t>
      </w:r>
      <w:r>
        <w:rPr>
          <w:b/>
          <w:bCs/>
        </w:rPr>
        <w:t>“转职”和“升阶”</w:t>
      </w:r>
      <w:r>
        <w:t>。</w:t>
      </w:r>
    </w:p>
    <w:p w14:paraId="5692DAF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看懂这张图，你就看懂了深圳。</w:t>
      </w:r>
    </w:p>
    <w:p w14:paraId="2FDF23AD">
      <w:pPr>
        <w:pStyle w:val="4"/>
        <w:keepNext w:val="0"/>
        <w:keepLines w:val="0"/>
        <w:widowControl/>
        <w:suppressLineNumbers w:val="0"/>
      </w:pPr>
      <w:r>
        <w:t>这份指南，是帮你认清战场的“作战地图”。但每个家庭的“弹药储备”、“战略目标”和“风险承受力”都不同，需要的是量身定制的“作战计划”。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7008AA"/>
    <w:multiLevelType w:val="multilevel"/>
    <w:tmpl w:val="937008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BA8AB64"/>
    <w:multiLevelType w:val="multilevel"/>
    <w:tmpl w:val="9BA8AB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FF0377A"/>
    <w:multiLevelType w:val="multilevel"/>
    <w:tmpl w:val="AFF037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6F91992"/>
    <w:multiLevelType w:val="multilevel"/>
    <w:tmpl w:val="B6F919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284F949"/>
    <w:multiLevelType w:val="multilevel"/>
    <w:tmpl w:val="D284F9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49E3B9D"/>
    <w:multiLevelType w:val="multilevel"/>
    <w:tmpl w:val="349E3B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E6A01AB"/>
    <w:multiLevelType w:val="multilevel"/>
    <w:tmpl w:val="3E6A01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F76AD12"/>
    <w:multiLevelType w:val="multilevel"/>
    <w:tmpl w:val="3F76AD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0E3EB17"/>
    <w:multiLevelType w:val="multilevel"/>
    <w:tmpl w:val="60E3EB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558DA3A"/>
    <w:multiLevelType w:val="multilevel"/>
    <w:tmpl w:val="6558DA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2"/>
  </w:num>
  <w:num w:numId="5">
    <w:abstractNumId w:val="4"/>
  </w:num>
  <w:num w:numId="6">
    <w:abstractNumId w:val="9"/>
  </w:num>
  <w:num w:numId="7">
    <w:abstractNumId w:val="1"/>
  </w:num>
  <w:num w:numId="8">
    <w:abstractNumId w:val="8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605DB1"/>
    <w:rsid w:val="00305CE7"/>
    <w:rsid w:val="08251EAA"/>
    <w:rsid w:val="13605DB1"/>
    <w:rsid w:val="1CA4563B"/>
    <w:rsid w:val="23BF2389"/>
    <w:rsid w:val="3F283A52"/>
    <w:rsid w:val="40420B44"/>
    <w:rsid w:val="4387343D"/>
    <w:rsid w:val="45543D4A"/>
    <w:rsid w:val="4D151ABA"/>
    <w:rsid w:val="52D01FDF"/>
    <w:rsid w:val="53B226D9"/>
    <w:rsid w:val="57AA72A2"/>
    <w:rsid w:val="57B41ECF"/>
    <w:rsid w:val="5B2B06FA"/>
    <w:rsid w:val="69EB79D2"/>
    <w:rsid w:val="75BF7F65"/>
    <w:rsid w:val="79E63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96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2025-11-16T08:28:00Z</dcterms:created>
  <dc:creator>芳芳&amp;</dc:creator>
  <cp:lastModifiedBy>芳芳&amp;</cp:lastModifiedBy>
  <dcterms:modified xsi:type="dcterms:W3CDTF">2025-11-16T11:14:37Z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FAE1E7C1EF2C4990AB6D147602D60303_11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