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49B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第一层：【专家级融合 V2.0】· 战绩说话，直给价值</w:t>
      </w:r>
    </w:p>
    <w:p w14:paraId="65C41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我是波哥。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我用20年，换来58倍的回报，也换来一次现金流断裂的血泪教训。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所以在这里，我只帮你做两件事：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第一，买对资产，为你的财富做加法；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第二，优化负债，为你的风险做减法。</w:t>
      </w:r>
    </w:p>
    <w:p w14:paraId="749849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适用于快速介绍、短视频口播、个人简介等需要高度凝练的场合。</w:t>
      </w:r>
    </w:p>
    <w:p w14:paraId="51D14CC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8A3FE">
      <w:pPr>
        <w:pStyle w:val="2"/>
        <w:keepNext w:val="0"/>
        <w:keepLines w:val="0"/>
        <w:widowControl/>
        <w:suppressLineNumbers w:val="0"/>
      </w:pPr>
      <w:r>
        <w:t>第二层：【宗师级融合】· 故事驱动，引人共鸣</w:t>
      </w:r>
    </w:p>
    <w:p w14:paraId="5FB64D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Style w:val="7"/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我是波哥。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我见过58倍资产裂变的疯狂，也尝过守着金山却活活‘渴死’的滋味。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那次‘渴死’的经历，让我彻底顿悟：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进攻，决定了你的资产能裂变多快；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而防守，决定了你的财富能存活多久。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我的价值，就是交付这套从实战中活下来的“攻守心法”。</w:t>
      </w:r>
    </w:p>
    <w:p w14:paraId="1D0F0E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7"/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7BB6FC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Style w:val="7"/>
          <w:rFonts w:hint="eastAsia" w:ascii="宋体" w:hAnsi="宋体" w:eastAsia="宋体" w:cs="宋体"/>
          <w:b w:val="0"/>
          <w:bCs/>
          <w:sz w:val="24"/>
          <w:szCs w:val="24"/>
        </w:rPr>
      </w:pPr>
      <w:r>
        <w:t>适用于公众号文章、深度访谈、直播开场等需要建立个人魅力的场合。</w:t>
      </w:r>
    </w:p>
    <w:p w14:paraId="4A4E056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57E5E">
      <w:pPr>
        <w:pStyle w:val="2"/>
        <w:keepNext w:val="0"/>
        <w:keepLines w:val="0"/>
        <w:widowControl/>
        <w:suppressLineNumbers w:val="0"/>
      </w:pPr>
      <w:r>
        <w:t>第三层：【殿堂级融合】· 哲学升华，直击灵魂</w:t>
      </w:r>
    </w:p>
    <w:p w14:paraId="58C1A5DD">
      <w:pPr>
        <w:pStyle w:val="4"/>
        <w:keepNext w:val="0"/>
        <w:keepLines w:val="0"/>
        <w:widowControl/>
        <w:suppressLineNumbers w:val="0"/>
        <w:ind w:left="720" w:right="720"/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我是波哥。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如果我告诉你，我曾亲手把</w:t>
      </w: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  <w:lang w:val="en-US" w:eastAsia="zh-CN"/>
        </w:rPr>
        <w:t>30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万变成了</w:t>
      </w:r>
      <w:r>
        <w:rPr>
          <w:rStyle w:val="7"/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  <w:lang w:val="en-US" w:eastAsia="zh-CN"/>
        </w:rPr>
        <w:t>1740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万，你会不会觉得，这就是终点？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但我也曾守着这些资产，连20万现金都拿不出，像个乞丐。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那一刻我才明白：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财富的‘加法’，只是一个数字游戏；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而人生的‘减法’，却是一次归零的悲剧。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F7F2EB"/>
        </w:rPr>
        <w:t>所以，我在这里，不聊暴富。只聊，如何攻守兼备，穿越周期，活下去，再活得好。</w:t>
      </w:r>
    </w:p>
    <w:p w14:paraId="477FAE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适用于你的品牌故事、宣传片文案、书籍序言等需要奠定品牌基调的场合。</w:t>
      </w:r>
    </w:p>
    <w:p w14:paraId="004EA815">
      <w:pPr>
        <w:pStyle w:val="4"/>
        <w:keepNext w:val="0"/>
        <w:keepLines w:val="0"/>
        <w:widowControl/>
        <w:suppressLineNumbers w:val="0"/>
        <w:ind w:left="720" w:right="720"/>
        <w:rPr>
          <w:rStyle w:val="7"/>
          <w:rFonts w:hint="eastAsia" w:ascii="宋体" w:hAnsi="宋体" w:eastAsia="宋体" w:cs="宋体"/>
          <w:sz w:val="24"/>
          <w:szCs w:val="24"/>
        </w:rPr>
      </w:pPr>
    </w:p>
    <w:p w14:paraId="13F97296">
      <w:pPr>
        <w:rPr>
          <w:rStyle w:val="7"/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br w:type="page"/>
      </w:r>
    </w:p>
    <w:p w14:paraId="6A0DCF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【最终形态】· “三位一体”的实战组合</w:t>
      </w:r>
    </w:p>
    <w:p w14:paraId="46A44B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我是波哥。</w:t>
      </w:r>
    </w:p>
    <w:p w14:paraId="49942E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（亮出【鱼钩】）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很多人痴迷于为人生做加法，却在一次减法中归零。</w:t>
      </w:r>
    </w:p>
    <w:p w14:paraId="3273D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（抛下【船锚】）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而我，一个穿越了</w:t>
      </w:r>
      <w:r>
        <w:rPr>
          <w:rStyle w:val="7"/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  <w:t>三轮牛熊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周期的幸存者，用20年的伤疤只想告诉你：</w:t>
      </w:r>
    </w:p>
    <w:p w14:paraId="140949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（搭起【阶梯】）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决定你财富上限的，是资产的加法；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而决定你人生底线的，是你负债的减法。</w:t>
      </w:r>
    </w:p>
    <w:p w14:paraId="3B876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在这里，我们一起，攻守有道。</w:t>
      </w:r>
    </w:p>
    <w:p w14:paraId="72FB4C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Style w:val="7"/>
          <w:rFonts w:hint="eastAsia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bookmarkStart w:id="0" w:name="_GoBack"/>
      <w:bookmarkEnd w:id="0"/>
    </w:p>
    <w:p w14:paraId="57BBA1CE">
      <w:pPr>
        <w:pStyle w:val="4"/>
        <w:keepNext w:val="0"/>
        <w:keepLines w:val="0"/>
        <w:widowControl/>
        <w:suppressLineNumbers w:val="0"/>
        <w:ind w:left="720" w:right="720"/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金句：</w:t>
      </w:r>
    </w:p>
    <w:p w14:paraId="5E604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20" w:right="720"/>
        <w:rPr>
          <w:rStyle w:val="7"/>
          <w:rFonts w:hint="eastAsia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牛市，要敢于用优质杠杆，为你的资产做加-法；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熊市，要善于用腾挪闪转，为你的负债做减-法。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br w:type="textWrapping"/>
      </w:r>
    </w:p>
    <w:p w14:paraId="19D133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200FB"/>
    <w:multiLevelType w:val="multilevel"/>
    <w:tmpl w:val="02F20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E0E9B"/>
    <w:rsid w:val="01A41775"/>
    <w:rsid w:val="0ED5373C"/>
    <w:rsid w:val="259021A8"/>
    <w:rsid w:val="29D84B76"/>
    <w:rsid w:val="2E6A0790"/>
    <w:rsid w:val="36CA1CEB"/>
    <w:rsid w:val="5D285C94"/>
    <w:rsid w:val="67351F0A"/>
    <w:rsid w:val="729E0E9B"/>
    <w:rsid w:val="7363682B"/>
    <w:rsid w:val="7D54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693</Words>
  <Characters>706</Characters>
  <Lines>0</Lines>
  <Paragraphs>0</Paragraphs>
  <TotalTime>38</TotalTime>
  <ScaleCrop>false</ScaleCrop>
  <LinksUpToDate>false</LinksUpToDate>
  <CharactersWithSpaces>711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2025-11-16T15:09:00Z</dcterms:created>
  <dc:creator>芳芳&amp;</dc:creator>
  <cp:lastModifiedBy>芳芳&amp;</cp:lastModifiedBy>
  <dcterms:modified xsi:type="dcterms:W3CDTF">2025-11-17T05:33:31Z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9A85CB01D26C4896BF08AEA1D69950A2_11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