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1F249">
      <w:pPr>
        <w:pStyle w:val="2"/>
        <w:keepNext w:val="0"/>
        <w:keepLines w:val="0"/>
        <w:widowControl/>
        <w:suppressLineNumbers w:val="0"/>
      </w:pPr>
      <w:r>
        <w:t>《2025年深圳房产融资实操白皮书》</w:t>
      </w:r>
    </w:p>
    <w:p w14:paraId="300F4AD6">
      <w:pPr>
        <w:pStyle w:val="6"/>
        <w:keepNext w:val="0"/>
        <w:keepLines w:val="0"/>
        <w:widowControl/>
        <w:suppressLineNumbers w:val="0"/>
        <w:jc w:val="center"/>
      </w:pPr>
      <w:r>
        <w:rPr>
          <w:rStyle w:val="9"/>
        </w:rPr>
        <w:t>—— 中小企业主资产重构与现金流倍增指南</w:t>
      </w:r>
    </w:p>
    <w:p w14:paraId="0163BC3E">
      <w:pPr>
        <w:pStyle w:val="6"/>
        <w:keepNext w:val="0"/>
        <w:keepLines w:val="0"/>
        <w:widowControl/>
        <w:suppressLineNumbers w:val="0"/>
        <w:rPr>
          <w:rStyle w:val="9"/>
        </w:rPr>
      </w:pPr>
    </w:p>
    <w:p w14:paraId="6B1E8451">
      <w:pPr>
        <w:pStyle w:val="3"/>
        <w:keepNext w:val="0"/>
        <w:keepLines w:val="0"/>
        <w:widowControl/>
        <w:suppressLineNumbers w:val="0"/>
      </w:pPr>
      <w:r>
        <w:t>序言：危局与生机</w:t>
      </w:r>
    </w:p>
    <w:p w14:paraId="79920C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—— 为什么你会越努力，越缺钱？</w:t>
      </w:r>
    </w:p>
    <w:p w14:paraId="0F2AED90">
      <w:pPr>
        <w:pStyle w:val="6"/>
        <w:keepNext w:val="0"/>
        <w:keepLines w:val="0"/>
        <w:widowControl/>
        <w:suppressLineNumbers w:val="0"/>
      </w:pPr>
      <w:r>
        <w:t>2025年的深圳，寒风刺骨，却又暗流涌动</w:t>
      </w:r>
      <w:bookmarkStart w:id="0" w:name="_GoBack"/>
      <w:bookmarkEnd w:id="0"/>
      <w:r>
        <w:t>。</w:t>
      </w:r>
    </w:p>
    <w:p w14:paraId="5E0BA526">
      <w:pPr>
        <w:pStyle w:val="6"/>
        <w:keepNext w:val="0"/>
        <w:keepLines w:val="0"/>
        <w:widowControl/>
        <w:suppressLineNumbers w:val="0"/>
      </w:pPr>
      <w:r>
        <w:t>站在写字楼的窗前，你或许会感到迷茫：</w:t>
      </w:r>
      <w:r>
        <w:br w:type="textWrapping"/>
      </w:r>
      <w:r>
        <w:t>明明工厂还在运转，订单却越来越薄；</w:t>
      </w:r>
      <w:r>
        <w:br w:type="textWrapping"/>
      </w:r>
      <w:r>
        <w:t>明明名下有房有车，银行卡里的现金却连下个月的工资都发不出；</w:t>
      </w:r>
      <w:r>
        <w:br w:type="textWrapping"/>
      </w:r>
      <w:r>
        <w:t>明明身家千万，却因为一笔几百万的货款周转不灵，急得像热锅上的蚂蚁。</w:t>
      </w:r>
    </w:p>
    <w:p w14:paraId="145A4D30">
      <w:pPr>
        <w:pStyle w:val="6"/>
        <w:keepNext w:val="0"/>
        <w:keepLines w:val="0"/>
        <w:widowControl/>
        <w:suppressLineNumbers w:val="0"/>
      </w:pPr>
      <w:r>
        <w:t>你不是不够努力，你是</w:t>
      </w:r>
      <w:r>
        <w:rPr>
          <w:rStyle w:val="9"/>
        </w:rPr>
        <w:t>资产结构</w:t>
      </w:r>
      <w:r>
        <w:t>出了问题。</w:t>
      </w:r>
      <w:r>
        <w:br w:type="textWrapping"/>
      </w:r>
      <w:r>
        <w:t>你的钱，都变成了钢筋水泥，躺在不动产里“睡觉”。而在金融紧缩的周期里，</w:t>
      </w:r>
      <w:r>
        <w:rPr>
          <w:rStyle w:val="9"/>
        </w:rPr>
        <w:t>没有流动性的资产，等于负债。</w:t>
      </w:r>
    </w:p>
    <w:p w14:paraId="2E0E7FD2">
      <w:pPr>
        <w:pStyle w:val="6"/>
        <w:keepNext w:val="0"/>
        <w:keepLines w:val="0"/>
        <w:widowControl/>
        <w:suppressLineNumbers w:val="0"/>
      </w:pPr>
      <w:r>
        <w:t>与此同时，另一群人正在悄悄行动。</w:t>
      </w:r>
      <w:r>
        <w:br w:type="textWrapping"/>
      </w:r>
      <w:r>
        <w:t>他们穿梭在南山、福田的各大银行个贷部；</w:t>
      </w:r>
      <w:r>
        <w:br w:type="textWrapping"/>
      </w:r>
      <w:r>
        <w:t>他们拿着计算器，在有些陈旧的二手房里和业主砍价；</w:t>
      </w:r>
      <w:r>
        <w:br w:type="textWrapping"/>
      </w:r>
      <w:r>
        <w:t>他们不谈“房价涨跌”，只谈“抵押成数”和“资金成本”。</w:t>
      </w:r>
    </w:p>
    <w:p w14:paraId="19361D96">
      <w:pPr>
        <w:pStyle w:val="6"/>
        <w:keepNext w:val="0"/>
        <w:keepLines w:val="0"/>
        <w:widowControl/>
        <w:suppressLineNumbers w:val="0"/>
      </w:pPr>
      <w:r>
        <w:t>他们是谁？他们是</w:t>
      </w:r>
      <w:r>
        <w:rPr>
          <w:rStyle w:val="9"/>
        </w:rPr>
        <w:t>觉醒的资产玩家</w:t>
      </w:r>
      <w:r>
        <w:t>。</w:t>
      </w:r>
      <w:r>
        <w:br w:type="textWrapping"/>
      </w:r>
      <w:r>
        <w:t>他们看懂了2025年深圳楼市最大的Bug——</w:t>
      </w:r>
      <w:r>
        <w:rPr>
          <w:rStyle w:val="9"/>
        </w:rPr>
        <w:t>“评估价倒挂”</w:t>
      </w:r>
      <w:r>
        <w:t>。</w:t>
      </w:r>
      <w:r>
        <w:br w:type="textWrapping"/>
      </w:r>
      <w:r>
        <w:t>他们利用银行体系的滞后性，通过</w:t>
      </w:r>
      <w:r>
        <w:rPr>
          <w:b/>
          <w:bCs/>
        </w:rPr>
        <w:t>“全款买入 -&gt; 经营抵押 -&gt; 融出资金”</w:t>
      </w:r>
      <w:r>
        <w:rPr>
          <w:rStyle w:val="9"/>
        </w:rPr>
        <w:t>的路径，不仅实现了</w:t>
      </w:r>
      <w:r>
        <w:rPr>
          <w:b/>
          <w:bCs/>
        </w:rPr>
        <w:t>0首付</w:t>
      </w:r>
      <w:r>
        <w:rPr>
          <w:rStyle w:val="9"/>
          <w:b/>
          <w:bCs/>
        </w:rPr>
        <w:t>甚至</w:t>
      </w:r>
      <w:r>
        <w:rPr>
          <w:b/>
          <w:bCs/>
        </w:rPr>
        <w:t>负首付</w:t>
      </w:r>
      <w:r>
        <w:t>买房，更重要的是，他们手握几百万低息现金（年化2.8%-3.2%），在这场经济寒冬里，拥有了收购廉价资产、扩张生意版图的核武器。</w:t>
      </w:r>
    </w:p>
    <w:p w14:paraId="037754BD">
      <w:pPr>
        <w:pStyle w:val="6"/>
        <w:keepNext w:val="0"/>
        <w:keepLines w:val="0"/>
        <w:widowControl/>
        <w:suppressLineNumbers w:val="0"/>
      </w:pPr>
      <w:r>
        <w:t>这本书，不教你怎么炒房，那是上一个时代的赌博。</w:t>
      </w:r>
      <w:r>
        <w:br w:type="textWrapping"/>
      </w:r>
      <w:r>
        <w:t>这本书，教你怎么**“算账”</w:t>
      </w:r>
      <w:r>
        <w:rPr>
          <w:rStyle w:val="9"/>
        </w:rPr>
        <w:t>，怎么把房子变成你的</w:t>
      </w:r>
      <w:r>
        <w:t>“提款机”**，怎么用银行的钱，为你的企业构建一道坚不可摧的现金流护城河。</w:t>
      </w:r>
    </w:p>
    <w:p w14:paraId="77CB54C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切记：房产只是载体，资金才是目的。</w:t>
      </w:r>
    </w:p>
    <w:p w14:paraId="7FDE16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8A372">
      <w:r>
        <w:br w:type="page"/>
      </w:r>
    </w:p>
    <w:p w14:paraId="3EB322A1">
      <w:pPr>
        <w:pStyle w:val="3"/>
        <w:keepNext w:val="0"/>
        <w:keepLines w:val="0"/>
        <w:widowControl/>
        <w:suppressLineNumbers w:val="0"/>
      </w:pPr>
      <w:r>
        <w:t xml:space="preserve">第一部分：认知重构篇 </w:t>
      </w:r>
    </w:p>
    <w:p w14:paraId="029C09A1">
      <w:pPr>
        <w:pStyle w:val="3"/>
        <w:keepNext w:val="0"/>
        <w:keepLines w:val="0"/>
        <w:widowControl/>
        <w:suppressLineNumbers w:val="0"/>
      </w:pPr>
      <w:r>
        <w:t>—— 房地产的下半场是金融战</w:t>
      </w:r>
    </w:p>
    <w:p w14:paraId="547EAD4D">
      <w:pPr>
        <w:pStyle w:val="4"/>
        <w:keepNext w:val="0"/>
        <w:keepLines w:val="0"/>
        <w:widowControl/>
        <w:suppressLineNumbers w:val="0"/>
      </w:pPr>
      <w:r>
        <w:t>第一章：告别“涨价逻辑”，拥抱“融资逻辑”</w:t>
      </w:r>
    </w:p>
    <w:p w14:paraId="5CDEB11C">
      <w:pPr>
        <w:pStyle w:val="5"/>
        <w:keepNext w:val="0"/>
        <w:keepLines w:val="0"/>
        <w:widowControl/>
        <w:suppressLineNumbers w:val="0"/>
      </w:pPr>
      <w:r>
        <w:t>1.1 时代的转折点：从“增值”到“套利”</w:t>
      </w:r>
    </w:p>
    <w:p w14:paraId="1FF55192">
      <w:pPr>
        <w:pStyle w:val="6"/>
        <w:keepNext w:val="0"/>
        <w:keepLines w:val="0"/>
        <w:widowControl/>
        <w:suppressLineNumbers w:val="0"/>
      </w:pPr>
      <w:r>
        <w:t>过去20年，深圳楼市的信仰是“房价永远涨”。</w:t>
      </w:r>
      <w:r>
        <w:br w:type="textWrapping"/>
      </w:r>
      <w:r>
        <w:t>买房逻辑很简单：首付3成 -&gt; 坐等升值 -&gt; 卖出套现。</w:t>
      </w:r>
      <w:r>
        <w:br w:type="textWrapping"/>
      </w:r>
      <w:r>
        <w:t>但在2025年，这个逻辑链条断裂了。二手房挂牌量激增，成交周期拉长到6-12个月，变现极难。</w:t>
      </w:r>
    </w:p>
    <w:p w14:paraId="1A364320">
      <w:pPr>
        <w:pStyle w:val="6"/>
        <w:keepNext w:val="0"/>
        <w:keepLines w:val="0"/>
        <w:widowControl/>
        <w:suppressLineNumbers w:val="0"/>
      </w:pPr>
      <w:r>
        <w:t>新的逻辑是</w:t>
      </w:r>
      <w:r>
        <w:rPr>
          <w:b/>
          <w:bCs/>
        </w:rPr>
        <w:t>“融资逻辑”</w:t>
      </w:r>
      <w:r>
        <w:rPr>
          <w:rStyle w:val="9"/>
          <w:b/>
          <w:bCs/>
        </w:rPr>
        <w:t>：</w:t>
      </w:r>
      <w:r>
        <w:rPr>
          <w:rStyle w:val="9"/>
        </w:rPr>
        <w:br w:type="textWrapping"/>
      </w:r>
      <w:r>
        <w:rPr>
          <w:rStyle w:val="9"/>
        </w:rPr>
        <w:t>买入 -&gt; 抵押 -&gt; 融资 -&gt; 持有/经营。</w:t>
      </w:r>
      <w:r>
        <w:rPr>
          <w:rStyle w:val="9"/>
        </w:rPr>
        <w:br w:type="textWrapping"/>
      </w:r>
      <w:r>
        <w:rPr>
          <w:rStyle w:val="9"/>
        </w:rPr>
        <w:t>我们不再赌房价明年涨多少，我们只看</w:t>
      </w:r>
      <w:r>
        <w:t>这套房能贷出多少钱**，以及</w:t>
      </w:r>
      <w:r>
        <w:rPr>
          <w:rStyle w:val="9"/>
        </w:rPr>
        <w:t>租金能不能覆盖利息</w:t>
      </w:r>
      <w:r>
        <w:t>。</w:t>
      </w:r>
    </w:p>
    <w:p w14:paraId="48976A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旧模式</w:t>
      </w:r>
      <w:r>
        <w:t>：投入300万首付，背负700万房贷（利率4.2%），月供3.5万。现金流是负的，生活质量下降，企业资金链紧张。</w:t>
      </w:r>
    </w:p>
    <w:p w14:paraId="6F3E63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新模式</w:t>
      </w:r>
      <w:r>
        <w:t>：全款买入1000万房产，评估价1200万，抵押贷出840万（利率3.0%）。还掉全款过桥后，手中多出现金，且月供仅需2.1万（先息后本）。</w:t>
      </w:r>
      <w:r>
        <w:rPr>
          <w:rStyle w:val="9"/>
        </w:rPr>
        <w:t>现金流是正的，手里多了几百万备用金。</w:t>
      </w:r>
    </w:p>
    <w:p w14:paraId="31773547">
      <w:pPr>
        <w:pStyle w:val="5"/>
        <w:keepNext w:val="0"/>
        <w:keepLines w:val="0"/>
        <w:widowControl/>
        <w:suppressLineNumbers w:val="0"/>
      </w:pPr>
      <w:r>
        <w:t>1.2 为什么是深圳？</w:t>
      </w:r>
    </w:p>
    <w:p w14:paraId="013AF249">
      <w:pPr>
        <w:pStyle w:val="6"/>
        <w:keepNext w:val="0"/>
        <w:keepLines w:val="0"/>
        <w:widowControl/>
        <w:suppressLineNumbers w:val="0"/>
      </w:pPr>
      <w:r>
        <w:t>全中国只有深圳能玩得转这套逻辑。</w:t>
      </w:r>
    </w:p>
    <w:p w14:paraId="1A89E4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金融属性极致</w:t>
      </w:r>
      <w:r>
        <w:t>：深圳的银行对房产抵押的认可度全国最高。在其他城市，经营贷可能很难批，但在深圳，只要路子对，额度给得非常慷慨。</w:t>
      </w:r>
    </w:p>
    <w:p w14:paraId="0DEB25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利率洼地</w:t>
      </w:r>
      <w:r>
        <w:t>：深圳作为普惠金融示范区，经营贷利率常年维持在低位（2.8%-3.5%），甚至低于部分理财收益。这意味着资金成本极低。</w:t>
      </w:r>
    </w:p>
    <w:p w14:paraId="2B3AFB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评估体系</w:t>
      </w:r>
      <w:r>
        <w:t>：深圳的银行评估价体系相对独立且稳定，即便市场成交价短期暴跌，评估价往往会滞后下调，这就留出了</w:t>
      </w:r>
      <w:r>
        <w:rPr>
          <w:b/>
          <w:bCs/>
        </w:rPr>
        <w:t>“套利窗口期”</w:t>
      </w:r>
      <w:r>
        <w:t>。</w:t>
      </w:r>
    </w:p>
    <w:p w14:paraId="2307B543">
      <w:pPr>
        <w:pStyle w:val="4"/>
        <w:keepNext w:val="0"/>
        <w:keepLines w:val="0"/>
        <w:widowControl/>
        <w:suppressLineNumbers w:val="0"/>
      </w:pPr>
      <w:r>
        <w:t>第二章：揭秘“评估价倒挂” —— 银行给你的红包</w:t>
      </w:r>
    </w:p>
    <w:p w14:paraId="318855F9">
      <w:pPr>
        <w:pStyle w:val="5"/>
        <w:keepNext w:val="0"/>
        <w:keepLines w:val="0"/>
        <w:widowControl/>
        <w:suppressLineNumbers w:val="0"/>
      </w:pPr>
      <w:r>
        <w:t>2.1 什么是“倒挂”？</w:t>
      </w:r>
    </w:p>
    <w:p w14:paraId="2DEF6047">
      <w:pPr>
        <w:pStyle w:val="6"/>
        <w:keepNext w:val="0"/>
        <w:keepLines w:val="0"/>
        <w:widowControl/>
        <w:suppressLineNumbers w:val="0"/>
      </w:pPr>
      <w:r>
        <w:t>正常情况下：成交价 = 市场价 ≈ 评估价。</w:t>
      </w:r>
      <w:r>
        <w:br w:type="textWrapping"/>
      </w:r>
      <w:r>
        <w:t>但在市场急跌期：</w:t>
      </w:r>
    </w:p>
    <w:p w14:paraId="0C97F8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成交价（A）</w:t>
      </w:r>
      <w:r>
        <w:t>：受业主恐慌情绪影响，暴跌。例如某小区同户型去年卖800万，今年急售500万。</w:t>
      </w:r>
    </w:p>
    <w:p w14:paraId="143ED7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评估价（B）</w:t>
      </w:r>
      <w:r>
        <w:t>：银行依据过去3年的数据加权平均，系统反应迟钝，依然维持在700万左右。</w:t>
      </w:r>
    </w:p>
    <w:p w14:paraId="4EB26751">
      <w:pPr>
        <w:pStyle w:val="6"/>
        <w:keepNext w:val="0"/>
        <w:keepLines w:val="0"/>
        <w:widowControl/>
        <w:suppressLineNumbers w:val="0"/>
      </w:pPr>
      <w:r>
        <w:t xml:space="preserve">当 </w:t>
      </w:r>
      <w:r>
        <w:rPr>
          <w:rStyle w:val="9"/>
        </w:rPr>
        <w:t>B × 70% &gt; A</w:t>
      </w:r>
      <w:r>
        <w:t xml:space="preserve"> 时，神奇的事情发生了：</w:t>
      </w:r>
      <w:r>
        <w:br w:type="textWrapping"/>
      </w:r>
      <w:r>
        <w:rPr>
          <w:rStyle w:val="9"/>
        </w:rPr>
        <w:t>你贷出来的钱，比你买房花的钱还多（或者接近）。</w:t>
      </w:r>
      <w:r>
        <w:br w:type="textWrapping"/>
      </w:r>
      <w:r>
        <w:t>这就是传说中的</w:t>
      </w:r>
      <w:r>
        <w:rPr>
          <w:b/>
          <w:bCs/>
        </w:rPr>
        <w:t>“0首付”</w:t>
      </w:r>
      <w:r>
        <w:rPr>
          <w:rStyle w:val="9"/>
          <w:b/>
          <w:bCs/>
        </w:rPr>
        <w:t>或</w:t>
      </w:r>
      <w:r>
        <w:rPr>
          <w:b/>
          <w:bCs/>
        </w:rPr>
        <w:t>“负首付”</w:t>
      </w:r>
      <w:r>
        <w:t>。</w:t>
      </w:r>
    </w:p>
    <w:p w14:paraId="76E75C08">
      <w:pPr>
        <w:pStyle w:val="5"/>
        <w:keepNext w:val="0"/>
        <w:keepLines w:val="0"/>
        <w:widowControl/>
        <w:suppressLineNumbers w:val="0"/>
      </w:pPr>
      <w:r>
        <w:t>2.2 这种机会能持续多久？</w:t>
      </w:r>
    </w:p>
    <w:p w14:paraId="2C412071">
      <w:pPr>
        <w:pStyle w:val="6"/>
        <w:keepNext w:val="0"/>
        <w:keepLines w:val="0"/>
        <w:widowControl/>
        <w:suppressLineNumbers w:val="0"/>
      </w:pPr>
      <w:r>
        <w:t>不会太久。</w:t>
      </w:r>
      <w:r>
        <w:br w:type="textWrapping"/>
      </w:r>
      <w:r>
        <w:t>银行的风控部门不是傻子，他们会定期（通常每季度或半年）校准评估价。</w:t>
      </w:r>
      <w:r>
        <w:br w:type="textWrapping"/>
      </w:r>
      <w:r>
        <w:t>目前深圳正处于</w:t>
      </w:r>
      <w:r>
        <w:rPr>
          <w:b/>
          <w:bCs/>
        </w:rPr>
        <w:t>“成交价已跌到位，评估价还没来得及跌”</w:t>
      </w:r>
      <w:r>
        <w:t>的黄金窗口期。一旦银行系统完成更新，评估价下调，这个套利空间就会瞬间消失。</w:t>
      </w:r>
      <w:r>
        <w:br w:type="textWrapping"/>
      </w:r>
      <w:r>
        <w:t>所以，</w:t>
      </w:r>
      <w:r>
        <w:rPr>
          <w:rStyle w:val="9"/>
        </w:rPr>
        <w:t>速度就是金钱。</w:t>
      </w:r>
    </w:p>
    <w:p w14:paraId="71425AA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0272D">
      <w:r>
        <w:br w:type="page"/>
      </w:r>
    </w:p>
    <w:p w14:paraId="7BA81A23">
      <w:pPr>
        <w:pStyle w:val="3"/>
        <w:keepNext w:val="0"/>
        <w:keepLines w:val="0"/>
        <w:widowControl/>
        <w:suppressLineNumbers w:val="0"/>
      </w:pPr>
      <w:r>
        <w:t>第二部分：实战SOP篇 —— 步步为营的操作手册</w:t>
      </w:r>
    </w:p>
    <w:p w14:paraId="001B9B38">
      <w:pPr>
        <w:pStyle w:val="4"/>
        <w:keepNext w:val="0"/>
        <w:keepLines w:val="0"/>
        <w:widowControl/>
        <w:suppressLineNumbers w:val="0"/>
      </w:pPr>
      <w:r>
        <w:t>第三章：资格筑基 —— 没有资格，一切免谈</w:t>
      </w:r>
    </w:p>
    <w:p w14:paraId="20B01F8E">
      <w:pPr>
        <w:pStyle w:val="5"/>
        <w:keepNext w:val="0"/>
        <w:keepLines w:val="0"/>
        <w:widowControl/>
        <w:suppressLineNumbers w:val="0"/>
      </w:pPr>
      <w:r>
        <w:t>3.1 主体搭建：什么样的公司是“完美借款人”？</w:t>
      </w:r>
    </w:p>
    <w:p w14:paraId="2058AD3C">
      <w:pPr>
        <w:pStyle w:val="6"/>
        <w:keepNext w:val="0"/>
        <w:keepLines w:val="0"/>
        <w:widowControl/>
        <w:suppressLineNumbers w:val="0"/>
      </w:pPr>
      <w:r>
        <w:t>想做经营贷，你首先得是“经营者”。</w:t>
      </w:r>
      <w:r>
        <w:br w:type="textWrapping"/>
      </w:r>
      <w:r>
        <w:t>银行喜欢什么样的公司？</w:t>
      </w:r>
    </w:p>
    <w:p w14:paraId="7B9841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行业</w:t>
      </w:r>
      <w:r>
        <w:t>：科技、贸易、咨询、实业。</w:t>
      </w:r>
    </w:p>
    <w:p w14:paraId="78D9920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黑名单</w:t>
      </w:r>
      <w:r>
        <w:t>：房地产开发、KTV桑拿、P2P金融、矿业。</w:t>
      </w:r>
    </w:p>
    <w:p w14:paraId="0A16F8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年限</w:t>
      </w:r>
      <w:r>
        <w:t>：</w:t>
      </w:r>
    </w:p>
    <w:p w14:paraId="355D35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最佳</w:t>
      </w:r>
      <w:r>
        <w:t>：成立1年以上。</w:t>
      </w:r>
    </w:p>
    <w:p w14:paraId="325A59B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底线</w:t>
      </w:r>
      <w:r>
        <w:t>：成立半年（部分银行接受新注册，但利率会上浮）。</w:t>
      </w:r>
    </w:p>
    <w:p w14:paraId="7B07CC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操作</w:t>
      </w:r>
      <w:r>
        <w:t>：如果没有公司，不要新注册，建议</w:t>
      </w:r>
      <w:r>
        <w:rPr>
          <w:rStyle w:val="9"/>
        </w:rPr>
        <w:t>收购一家干净的空壳公司</w:t>
      </w:r>
      <w:r>
        <w:t>（成立满2年，无诉讼，0申报即可）。成本约3000-5000元。</w:t>
      </w:r>
    </w:p>
    <w:p w14:paraId="24F9EC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持股</w:t>
      </w:r>
      <w:r>
        <w:t>：</w:t>
      </w:r>
    </w:p>
    <w:p w14:paraId="6E81DA6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申请人必须是法人或大股东（持股&gt;20%）。</w:t>
      </w:r>
    </w:p>
    <w:p w14:paraId="4FF86B3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建议在买房前3-6个月完成变更。</w:t>
      </w:r>
      <w:r>
        <w:rPr>
          <w:rStyle w:val="9"/>
        </w:rPr>
        <w:t>临门一脚变更法人，很多银行不认。</w:t>
      </w:r>
    </w:p>
    <w:p w14:paraId="7A73CE2D">
      <w:pPr>
        <w:pStyle w:val="5"/>
        <w:keepNext w:val="0"/>
        <w:keepLines w:val="0"/>
        <w:widowControl/>
        <w:suppressLineNumbers w:val="0"/>
      </w:pPr>
      <w:r>
        <w:t>3.2 流水养护：让银行相信你还得起</w:t>
      </w:r>
    </w:p>
    <w:p w14:paraId="351D5F8E">
      <w:pPr>
        <w:pStyle w:val="6"/>
        <w:keepNext w:val="0"/>
        <w:keepLines w:val="0"/>
        <w:widowControl/>
        <w:suppressLineNumbers w:val="0"/>
      </w:pPr>
      <w:r>
        <w:t>银行给你几百万，怕你跑路，更怕你没钱还。</w:t>
      </w:r>
      <w:r>
        <w:br w:type="textWrapping"/>
      </w:r>
      <w:r>
        <w:t>流水是证明还款能力的最核心证据。</w:t>
      </w:r>
    </w:p>
    <w:p w14:paraId="00B004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标准公式</w:t>
      </w:r>
      <w:r>
        <w:t>：</w:t>
      </w:r>
      <w:r>
        <w:rPr>
          <w:rStyle w:val="9"/>
        </w:rPr>
        <w:t>（对公流入 + 对私流入） &gt; 2.5倍 × 预估月供</w:t>
      </w:r>
      <w:r>
        <w:t>。</w:t>
      </w:r>
    </w:p>
    <w:p w14:paraId="2A3BA5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养护技巧</w:t>
      </w:r>
      <w:r>
        <w:t>：</w:t>
      </w:r>
    </w:p>
    <w:p w14:paraId="4A4F99E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对公</w:t>
      </w:r>
      <w:r>
        <w:t>：不要总是“借款”，多走“货款”、“服务费”。找朋友公司对倒一下，签个简单的购销合同备查。</w:t>
      </w:r>
    </w:p>
    <w:p w14:paraId="0F201E9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对私</w:t>
      </w:r>
      <w:r>
        <w:t>：哪怕你工资发得少，也可以通过理财赎回、租金收入、分红等名义做大流水。</w:t>
      </w:r>
    </w:p>
    <w:p w14:paraId="282AB17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切记</w:t>
      </w:r>
      <w:r>
        <w:t>：</w:t>
      </w:r>
      <w:r>
        <w:rPr>
          <w:rStyle w:val="9"/>
        </w:rPr>
        <w:t>过夜！过夜！</w:t>
      </w:r>
      <w:r>
        <w:t xml:space="preserve"> 资金进来不要马上转走，留存24小时以上。</w:t>
      </w:r>
    </w:p>
    <w:p w14:paraId="1C71615B">
      <w:pPr>
        <w:pStyle w:val="5"/>
        <w:keepNext w:val="0"/>
        <w:keepLines w:val="0"/>
        <w:widowControl/>
        <w:suppressLineNumbers w:val="0"/>
      </w:pPr>
      <w:r>
        <w:t>3.3 征信修复：有些黑点是死穴</w:t>
      </w:r>
    </w:p>
    <w:p w14:paraId="26EF06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死穴（绝对拒贷）</w:t>
      </w:r>
      <w:r>
        <w:t>：</w:t>
      </w:r>
    </w:p>
    <w:p w14:paraId="47FBDC6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当前有逾期（必须先还清）。</w:t>
      </w:r>
    </w:p>
    <w:p w14:paraId="66AD358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最近2年内有“连三累六”（连续3个月逾期，累计6次逾期）。</w:t>
      </w:r>
    </w:p>
    <w:p w14:paraId="27988B7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名下有“呆账”、“止付”。</w:t>
      </w:r>
    </w:p>
    <w:p w14:paraId="3D69C06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涉及民间借贷诉讼（被告）。</w:t>
      </w:r>
    </w:p>
    <w:p w14:paraId="46458B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可沟通瑕疵</w:t>
      </w:r>
      <w:r>
        <w:t>：</w:t>
      </w:r>
    </w:p>
    <w:p w14:paraId="2AF1C35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查询次数过多（近半年硬查询&gt;10次）：可以解释为装修贷、消费贷询价，提供结清证明可特批。</w:t>
      </w:r>
    </w:p>
    <w:p w14:paraId="634934A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小额逾期（几百块忘还了）：提供非恶意逾期证明。</w:t>
      </w:r>
    </w:p>
    <w:p w14:paraId="3A0F3D7A">
      <w:pPr>
        <w:keepNext w:val="0"/>
        <w:keepLines w:val="0"/>
        <w:widowControl/>
        <w:suppressLineNumbers w:val="0"/>
      </w:pPr>
    </w:p>
    <w:p w14:paraId="5DB0AE0A">
      <w:pPr>
        <w:pStyle w:val="3"/>
        <w:keepNext w:val="0"/>
        <w:keepLines w:val="0"/>
        <w:widowControl/>
        <w:suppressLineNumbers w:val="0"/>
      </w:pPr>
      <w:r>
        <w:t xml:space="preserve">🎯 </w:t>
      </w:r>
    </w:p>
    <w:p w14:paraId="45DE0FEB">
      <w:r>
        <w:br w:type="page"/>
      </w:r>
    </w:p>
    <w:p w14:paraId="5237826B">
      <w:pPr>
        <w:pStyle w:val="3"/>
        <w:keepNext w:val="0"/>
        <w:keepLines w:val="0"/>
        <w:widowControl/>
        <w:suppressLineNumbers w:val="0"/>
      </w:pPr>
      <w:r>
        <w:t>第三部分：选筹猎杀篇 —— 寻找那条“黄金剪刀差”</w:t>
      </w:r>
    </w:p>
    <w:p w14:paraId="0E0B1E5D">
      <w:pPr>
        <w:pStyle w:val="4"/>
        <w:keepNext w:val="0"/>
        <w:keepLines w:val="0"/>
        <w:widowControl/>
        <w:suppressLineNumbers w:val="0"/>
      </w:pPr>
      <w:r>
        <w:t>第四章：评销比 —— 房产金融价值的唯一标尺</w:t>
      </w:r>
    </w:p>
    <w:p w14:paraId="538BC4DE">
      <w:pPr>
        <w:pStyle w:val="5"/>
        <w:keepNext w:val="0"/>
        <w:keepLines w:val="0"/>
        <w:widowControl/>
        <w:suppressLineNumbers w:val="0"/>
      </w:pPr>
      <w:r>
        <w:t>4.1 重新定义“好房子”</w:t>
      </w:r>
    </w:p>
    <w:p w14:paraId="700E61AE">
      <w:pPr>
        <w:pStyle w:val="6"/>
        <w:keepNext w:val="0"/>
        <w:keepLines w:val="0"/>
        <w:widowControl/>
        <w:suppressLineNumbers w:val="0"/>
      </w:pPr>
      <w:r>
        <w:t>在我们的融资体系里，忘掉“朝向”，忘掉“装修”，甚至暂时忘掉“居住体验”。</w:t>
      </w:r>
      <w:r>
        <w:br w:type="textWrapping"/>
      </w:r>
      <w:r>
        <w:t>衡量一套房子价值的唯一指标，叫做【评销比】。</w:t>
      </w:r>
    </w:p>
    <w:p w14:paraId="3750C1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公式</w:t>
      </w:r>
      <w:r>
        <w:t>：</w:t>
      </w:r>
    </w:p>
    <w:p w14:paraId="6154C0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评销比=银行评估总价实际成交总价评销比 = \frac{\text{银行评估总价}}{\text{实际成交总价}}评销比=实际成交总价银行评估总价​</w:t>
      </w:r>
    </w:p>
    <w:p w14:paraId="3734EA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评销比 &lt; 1.0</w:t>
      </w:r>
      <w:r>
        <w:t>：</w:t>
      </w:r>
      <w:r>
        <w:rPr>
          <w:rStyle w:val="9"/>
        </w:rPr>
        <w:t>负资产</w:t>
      </w:r>
      <w:r>
        <w:t>。买入价比银行认可的价值还高。不仅要付首付，还要自己填补评估价差额。多见于前期被爆炒的“网红盘”。</w:t>
      </w:r>
    </w:p>
    <w:p w14:paraId="3BFE4E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评销比 = 1.1 - 1.2</w:t>
      </w:r>
      <w:r>
        <w:t>：</w:t>
      </w:r>
      <w:r>
        <w:rPr>
          <w:rStyle w:val="9"/>
        </w:rPr>
        <w:t>安全区</w:t>
      </w:r>
      <w:r>
        <w:t>。正常买房融资水位，首付比例在1-2成左右。</w:t>
      </w:r>
    </w:p>
    <w:p w14:paraId="289E3D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评销比 &gt; 1.3</w:t>
      </w:r>
      <w:r>
        <w:t>：</w:t>
      </w:r>
      <w:r>
        <w:rPr>
          <w:rStyle w:val="9"/>
        </w:rPr>
        <w:t>套利区</w:t>
      </w:r>
      <w:r>
        <w:t>。买入即赚。通过高评高贷，首付甚至可以压缩到0，手中保留大量现金。</w:t>
      </w:r>
    </w:p>
    <w:p w14:paraId="350F39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【实战案例】</w:t>
      </w:r>
      <w:r>
        <w:br w:type="textWrapping"/>
      </w:r>
      <w:r>
        <w:t>南山某楼盘，100平米。</w:t>
      </w:r>
    </w:p>
    <w:p w14:paraId="2B2E86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市场急售价</w:t>
      </w:r>
      <w:r>
        <w:t>：800万（业主爆雷，急需回款）。</w:t>
      </w:r>
    </w:p>
    <w:p w14:paraId="15AC68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银行评估价</w:t>
      </w:r>
      <w:r>
        <w:t>：1050万（系统滞后）。</w:t>
      </w:r>
    </w:p>
    <w:p w14:paraId="5B7E30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抵押率</w:t>
      </w:r>
      <w:r>
        <w:t>：70%。</w:t>
      </w:r>
    </w:p>
    <w:p w14:paraId="227DD4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贷款金额</w:t>
      </w:r>
      <w:r>
        <w:t>：1050万 × 70% = 735万。</w:t>
      </w:r>
    </w:p>
    <w:p w14:paraId="2A3265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实际首付</w:t>
      </w:r>
      <w:r>
        <w:t>：800万 - 735万 = 65万。</w:t>
      </w:r>
    </w:p>
    <w:p w14:paraId="001DCB4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加上税费和过桥成本，总投入不到100万，就能拿下一套南山核心资产。</w:t>
      </w:r>
    </w:p>
    <w:p w14:paraId="2C7754C2">
      <w:pPr>
        <w:pStyle w:val="5"/>
        <w:keepNext w:val="0"/>
        <w:keepLines w:val="0"/>
        <w:widowControl/>
        <w:suppressLineNumbers w:val="0"/>
      </w:pPr>
      <w:r>
        <w:t>4.2 深圳楼市“红黑榜”地图</w:t>
      </w:r>
    </w:p>
    <w:p w14:paraId="7F541060">
      <w:pPr>
        <w:pStyle w:val="6"/>
        <w:keepNext w:val="0"/>
        <w:keepLines w:val="0"/>
        <w:widowControl/>
        <w:suppressLineNumbers w:val="0"/>
      </w:pPr>
      <w:r>
        <w:t>银行的评估系统对不同区域有明显的偏好。</w:t>
      </w:r>
    </w:p>
    <w:p w14:paraId="29074A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【红榜：高估值、高通过率】</w:t>
      </w:r>
    </w:p>
    <w:p w14:paraId="154700B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南山（粤海、蛇口、科技园）</w:t>
      </w:r>
      <w:r>
        <w:t>：银行眼中的“硬通货”。即便楼龄稍老，只要地段在，评估价依然坚挺。</w:t>
      </w:r>
    </w:p>
    <w:p w14:paraId="57E0910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福田（香蜜湖、百花、中心区）</w:t>
      </w:r>
      <w:r>
        <w:t>：学位属性强的房子，评估价往往比市场价跌得慢，倒挂空间大。</w:t>
      </w:r>
    </w:p>
    <w:p w14:paraId="45F22AA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宝安（宝中、碧海）</w:t>
      </w:r>
      <w:r>
        <w:t>：流动性好，银行敢给额度。</w:t>
      </w:r>
    </w:p>
    <w:p w14:paraId="5990CF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【灰榜：谨慎进入】</w:t>
      </w:r>
    </w:p>
    <w:p w14:paraId="68BE682F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龙华、坂田</w:t>
      </w:r>
      <w:r>
        <w:t>：供应量太大，评估价调整较快，需单盘单测。</w:t>
      </w:r>
    </w:p>
    <w:p w14:paraId="38F7CADB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罗湖</w:t>
      </w:r>
      <w:r>
        <w:t>：老破小太多。楼龄超过20年的，贷款年限会被压缩（如只能贷5-10年），月供压力巨大。</w:t>
      </w:r>
    </w:p>
    <w:p w14:paraId="7D9DDE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【黑榜：绝对禁区】</w:t>
      </w:r>
    </w:p>
    <w:p w14:paraId="7E385E8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远郊（坪山、光明、大鹏）</w:t>
      </w:r>
      <w:r>
        <w:t>：流动性差，银行评估价往往低于成交价，且容易被拒贷。</w:t>
      </w:r>
    </w:p>
    <w:p w14:paraId="357A400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商务公寓（无燃气）</w:t>
      </w:r>
      <w:r>
        <w:t>：大部分银行不接，接了利息也高达5%-6%，毫无融资意义。</w:t>
      </w:r>
    </w:p>
    <w:p w14:paraId="39D9CE3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小产权/统建楼</w:t>
      </w:r>
      <w:r>
        <w:t>：无法抵押，没有金融属性。</w:t>
      </w:r>
    </w:p>
    <w:p w14:paraId="142E004B">
      <w:pPr>
        <w:pStyle w:val="4"/>
        <w:keepNext w:val="0"/>
        <w:keepLines w:val="0"/>
        <w:widowControl/>
        <w:suppressLineNumbers w:val="0"/>
      </w:pPr>
      <w:r>
        <w:t>第五章：谈判心理学 —— 如何逼出“击穿底价”</w:t>
      </w:r>
    </w:p>
    <w:p w14:paraId="59C0AE6E">
      <w:pPr>
        <w:pStyle w:val="5"/>
        <w:keepNext w:val="0"/>
        <w:keepLines w:val="0"/>
        <w:widowControl/>
        <w:suppressLineNumbers w:val="0"/>
      </w:pPr>
      <w:r>
        <w:t>5.1 寻找“完美的卖家”</w:t>
      </w:r>
    </w:p>
    <w:p w14:paraId="115AFE0B">
      <w:pPr>
        <w:pStyle w:val="6"/>
        <w:keepNext w:val="0"/>
        <w:keepLines w:val="0"/>
        <w:widowControl/>
        <w:suppressLineNumbers w:val="0"/>
      </w:pPr>
      <w:r>
        <w:t>你要找的不是想卖房的人，而是</w:t>
      </w:r>
      <w:r>
        <w:rPr>
          <w:rStyle w:val="9"/>
        </w:rPr>
        <w:t>不得不卖房</w:t>
      </w:r>
      <w:r>
        <w:t>的人。</w:t>
      </w:r>
    </w:p>
    <w:p w14:paraId="0888A0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画像A</w:t>
      </w:r>
      <w:r>
        <w:t>：做生意失败，急需现金周转（这种最容易接受全款压价）。</w:t>
      </w:r>
    </w:p>
    <w:p w14:paraId="3794A8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画像B</w:t>
      </w:r>
      <w:r>
        <w:t>：置换客，已经定了新房，急需卖旧房腾名额（时间紧迫）。</w:t>
      </w:r>
    </w:p>
    <w:p w14:paraId="0DE819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画像C</w:t>
      </w:r>
      <w:r>
        <w:t>：离婚析产，急于分钱（只想快点结束）。</w:t>
      </w:r>
    </w:p>
    <w:p w14:paraId="43C73DB0">
      <w:pPr>
        <w:pStyle w:val="5"/>
        <w:keepNext w:val="0"/>
        <w:keepLines w:val="0"/>
        <w:widowControl/>
        <w:suppressLineNumbers w:val="0"/>
      </w:pPr>
      <w:r>
        <w:t>5.2 谈判桌上的“三把刀”</w:t>
      </w:r>
    </w:p>
    <w:p w14:paraId="4E4A6A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全款刀</w:t>
      </w:r>
      <w:r>
        <w:t>：“李总，我知道你急。如果你接受按揭，要等3个月。我</w:t>
      </w:r>
      <w:r>
        <w:rPr>
          <w:rStyle w:val="9"/>
        </w:rPr>
        <w:t>全款</w:t>
      </w:r>
      <w:r>
        <w:t>，只要价格到位，</w:t>
      </w:r>
      <w:r>
        <w:rPr>
          <w:rStyle w:val="9"/>
        </w:rPr>
        <w:t>3天帮你还清欠款，7天拿到尾款</w:t>
      </w:r>
      <w:r>
        <w:t xml:space="preserve">。” —— </w:t>
      </w:r>
      <w:r>
        <w:rPr>
          <w:rStyle w:val="10"/>
        </w:rPr>
        <w:t>用速度换空间，通常能多砍5%-10%。</w:t>
      </w:r>
    </w:p>
    <w:p w14:paraId="4EC1A22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瑕疵刀</w:t>
      </w:r>
      <w:r>
        <w:t>：不要夸房子，要找茬。“窗户漏风、地板翘起、小区外立面脱落...这都是以后我要花的装修成本。”</w:t>
      </w:r>
    </w:p>
    <w:p w14:paraId="3D08E0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现金刀</w:t>
      </w:r>
      <w:r>
        <w:t xml:space="preserve">：直接带5-10万现金（或本票）去谈判。在最后僵持阶段，把钱拍在桌上，“就这个价，同意这钱你拿走，不同意我走人。” —— </w:t>
      </w:r>
      <w:r>
        <w:rPr>
          <w:rStyle w:val="10"/>
        </w:rPr>
        <w:t>视觉冲击力极强。</w:t>
      </w:r>
    </w:p>
    <w:p w14:paraId="50DF914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F1385">
      <w:pPr>
        <w:pStyle w:val="3"/>
        <w:keepNext w:val="0"/>
        <w:keepLines w:val="0"/>
        <w:widowControl/>
        <w:suppressLineNumbers w:val="0"/>
      </w:pPr>
      <w:r>
        <w:t xml:space="preserve">💰 </w:t>
      </w:r>
    </w:p>
    <w:p w14:paraId="39B6AD8C">
      <w:r>
        <w:br w:type="page"/>
      </w:r>
    </w:p>
    <w:p w14:paraId="5BEDE7B5">
      <w:pPr>
        <w:pStyle w:val="3"/>
        <w:keepNext w:val="0"/>
        <w:keepLines w:val="0"/>
        <w:widowControl/>
        <w:suppressLineNumbers w:val="0"/>
      </w:pPr>
      <w:r>
        <w:t>第四部分：资金闭环篇 —— 惊险的空中飞人</w:t>
      </w:r>
    </w:p>
    <w:p w14:paraId="60E10683">
      <w:pPr>
        <w:pStyle w:val="4"/>
        <w:keepNext w:val="0"/>
        <w:keepLines w:val="0"/>
        <w:widowControl/>
        <w:suppressLineNumbers w:val="0"/>
      </w:pPr>
      <w:r>
        <w:t>第六章：过桥与垫资 —— 玩的就是心跳</w:t>
      </w:r>
    </w:p>
    <w:p w14:paraId="3D891F30">
      <w:pPr>
        <w:pStyle w:val="5"/>
        <w:keepNext w:val="0"/>
        <w:keepLines w:val="0"/>
        <w:widowControl/>
        <w:suppressLineNumbers w:val="0"/>
      </w:pPr>
      <w:r>
        <w:t>6.1 为什么必须全款？</w:t>
      </w:r>
    </w:p>
    <w:p w14:paraId="68F6856C">
      <w:pPr>
        <w:pStyle w:val="6"/>
        <w:keepNext w:val="0"/>
        <w:keepLines w:val="0"/>
        <w:widowControl/>
        <w:suppressLineNumbers w:val="0"/>
      </w:pPr>
      <w:r>
        <w:t>因为你要做的是“经营抵押贷”，前提是你必须拥有这套房子的</w:t>
      </w:r>
      <w:r>
        <w:rPr>
          <w:rStyle w:val="9"/>
        </w:rPr>
        <w:t>完全产权（红本在手）</w:t>
      </w:r>
      <w:r>
        <w:t>。</w:t>
      </w:r>
      <w:r>
        <w:br w:type="textWrapping"/>
      </w:r>
      <w:r>
        <w:t>所以流程必须是：</w:t>
      </w:r>
      <w:r>
        <w:rPr>
          <w:rStyle w:val="9"/>
        </w:rPr>
        <w:t>全款买入 -&gt; 拿到红本 -&gt; 抵押给银行 -&gt; 银行放款</w:t>
      </w:r>
      <w:r>
        <w:t>。</w:t>
      </w:r>
      <w:r>
        <w:br w:type="textWrapping"/>
      </w:r>
      <w:r>
        <w:t>这就产生了一个巨大的资金缺口：</w:t>
      </w:r>
      <w:r>
        <w:rPr>
          <w:rStyle w:val="9"/>
        </w:rPr>
        <w:t>买房的全款从哪来？</w:t>
      </w:r>
    </w:p>
    <w:p w14:paraId="08C0FD39">
      <w:pPr>
        <w:pStyle w:val="5"/>
        <w:keepNext w:val="0"/>
        <w:keepLines w:val="0"/>
        <w:widowControl/>
        <w:suppressLineNumbers w:val="0"/>
      </w:pPr>
      <w:r>
        <w:t>6.2 资金来源渠道</w:t>
      </w:r>
    </w:p>
    <w:p w14:paraId="577E79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自有资金</w:t>
      </w:r>
      <w:r>
        <w:t>：哪怕只有30%，也要尽量用自己的钱，降低成本。</w:t>
      </w:r>
    </w:p>
    <w:p w14:paraId="6273C84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亲友拆借</w:t>
      </w:r>
      <w:r>
        <w:t>：打欠条，给比理财高的利息。</w:t>
      </w:r>
    </w:p>
    <w:p w14:paraId="5EBFB5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机构过桥（垫资）</w:t>
      </w:r>
      <w:r>
        <w:t>：这是主流玩法。</w:t>
      </w:r>
    </w:p>
    <w:p w14:paraId="40CE21B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行情</w:t>
      </w:r>
      <w:r>
        <w:t>：目前深圳千分之1.0 - 1.3 /天。</w:t>
      </w:r>
    </w:p>
    <w:p w14:paraId="26273E7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周期</w:t>
      </w:r>
      <w:r>
        <w:t>：通常需要20-30天。</w:t>
      </w:r>
    </w:p>
    <w:p w14:paraId="5588434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成本</w:t>
      </w:r>
      <w:r>
        <w:t>：借500万，用20天，成本约10-12万。</w:t>
      </w:r>
    </w:p>
    <w:p w14:paraId="3EF94D9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注意：这笔成本必须算进你的购房总账里！</w:t>
      </w:r>
    </w:p>
    <w:p w14:paraId="52CEDF38">
      <w:pPr>
        <w:pStyle w:val="5"/>
        <w:keepNext w:val="0"/>
        <w:keepLines w:val="0"/>
        <w:widowControl/>
        <w:suppressLineNumbers w:val="0"/>
      </w:pPr>
      <w:r>
        <w:t>6.3 致命风险：断头桥</w:t>
      </w:r>
    </w:p>
    <w:p w14:paraId="4B68B4D8">
      <w:pPr>
        <w:pStyle w:val="6"/>
        <w:keepNext w:val="0"/>
        <w:keepLines w:val="0"/>
        <w:widowControl/>
        <w:suppressLineNumbers w:val="0"/>
      </w:pPr>
      <w:r>
        <w:t>最恐怖的情况是：全款买完房，过户了，结果</w:t>
      </w:r>
      <w:r>
        <w:rPr>
          <w:rStyle w:val="9"/>
        </w:rPr>
        <w:t>银行贷款批不下来</w:t>
      </w:r>
      <w:r>
        <w:t>。</w:t>
      </w:r>
      <w:r>
        <w:br w:type="textWrapping"/>
      </w:r>
      <w:r>
        <w:t>这时候，过桥资金每天几千块利息在滚，你却没钱还。最后只能低价贱卖房子抵债，血本无归。</w:t>
      </w:r>
    </w:p>
    <w:p w14:paraId="0C82DB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【保命SOP】</w:t>
      </w:r>
      <w:r>
        <w:t>：</w:t>
      </w:r>
    </w:p>
    <w:p w14:paraId="18EB85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先批后买</w:t>
      </w:r>
      <w:r>
        <w:t>：拿着你的征信、流水、目标房产证复印件，</w:t>
      </w:r>
      <w:r>
        <w:rPr>
          <w:rStyle w:val="9"/>
        </w:rPr>
        <w:t>先找银行做预审</w:t>
      </w:r>
      <w:r>
        <w:t>！必须拿到银行客户经理明确的“准入批复”甚至“预审批额度”，才敢去签买房合同。</w:t>
      </w:r>
    </w:p>
    <w:p w14:paraId="756B51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多头备份</w:t>
      </w:r>
      <w:r>
        <w:t>：不要只信一家银行。同时准备A计划（四大行，利息低）、B计划（股份行，门槛低）、C计划（商业银行，放款快）。A挂了立马切B。</w:t>
      </w:r>
    </w:p>
    <w:p w14:paraId="50B5123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合同保护</w:t>
      </w:r>
      <w:r>
        <w:t>：在购房合同补充协议里争取写上：“如因银行政策原因导致贷款无法获批，买家有权解除合同，退还定金（或支付少量违约金）。”</w:t>
      </w:r>
    </w:p>
    <w:p w14:paraId="2DDF8D8C">
      <w:pPr>
        <w:pStyle w:val="4"/>
        <w:keepNext w:val="0"/>
        <w:keepLines w:val="0"/>
        <w:widowControl/>
        <w:suppressLineNumbers w:val="0"/>
      </w:pPr>
      <w:r>
        <w:t>第七章：抵押进件 —— 钱是怎么出来的？</w:t>
      </w:r>
    </w:p>
    <w:p w14:paraId="2186C6C4">
      <w:pPr>
        <w:pStyle w:val="5"/>
        <w:keepNext w:val="0"/>
        <w:keepLines w:val="0"/>
        <w:widowControl/>
        <w:suppressLineNumbers w:val="0"/>
      </w:pPr>
      <w:r>
        <w:t>7.1 产品选型：哪种贷款最适合你？</w:t>
      </w:r>
    </w:p>
    <w:p w14:paraId="7E50C4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先息后本（推荐）</w:t>
      </w:r>
      <w:r>
        <w:t>：</w:t>
      </w:r>
    </w:p>
    <w:p w14:paraId="7C0C958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期限</w:t>
      </w:r>
      <w:r>
        <w:t>：1年/3年/5年/10年（部分行）。</w:t>
      </w:r>
    </w:p>
    <w:p w14:paraId="0D7C800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逻辑</w:t>
      </w:r>
      <w:r>
        <w:t>：每月只还利息，本金到期还。</w:t>
      </w:r>
    </w:p>
    <w:p w14:paraId="7312B2A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优势</w:t>
      </w:r>
      <w:r>
        <w:t>：月供极低。500万贷款，月息3.0%，月供仅1.25万。</w:t>
      </w:r>
    </w:p>
    <w:p w14:paraId="42CEF90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适合</w:t>
      </w:r>
      <w:r>
        <w:t>：生意人，需要现金流周转。</w:t>
      </w:r>
    </w:p>
    <w:p w14:paraId="106B63A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等额本息（气球贷）</w:t>
      </w:r>
      <w:r>
        <w:t>：</w:t>
      </w:r>
    </w:p>
    <w:p w14:paraId="7CC4117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期限</w:t>
      </w:r>
      <w:r>
        <w:t>：10年-20年。</w:t>
      </w:r>
    </w:p>
    <w:p w14:paraId="1DA3F52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逻辑</w:t>
      </w:r>
      <w:r>
        <w:t>：像房贷一样还本付息。</w:t>
      </w:r>
    </w:p>
    <w:p w14:paraId="4CE884B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优势</w:t>
      </w:r>
      <w:r>
        <w:t>：不用担心到期续贷问题，稳健。</w:t>
      </w:r>
    </w:p>
    <w:p w14:paraId="0DC8BB6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适合</w:t>
      </w:r>
      <w:r>
        <w:t>：保守型家庭，不想折腾。</w:t>
      </w:r>
    </w:p>
    <w:p w14:paraId="10FFF8D7">
      <w:pPr>
        <w:pStyle w:val="5"/>
        <w:keepNext w:val="0"/>
        <w:keepLines w:val="0"/>
        <w:widowControl/>
        <w:suppressLineNumbers w:val="0"/>
      </w:pPr>
      <w:r>
        <w:t>7.2 资金截断技术（Compliance）</w:t>
      </w:r>
    </w:p>
    <w:p w14:paraId="4C7825A3">
      <w:pPr>
        <w:pStyle w:val="6"/>
        <w:keepNext w:val="0"/>
        <w:keepLines w:val="0"/>
        <w:widowControl/>
        <w:suppressLineNumbers w:val="0"/>
      </w:pPr>
      <w:r>
        <w:t>银行放款，严禁直接流入楼市（比如买二套房）或股市。</w:t>
      </w:r>
      <w:r>
        <w:br w:type="textWrapping"/>
      </w:r>
      <w:r>
        <w:rPr>
          <w:rStyle w:val="9"/>
        </w:rPr>
        <w:t>标准路径</w:t>
      </w:r>
      <w:r>
        <w:t>：</w:t>
      </w:r>
    </w:p>
    <w:p w14:paraId="297231D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银行放款 -&gt; 第三方供应商A账户（受托支付）。</w:t>
      </w:r>
    </w:p>
    <w:p w14:paraId="0DC6377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A账户 -&gt; 你的关联公司B账户（备注：退货款）。</w:t>
      </w:r>
    </w:p>
    <w:p w14:paraId="3FA733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B账户 -&gt; 你个人卡/还过桥资方。</w:t>
      </w:r>
    </w:p>
    <w:p w14:paraId="32EAC06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切记</w:t>
      </w:r>
      <w:r>
        <w:t>：整个链路必须物理隔绝，资金在每个账户停留时间最好不一致，金额拆分转账。不要刚刚到账100万，下一秒就转出100万，太假。</w:t>
      </w:r>
    </w:p>
    <w:p w14:paraId="2EFD289C">
      <w:pPr>
        <w:pStyle w:val="3"/>
        <w:keepNext w:val="0"/>
        <w:keepLines w:val="0"/>
        <w:widowControl/>
        <w:suppressLineNumbers w:val="0"/>
      </w:pPr>
    </w:p>
    <w:p w14:paraId="46AA8114">
      <w:r>
        <w:br w:type="page"/>
      </w:r>
    </w:p>
    <w:p w14:paraId="38417257">
      <w:pPr>
        <w:pStyle w:val="3"/>
        <w:keepNext w:val="0"/>
        <w:keepLines w:val="0"/>
        <w:widowControl/>
        <w:suppressLineNumbers w:val="0"/>
      </w:pPr>
      <w:r>
        <w:t>第五部分：风控体系篇 —— 活着，比什么都重要</w:t>
      </w:r>
    </w:p>
    <w:p w14:paraId="5146C91F">
      <w:pPr>
        <w:pStyle w:val="4"/>
        <w:keepNext w:val="0"/>
        <w:keepLines w:val="0"/>
        <w:widowControl/>
        <w:suppressLineNumbers w:val="0"/>
      </w:pPr>
      <w:r>
        <w:t>第八章：达摩克利斯之剑 —— 抽贷与断贷</w:t>
      </w:r>
    </w:p>
    <w:p w14:paraId="53AD2AED">
      <w:pPr>
        <w:pStyle w:val="5"/>
        <w:keepNext w:val="0"/>
        <w:keepLines w:val="0"/>
        <w:widowControl/>
        <w:suppressLineNumbers w:val="0"/>
      </w:pPr>
      <w:r>
        <w:t>8.1 什么是“抽贷”？</w:t>
      </w:r>
    </w:p>
    <w:p w14:paraId="74ED6DB1">
      <w:pPr>
        <w:pStyle w:val="6"/>
        <w:keepNext w:val="0"/>
        <w:keepLines w:val="0"/>
        <w:widowControl/>
        <w:suppressLineNumbers w:val="0"/>
      </w:pPr>
      <w:r>
        <w:t>银行发现你的贷款用途违规（比如去炒股、买房），或者你的经营状况恶化（公司注销、涉诉），要求你在合同期内</w:t>
      </w:r>
      <w:r>
        <w:rPr>
          <w:rStyle w:val="9"/>
        </w:rPr>
        <w:t>提前一次性归还所有本金</w:t>
      </w:r>
      <w:r>
        <w:t>。</w:t>
      </w:r>
      <w:r>
        <w:br w:type="textWrapping"/>
      </w:r>
      <w:r>
        <w:t>这对于刚买完房、手里没钱的企业主来说，是毁灭性打击。</w:t>
      </w:r>
    </w:p>
    <w:p w14:paraId="7CD411AE">
      <w:pPr>
        <w:pStyle w:val="5"/>
        <w:keepNext w:val="0"/>
        <w:keepLines w:val="0"/>
        <w:widowControl/>
        <w:suppressLineNumbers w:val="0"/>
      </w:pPr>
      <w:r>
        <w:t>8.2 触发抽贷的三大雷区</w:t>
      </w:r>
    </w:p>
    <w:p w14:paraId="3201DF3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资金回流</w:t>
      </w:r>
      <w:r>
        <w:t>：银行放款到第三方账户后，资金直接回到了贷款人本人或配偶的卡上。</w:t>
      </w:r>
    </w:p>
    <w:p w14:paraId="2F5115E8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对策</w:t>
      </w:r>
      <w:r>
        <w:t>：严守“资金截断”。必须经过2-3道非关联账户的中转，且金额打散、时间错开。</w:t>
      </w:r>
    </w:p>
    <w:p w14:paraId="3FF632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公司异常</w:t>
      </w:r>
      <w:r>
        <w:t>：贷款下来后，把公司注销了，或者长期0申报、地址异常被列入经营黑名单。</w:t>
      </w:r>
    </w:p>
    <w:p w14:paraId="6715B65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对策</w:t>
      </w:r>
      <w:r>
        <w:t>：</w:t>
      </w:r>
      <w:r>
        <w:rPr>
          <w:rStyle w:val="9"/>
        </w:rPr>
        <w:t>公司必须养着！</w:t>
      </w:r>
      <w:r>
        <w:t xml:space="preserve"> 每年几千块的记账报税费不能省。保持公司正常存续、年报正常公示。</w:t>
      </w:r>
    </w:p>
    <w:p w14:paraId="5646BE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新增负债过高</w:t>
      </w:r>
      <w:r>
        <w:t>：抵押贷下来后，疯狂刷信用卡、借网贷。银行贷后管理一查征信，发现你负债率飙升，认为你风险不可控。</w:t>
      </w:r>
    </w:p>
    <w:p w14:paraId="28399DF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对策</w:t>
      </w:r>
      <w:r>
        <w:t>：保持征信整洁，控制信用卡使用率在70%以下。</w:t>
      </w:r>
    </w:p>
    <w:p w14:paraId="30576833">
      <w:pPr>
        <w:pStyle w:val="5"/>
        <w:keepNext w:val="0"/>
        <w:keepLines w:val="0"/>
        <w:widowControl/>
        <w:suppressLineNumbers w:val="0"/>
      </w:pPr>
      <w:r>
        <w:t>8.3 应对预案：如果真的被抽贷怎么办？</w:t>
      </w:r>
    </w:p>
    <w:p w14:paraId="5B388763">
      <w:pPr>
        <w:pStyle w:val="6"/>
        <w:keepNext w:val="0"/>
        <w:keepLines w:val="0"/>
        <w:widowControl/>
        <w:suppressLineNumbers w:val="0"/>
      </w:pPr>
      <w:r>
        <w:t>不要慌。银行通常会先电话预警。</w:t>
      </w:r>
    </w:p>
    <w:p w14:paraId="18BE5F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补充材料</w:t>
      </w:r>
      <w:r>
        <w:t>：提供新的购销合同、发票，证明资金确实用于经营。</w:t>
      </w:r>
    </w:p>
    <w:p w14:paraId="6E619D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转贷（过桥置换）</w:t>
      </w:r>
      <w:r>
        <w:t>：实在不行，找机构垫资把这笔钱还了，然后立刻申请另一家银行的抵押贷（B计划）。因为只要你房产价值在，这笔债权是优质的，总有银行愿意接。</w:t>
      </w:r>
    </w:p>
    <w:p w14:paraId="57AA7980">
      <w:pPr>
        <w:pStyle w:val="4"/>
        <w:keepNext w:val="0"/>
        <w:keepLines w:val="0"/>
        <w:widowControl/>
        <w:suppressLineNumbers w:val="0"/>
      </w:pPr>
      <w:r>
        <w:t>第九章：利率风险 —— 便宜钱能用多久？</w:t>
      </w:r>
    </w:p>
    <w:p w14:paraId="7398B746">
      <w:pPr>
        <w:pStyle w:val="5"/>
        <w:keepNext w:val="0"/>
        <w:keepLines w:val="0"/>
        <w:widowControl/>
        <w:suppressLineNumbers w:val="0"/>
      </w:pPr>
      <w:r>
        <w:t>9.1 LPR波动风险</w:t>
      </w:r>
    </w:p>
    <w:p w14:paraId="72669500">
      <w:pPr>
        <w:pStyle w:val="6"/>
        <w:keepNext w:val="0"/>
        <w:keepLines w:val="0"/>
        <w:widowControl/>
        <w:suppressLineNumbers w:val="0"/>
      </w:pPr>
      <w:r>
        <w:t>目前的经营贷利率（2.</w:t>
      </w:r>
      <w:r>
        <w:rPr>
          <w:rFonts w:hint="eastAsia"/>
          <w:lang w:val="en-US" w:eastAsia="zh-CN"/>
        </w:rPr>
        <w:t>6</w:t>
      </w:r>
      <w:r>
        <w:t>%-3.2%）是历史极低值。未来如果经济复苏，LPR上调，你的月供会增加。</w:t>
      </w:r>
    </w:p>
    <w:p w14:paraId="727539A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对策</w:t>
      </w:r>
      <w:r>
        <w:t>：在签约时，尽量选择</w:t>
      </w:r>
      <w:r>
        <w:rPr>
          <w:rStyle w:val="9"/>
        </w:rPr>
        <w:t>固定利率</w:t>
      </w:r>
      <w:r>
        <w:t>产品（虽然少，但有），或者选择</w:t>
      </w:r>
      <w:r>
        <w:rPr>
          <w:rStyle w:val="9"/>
        </w:rPr>
        <w:t>加点数固定</w:t>
      </w:r>
      <w:r>
        <w:t>的产品。</w:t>
      </w:r>
    </w:p>
    <w:p w14:paraId="593A5CC4">
      <w:pPr>
        <w:pStyle w:val="5"/>
        <w:keepNext w:val="0"/>
        <w:keepLines w:val="0"/>
        <w:widowControl/>
        <w:suppressLineNumbers w:val="0"/>
      </w:pPr>
      <w:r>
        <w:t>9.2 续贷风险（无还本续贷）</w:t>
      </w:r>
    </w:p>
    <w:p w14:paraId="2407BB19">
      <w:pPr>
        <w:pStyle w:val="6"/>
        <w:keepNext w:val="0"/>
        <w:keepLines w:val="0"/>
        <w:widowControl/>
        <w:suppressLineNumbers w:val="0"/>
      </w:pPr>
      <w:r>
        <w:t>如果是1年期或3年期的先息后本产品，到期需要归还本金再续贷。万一到时候政策收紧，贷不出来了怎么办？</w:t>
      </w:r>
    </w:p>
    <w:p w14:paraId="3D18EE3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对策</w:t>
      </w:r>
      <w:r>
        <w:t>：</w:t>
      </w:r>
    </w:p>
    <w:p w14:paraId="6605AAA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优先选长年限</w:t>
      </w:r>
      <w:r>
        <w:t>：首选5年期、10年期产品，减少续贷频率。</w:t>
      </w:r>
    </w:p>
    <w:p w14:paraId="089EC33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留足安全垫</w:t>
      </w:r>
      <w:r>
        <w:t>：手头永远保留房产总价10%-15%的现金（或可快速变现资产），不要把所有钱都花光。</w:t>
      </w:r>
    </w:p>
    <w:p w14:paraId="155805EF">
      <w:pPr>
        <w:keepNext w:val="0"/>
        <w:keepLines w:val="0"/>
        <w:widowControl/>
        <w:suppressLineNumbers w:val="0"/>
      </w:pPr>
    </w:p>
    <w:p w14:paraId="2BBDCE26">
      <w:r>
        <w:br w:type="page"/>
      </w:r>
    </w:p>
    <w:p w14:paraId="12A2FC17">
      <w:pPr>
        <w:pStyle w:val="3"/>
        <w:keepNext w:val="0"/>
        <w:keepLines w:val="0"/>
        <w:widowControl/>
        <w:suppressLineNumbers w:val="0"/>
      </w:pPr>
      <w:r>
        <w:t>第六部分：实战案例复盘篇</w:t>
      </w:r>
    </w:p>
    <w:p w14:paraId="59B2A34D">
      <w:pPr>
        <w:pStyle w:val="4"/>
        <w:keepNext w:val="0"/>
        <w:keepLines w:val="0"/>
        <w:widowControl/>
        <w:suppressLineNumbers w:val="0"/>
      </w:pPr>
      <w:r>
        <w:t>第十章：从亏损到翻身 —— 真实操盘实录</w:t>
      </w:r>
    </w:p>
    <w:p w14:paraId="535CBAC9">
      <w:pPr>
        <w:pStyle w:val="5"/>
        <w:keepNext w:val="0"/>
        <w:keepLines w:val="0"/>
        <w:widowControl/>
        <w:suppressLineNumbers w:val="0"/>
      </w:pPr>
      <w:r>
        <w:t>案例一：贸易公司张总的“负首付”奇迹</w:t>
      </w:r>
    </w:p>
    <w:p w14:paraId="77EA502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背景</w:t>
      </w:r>
      <w:r>
        <w:t>：张总，做电子元器件贸易，手里有100万现金，想买房，但深圳房价太高，一直不敢下手。公司流水尚可。</w:t>
      </w:r>
    </w:p>
    <w:p w14:paraId="38E2A3B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痛点</w:t>
      </w:r>
      <w:r>
        <w:t>：100万连首付都不够，且不想背高房贷。</w:t>
      </w:r>
    </w:p>
    <w:p w14:paraId="010384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操作路径</w:t>
      </w:r>
      <w:r>
        <w:t>：</w:t>
      </w:r>
    </w:p>
    <w:p w14:paraId="1CD345C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选筹</w:t>
      </w:r>
      <w:r>
        <w:t>：锁定罗湖某带重点学区的老旧小区。业主急换房，市场价600万，愿以520万急售。</w:t>
      </w:r>
    </w:p>
    <w:p w14:paraId="300E918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评估</w:t>
      </w:r>
      <w:r>
        <w:t>：银行系统评估价依然维持在680万。</w:t>
      </w:r>
    </w:p>
    <w:p w14:paraId="2E77D02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方案</w:t>
      </w:r>
      <w:r>
        <w:t>：全款买入。找资方垫资520万。</w:t>
      </w:r>
    </w:p>
    <w:p w14:paraId="738B197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抵押</w:t>
      </w:r>
      <w:r>
        <w:t>：经营贷抵押率70%。贷出金额 = 680万 × 70% = 476万。</w:t>
      </w:r>
    </w:p>
    <w:p w14:paraId="44AA0DB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信用贷叠加</w:t>
      </w:r>
      <w:r>
        <w:t>：利用张总良好的征信和流水，申请了两笔大额信用贷（税贷+金领贷），合计80万。</w:t>
      </w:r>
    </w:p>
    <w:p w14:paraId="42C74C4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资金池</w:t>
      </w:r>
      <w:r>
        <w:t>：总融资金额 = 476万 + 80万 = 556万。</w:t>
      </w:r>
    </w:p>
    <w:p w14:paraId="5B1F3451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结果</w:t>
      </w:r>
      <w:r>
        <w:t>：</w:t>
      </w:r>
    </w:p>
    <w:p w14:paraId="30F66D8B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归还过桥520万及利息。</w:t>
      </w:r>
    </w:p>
    <w:p w14:paraId="71E3FCB8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剩余现金</w:t>
      </w:r>
      <w:r>
        <w:t xml:space="preserve">：556万 - 520万 - 费用 ≈ </w:t>
      </w:r>
      <w:r>
        <w:rPr>
          <w:rStyle w:val="9"/>
        </w:rPr>
        <w:t>30万</w:t>
      </w:r>
      <w:r>
        <w:t>。</w:t>
      </w:r>
    </w:p>
    <w:p w14:paraId="5430FC48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名下资产</w:t>
      </w:r>
      <w:r>
        <w:t>：一套罗湖学区房（红本抵押状态）。</w:t>
      </w:r>
    </w:p>
    <w:p w14:paraId="46BEB0F3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月供</w:t>
      </w:r>
      <w:r>
        <w:t>：经营贷利息低，租金基本覆盖月供。</w:t>
      </w:r>
    </w:p>
    <w:p w14:paraId="29F0602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总结</w:t>
      </w:r>
      <w:r>
        <w:t>：</w:t>
      </w:r>
      <w:r>
        <w:rPr>
          <w:rStyle w:val="9"/>
        </w:rPr>
        <w:t>买了一套房，不花一分钱，还倒拿30万现金做生意。</w:t>
      </w:r>
    </w:p>
    <w:p w14:paraId="7FA95DBD">
      <w:pPr>
        <w:pStyle w:val="5"/>
        <w:keepNext w:val="0"/>
        <w:keepLines w:val="0"/>
        <w:widowControl/>
        <w:suppressLineNumbers w:val="0"/>
      </w:pPr>
      <w:r>
        <w:t>案例二：改善客李女士的“资产大挪移”</w:t>
      </w:r>
    </w:p>
    <w:p w14:paraId="2C0643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背景</w:t>
      </w:r>
      <w:r>
        <w:t>：李女士，名下有一套龙岗大户型，贷款还有200万，月供1.5万。房子不涨反跌，想置换到南山。</w:t>
      </w:r>
    </w:p>
    <w:p w14:paraId="279F353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操作路径</w:t>
      </w:r>
      <w:r>
        <w:t>：</w:t>
      </w:r>
    </w:p>
    <w:p w14:paraId="3D1D82F8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卖出</w:t>
      </w:r>
      <w:r>
        <w:t>：割肉卖掉龙岗房产，回款350万（还掉贷款后剩150万）。</w:t>
      </w:r>
    </w:p>
    <w:p w14:paraId="6AA8B4F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注册公司</w:t>
      </w:r>
      <w:r>
        <w:t>：提前3个月注册文化传媒公司，做几笔流水。</w:t>
      </w:r>
    </w:p>
    <w:p w14:paraId="55A7AFE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买入</w:t>
      </w:r>
      <w:r>
        <w:t>：选中南山某次新盘，总价800万（评估价850万）。</w:t>
      </w:r>
    </w:p>
    <w:p w14:paraId="3EF74B00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融资</w:t>
      </w:r>
      <w:r>
        <w:t>：全款买入后抵押，贷出600万（850 × 70%）。</w:t>
      </w:r>
    </w:p>
    <w:p w14:paraId="2F826503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账本</w:t>
      </w:r>
      <w:r>
        <w:t>：</w:t>
      </w:r>
    </w:p>
    <w:p w14:paraId="3B66BFC9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总房款800万。</w:t>
      </w:r>
    </w:p>
    <w:p w14:paraId="4A61AFA2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自有资金150万 + 贷款600万 = 750万。</w:t>
      </w:r>
    </w:p>
    <w:p w14:paraId="73F0C075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缺口50万：通过家庭凑款解决。</w:t>
      </w:r>
    </w:p>
    <w:p w14:paraId="720630D3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结果</w:t>
      </w:r>
      <w:r>
        <w:t>：从远郊“死资产”成功置换到核心区“优质资产”。虽然背负了600万经营贷，但利息（3.0%）远低于之前的房贷（4.5%），月供压力反而减小了。</w:t>
      </w:r>
    </w:p>
    <w:p w14:paraId="2D526D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D0D1D">
      <w:pPr>
        <w:pStyle w:val="3"/>
        <w:keepNext w:val="0"/>
        <w:keepLines w:val="0"/>
        <w:widowControl/>
        <w:suppressLineNumbers w:val="0"/>
      </w:pPr>
      <w:r>
        <w:t xml:space="preserve">📎 </w:t>
      </w:r>
    </w:p>
    <w:p w14:paraId="682DB50C">
      <w:r>
        <w:br w:type="page"/>
      </w:r>
    </w:p>
    <w:p w14:paraId="67C0BC1D">
      <w:pPr>
        <w:pStyle w:val="3"/>
        <w:keepNext w:val="0"/>
        <w:keepLines w:val="0"/>
        <w:widowControl/>
        <w:suppressLineNumbers w:val="0"/>
      </w:pPr>
      <w:r>
        <w:t>第七部分：附录与工具包</w:t>
      </w:r>
    </w:p>
    <w:p w14:paraId="68C10120">
      <w:pPr>
        <w:pStyle w:val="4"/>
        <w:keepNext w:val="0"/>
        <w:keepLines w:val="0"/>
        <w:widowControl/>
        <w:suppressLineNumbers w:val="0"/>
      </w:pPr>
      <w:r>
        <w:t>附录A：【绝密】2025 Q1 深圳主流银行经营贷产品表</w:t>
      </w:r>
    </w:p>
    <w:p w14:paraId="348B18D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(此处应为表格，列出工行、建行、招行、中行、农商行等具体产品的 利率、年限、还款方式、准入条件、征信要求)</w:t>
      </w:r>
    </w:p>
    <w:p w14:paraId="0FBC69D3">
      <w:pPr>
        <w:pStyle w:val="4"/>
        <w:keepNext w:val="0"/>
        <w:keepLines w:val="0"/>
        <w:widowControl/>
        <w:suppressLineNumbers w:val="0"/>
      </w:pPr>
      <w:r>
        <w:t>附录B：企业主资产诊断自查表</w:t>
      </w:r>
    </w:p>
    <w:p w14:paraId="17E8AD0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名下房产当前估值：____</w:t>
      </w:r>
    </w:p>
    <w:p w14:paraId="0AE3366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剩余按揭余额：____</w:t>
      </w:r>
    </w:p>
    <w:p w14:paraId="1260EBF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名下公司成立时间：____</w:t>
      </w:r>
    </w:p>
    <w:p w14:paraId="635FA6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近一年开票/流水金额：____</w:t>
      </w:r>
    </w:p>
    <w:p w14:paraId="182F2B9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征信近半年查询次数：____</w:t>
      </w:r>
      <w:r>
        <w:br w:type="textWrapping"/>
      </w:r>
      <w:r>
        <w:rPr>
          <w:rStyle w:val="10"/>
        </w:rPr>
        <w:t>(得分越高，融资能力越强)</w:t>
      </w:r>
    </w:p>
    <w:p w14:paraId="5C74E4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BF532">
      <w:pPr>
        <w:pStyle w:val="3"/>
        <w:keepNext w:val="0"/>
        <w:keepLines w:val="0"/>
        <w:widowControl/>
        <w:suppressLineNumbers w:val="0"/>
      </w:pPr>
      <w:r>
        <w:t>🔚 结语：行动指令</w:t>
      </w:r>
    </w:p>
    <w:p w14:paraId="30C48C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知识本身不产生财富，执行产生财富。</w:t>
      </w:r>
    </w:p>
    <w:p w14:paraId="370CD01B">
      <w:pPr>
        <w:pStyle w:val="6"/>
        <w:keepNext w:val="0"/>
        <w:keepLines w:val="0"/>
        <w:widowControl/>
        <w:suppressLineNumbers w:val="0"/>
      </w:pPr>
      <w:r>
        <w:t>看完这份2万字的白皮书，你现在处于两个状态之一：</w:t>
      </w:r>
    </w:p>
    <w:p w14:paraId="3E8D3D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兴奋但懵圈</w:t>
      </w:r>
      <w:r>
        <w:t>：知道了逻辑，但不知道具体找哪家银行，不知道怎么注册公司，不敢自己去谈过桥。</w:t>
      </w:r>
    </w:p>
    <w:p w14:paraId="698F77C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跃跃欲试</w:t>
      </w:r>
      <w:r>
        <w:t>：手里正好有子弹，想立刻进场猎杀。</w:t>
      </w:r>
    </w:p>
    <w:p w14:paraId="465612F1">
      <w:pPr>
        <w:pStyle w:val="6"/>
        <w:keepNext w:val="0"/>
        <w:keepLines w:val="0"/>
        <w:widowControl/>
        <w:suppressLineNumbers w:val="0"/>
      </w:pPr>
      <w:r>
        <w:t>无论你是哪种，请记住：</w:t>
      </w:r>
      <w:r>
        <w:br w:type="textWrapping"/>
      </w:r>
      <w:r>
        <w:rPr>
          <w:rStyle w:val="9"/>
        </w:rPr>
        <w:t>金融操作是精细活，容错率极低。</w:t>
      </w:r>
      <w:r>
        <w:t xml:space="preserve"> 专业的事情交给专业的人做。</w:t>
      </w:r>
      <w:r>
        <w:br w:type="textWrapping"/>
      </w:r>
      <w:r>
        <w:t>如果你想在深圳通过房产融资，为你的企业注入百万级现金流，或者实现资产的跃迁。</w:t>
      </w:r>
    </w:p>
    <w:p w14:paraId="640CCD2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请联系 [</w:t>
      </w:r>
      <w:r>
        <w:rPr>
          <w:rStyle w:val="9"/>
          <w:rFonts w:hint="eastAsia"/>
          <w:lang w:val="en-US" w:eastAsia="zh-CN"/>
        </w:rPr>
        <w:t>波哥财道</w:t>
      </w:r>
      <w:r>
        <w:rPr>
          <w:rStyle w:val="9"/>
        </w:rPr>
        <w:t>]。</w:t>
      </w:r>
      <w:r>
        <w:br w:type="textWrapping"/>
      </w:r>
      <w:r>
        <w:t>我们提供的不仅是助贷服务，而是</w:t>
      </w:r>
      <w:r>
        <w:rPr>
          <w:rStyle w:val="9"/>
        </w:rPr>
        <w:t>全周期的资产配置咨询</w:t>
      </w:r>
      <w:r>
        <w:t>。</w:t>
      </w:r>
      <w:r>
        <w:br w:type="textWrapping"/>
      </w:r>
      <w:r>
        <w:t>从公司注册、流水规划、选筹砍价，到过桥垫资、银行进件、贷后管理。</w:t>
      </w:r>
      <w:r>
        <w:br w:type="textWrapping"/>
      </w:r>
      <w:r>
        <w:rPr>
          <w:rStyle w:val="9"/>
        </w:rPr>
        <w:t>我们是你资产增值路上的“总参谋部”。</w:t>
      </w:r>
    </w:p>
    <w:p w14:paraId="1740C6DE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1AAD2"/>
    <w:multiLevelType w:val="multilevel"/>
    <w:tmpl w:val="84D1A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FC4423"/>
    <w:multiLevelType w:val="multilevel"/>
    <w:tmpl w:val="95FC4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DB5B3A"/>
    <w:multiLevelType w:val="multilevel"/>
    <w:tmpl w:val="A2DB5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59DB5DF"/>
    <w:multiLevelType w:val="multilevel"/>
    <w:tmpl w:val="A59DB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D3945C"/>
    <w:multiLevelType w:val="multilevel"/>
    <w:tmpl w:val="B0D39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9184990"/>
    <w:multiLevelType w:val="multilevel"/>
    <w:tmpl w:val="B9184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EC3163"/>
    <w:multiLevelType w:val="multilevel"/>
    <w:tmpl w:val="BFEC31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13A4B1F"/>
    <w:multiLevelType w:val="multilevel"/>
    <w:tmpl w:val="D13A4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AEA1A3"/>
    <w:multiLevelType w:val="multilevel"/>
    <w:tmpl w:val="EAAEA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D26EA1"/>
    <w:multiLevelType w:val="multilevel"/>
    <w:tmpl w:val="EDD26E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3B3CE86"/>
    <w:multiLevelType w:val="multilevel"/>
    <w:tmpl w:val="F3B3C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F9FB7B7"/>
    <w:multiLevelType w:val="multilevel"/>
    <w:tmpl w:val="0F9FB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39DF44C"/>
    <w:multiLevelType w:val="multilevel"/>
    <w:tmpl w:val="239DF4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55E20C5"/>
    <w:multiLevelType w:val="multilevel"/>
    <w:tmpl w:val="255E2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9B5211E"/>
    <w:multiLevelType w:val="multilevel"/>
    <w:tmpl w:val="29B521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AF34904"/>
    <w:multiLevelType w:val="multilevel"/>
    <w:tmpl w:val="3AF34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2234DFB"/>
    <w:multiLevelType w:val="multilevel"/>
    <w:tmpl w:val="42234D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47D3920"/>
    <w:multiLevelType w:val="multilevel"/>
    <w:tmpl w:val="447D39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87EB2F4"/>
    <w:multiLevelType w:val="multilevel"/>
    <w:tmpl w:val="487EB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51BE8854"/>
    <w:multiLevelType w:val="multilevel"/>
    <w:tmpl w:val="51BE8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5264B8F"/>
    <w:multiLevelType w:val="multilevel"/>
    <w:tmpl w:val="55264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DAAC902"/>
    <w:multiLevelType w:val="multilevel"/>
    <w:tmpl w:val="5DAAC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86E8FE"/>
    <w:multiLevelType w:val="multilevel"/>
    <w:tmpl w:val="6386E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6A5DD60"/>
    <w:multiLevelType w:val="multilevel"/>
    <w:tmpl w:val="76A5DD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1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3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</w:num>
  <w:num w:numId="20">
    <w:abstractNumId w:val="12"/>
  </w:num>
  <w:num w:numId="21">
    <w:abstractNumId w:val="4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18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22"/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4"/>
  </w:num>
  <w:num w:numId="33">
    <w:abstractNumId w:val="21"/>
  </w:num>
  <w:num w:numId="34">
    <w:abstractNumId w:val="3"/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</w:num>
  <w:num w:numId="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7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E2A40"/>
    <w:rsid w:val="068E3768"/>
    <w:rsid w:val="07D4164E"/>
    <w:rsid w:val="394C2E8B"/>
    <w:rsid w:val="39B76556"/>
    <w:rsid w:val="3ABE1B66"/>
    <w:rsid w:val="476A2E5A"/>
    <w:rsid w:val="4AC462B5"/>
    <w:rsid w:val="4E023716"/>
    <w:rsid w:val="54FB1595"/>
    <w:rsid w:val="663E2A40"/>
    <w:rsid w:val="6ABC136F"/>
    <w:rsid w:val="6BFA3EFD"/>
    <w:rsid w:val="6EA5023D"/>
    <w:rsid w:val="70C26FB3"/>
    <w:rsid w:val="7D06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6002</Words>
  <Characters>6405</Characters>
  <Lines>0</Lines>
  <Paragraphs>0</Paragraphs>
  <TotalTime>13</TotalTime>
  <ScaleCrop>false</ScaleCrop>
  <LinksUpToDate>false</LinksUpToDate>
  <CharactersWithSpaces>6565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2025-11-24T23:29:00Z</dcterms:created>
  <dc:creator>芳芳&amp;</dc:creator>
  <cp:lastModifiedBy>芳芳&amp;</cp:lastModifiedBy>
  <dcterms:modified xsi:type="dcterms:W3CDTF">2025-12-22T00:22:43Z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7E60974094604A8F9AB0BB3F6D377576_11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