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6E86E">
      <w:pPr>
        <w:pStyle w:val="3"/>
        <w:keepNext w:val="0"/>
        <w:keepLines w:val="0"/>
        <w:widowControl/>
        <w:suppressLineNumbers w:val="0"/>
        <w:jc w:val="center"/>
        <w:rPr>
          <w:rStyle w:val="7"/>
          <w:rFonts w:hint="default" w:eastAsia="宋体"/>
          <w:b/>
          <w:lang w:val="en-US" w:eastAsia="zh-CN"/>
        </w:rPr>
      </w:pPr>
      <w:r>
        <w:rPr>
          <w:rStyle w:val="7"/>
          <w:rFonts w:hint="eastAsia"/>
          <w:b/>
          <w:lang w:val="en-US" w:eastAsia="zh-CN"/>
        </w:rPr>
        <w:t>征信报告AI审核流程</w:t>
      </w:r>
    </w:p>
    <w:p w14:paraId="5248C0F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工作流程说明</w:t>
      </w:r>
    </w:p>
    <w:p w14:paraId="1339E7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您上传文件：</w:t>
      </w:r>
      <w:r>
        <w:t xml:space="preserve"> 您通过聊天窗口的附件功能上传征信报告文件（通常是PDF或图片格式）。</w:t>
      </w:r>
    </w:p>
    <w:p w14:paraId="69C8E5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系统后台处理：</w:t>
      </w:r>
      <w:r>
        <w:t xml:space="preserve"> 您使用的平台（网站或App）的后台系统会接收这个文件。它会使用一种叫做**OCR（光学字符识别）**的技术来读取文件中的文字，并将其转换为纯文本。</w:t>
      </w:r>
    </w:p>
    <w:p w14:paraId="77E349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我接收文本：</w:t>
      </w:r>
      <w:r>
        <w:t xml:space="preserve"> 系统将转换后的纯文本内容发送给我。</w:t>
      </w:r>
      <w:r>
        <w:rPr>
          <w:rStyle w:val="7"/>
        </w:rPr>
        <w:t>请注意：我看到的是转换后的文字，而不是原始的、带格式的PDF文件。</w:t>
      </w:r>
    </w:p>
    <w:p w14:paraId="13181E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我进行分析：</w:t>
      </w:r>
      <w:r>
        <w:t xml:space="preserve"> 我会基于我收到的文本内容，使用您提供的提示词进行分析和整理。</w:t>
      </w:r>
    </w:p>
    <w:p w14:paraId="6FE68DC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关键点：</w:t>
      </w:r>
      <w:r>
        <w:t xml:space="preserve"> 分析的准确性高度依赖于OCR识别的准确性。如果报告扫描件不清晰或格式复杂，识别出的文本可能会有错别字或格式错乱。不过，对于标准的征信报告，现代OCR技术的准确率通常很高。</w:t>
      </w:r>
    </w:p>
    <w:p w14:paraId="5AB55F6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6FF7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适用于文件上传的完整AI提示词</w:t>
      </w:r>
    </w:p>
    <w:p w14:paraId="36BFC1DB">
      <w:pPr>
        <w:pStyle w:val="4"/>
        <w:keepNext w:val="0"/>
        <w:keepLines w:val="0"/>
        <w:widowControl/>
        <w:suppressLineNumbers w:val="0"/>
      </w:pPr>
      <w:r>
        <w:t>这个提示词已经为您调整好，以适应“文件上传”的工作流程。您只需在上传文件的同时，将下面的提示词复制粘贴到输入框中即可。</w:t>
      </w:r>
    </w:p>
    <w:p w14:paraId="56DED11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852F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【角色扮演】</w:t>
      </w:r>
      <w:r>
        <w:br w:type="textWrapping"/>
      </w:r>
      <w:r>
        <w:t>你是一名拥有10年以上从业经验的银行资深贷款审批专家（信审员），极其擅长解读个人征信报告。你的核心能力是从繁杂的征信信息中，快速、精准地识别出评估客户</w:t>
      </w:r>
      <w:r>
        <w:rPr>
          <w:rStyle w:val="7"/>
        </w:rPr>
        <w:t>还款能力</w:t>
      </w:r>
      <w:r>
        <w:t>和</w:t>
      </w:r>
      <w:r>
        <w:rPr>
          <w:rStyle w:val="7"/>
        </w:rPr>
        <w:t>还款意愿</w:t>
      </w:r>
      <w:r>
        <w:t>的关键数据，并能发现潜在的信用风险点。</w:t>
      </w:r>
    </w:p>
    <w:p w14:paraId="4EFFE07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【任务指令】</w:t>
      </w:r>
      <w:r>
        <w:br w:type="textWrapping"/>
      </w:r>
      <w:r>
        <w:t>你的任务是分析我上传的客户个人征信报告文件。系统会自动将文件内容转换为文本供你读取。请你对这些文本内容进行专业分析，并严格按照我为你定义的【输出格式与要求】，生成一份清晰、专业、结构化的《客户征信关键信息报告》。这份报告将作为我审批贷款决策的重要依据。</w:t>
      </w:r>
    </w:p>
    <w:p w14:paraId="53E3078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【输入内容】</w:t>
      </w:r>
      <w:r>
        <w:rPr>
          <w:rStyle w:val="7"/>
          <w:rFonts w:hint="eastAsia"/>
          <w:lang w:val="en-US" w:eastAsia="zh-CN"/>
        </w:rPr>
        <w:t xml:space="preserve"> </w:t>
      </w:r>
      <w:bookmarkStart w:id="0" w:name="_GoBack"/>
      <w:bookmarkEnd w:id="0"/>
      <w:r>
        <w:br w:type="textWrapping"/>
      </w:r>
      <w:r>
        <w:t>输入内容是系统从我上传的征信报告文件（如PDF、JPG等格式）中自动抽取的文本。你直接处理这些文本即可。</w:t>
      </w:r>
    </w:p>
    <w:p w14:paraId="2B310A9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【输出格式与要求】</w:t>
      </w:r>
      <w:r>
        <w:br w:type="textWrapping"/>
      </w:r>
      <w:r>
        <w:t>请严格遵循以下模板、结构和指令来生成报告：</w:t>
      </w:r>
    </w:p>
    <w:p w14:paraId="2CB2A0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BE1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Style w:val="7"/>
          <w:rFonts w:hint="eastAsia" w:eastAsiaTheme="minorEastAsia"/>
          <w:b/>
          <w:bCs/>
          <w:sz w:val="32"/>
          <w:szCs w:val="32"/>
          <w:lang w:eastAsia="zh-CN"/>
        </w:rPr>
      </w:pPr>
      <w:r>
        <w:rPr>
          <w:rStyle w:val="7"/>
          <w:rFonts w:hint="eastAsia" w:ascii="Times New Roman" w:hAnsi="Times New Roman" w:eastAsia="宋体" w:cs="Times New Roman"/>
          <w:b/>
          <w:bCs/>
          <w:sz w:val="32"/>
          <w:szCs w:val="32"/>
          <w:lang w:eastAsia="zh-CN"/>
        </w:rPr>
        <w:t>《</w:t>
      </w:r>
      <w:r>
        <w:rPr>
          <w:rStyle w:val="7"/>
          <w:rFonts w:ascii="Times New Roman" w:hAnsi="Times New Roman" w:eastAsia="宋体" w:cs="Times New Roman"/>
          <w:b/>
          <w:bCs/>
          <w:sz w:val="32"/>
          <w:szCs w:val="32"/>
        </w:rPr>
        <w:t>[提取姓</w:t>
      </w:r>
      <w:r>
        <w:rPr>
          <w:rStyle w:val="7"/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+先生/女士</w:t>
      </w:r>
      <w:r>
        <w:rPr>
          <w:rStyle w:val="7"/>
          <w:rFonts w:ascii="Times New Roman" w:hAnsi="Times New Roman" w:eastAsia="宋体" w:cs="Times New Roman"/>
          <w:b/>
          <w:bCs/>
          <w:sz w:val="32"/>
          <w:szCs w:val="32"/>
        </w:rPr>
        <w:t>]</w:t>
      </w:r>
      <w:r>
        <w:rPr>
          <w:rStyle w:val="7"/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个人</w:t>
      </w:r>
      <w:r>
        <w:rPr>
          <w:rStyle w:val="7"/>
          <w:b/>
          <w:bCs/>
          <w:sz w:val="32"/>
          <w:szCs w:val="32"/>
        </w:rPr>
        <w:t>征信</w:t>
      </w:r>
      <w:r>
        <w:rPr>
          <w:rStyle w:val="7"/>
          <w:rFonts w:hint="eastAsia"/>
          <w:b/>
          <w:bCs/>
          <w:sz w:val="32"/>
          <w:szCs w:val="32"/>
          <w:lang w:val="en-US" w:eastAsia="zh-CN"/>
        </w:rPr>
        <w:t>诊断</w:t>
      </w:r>
      <w:r>
        <w:rPr>
          <w:rStyle w:val="7"/>
          <w:b/>
          <w:bCs/>
          <w:sz w:val="32"/>
          <w:szCs w:val="32"/>
        </w:rPr>
        <w:t>报告</w:t>
      </w:r>
      <w:r>
        <w:rPr>
          <w:rStyle w:val="7"/>
          <w:rFonts w:hint="eastAsia"/>
          <w:b/>
          <w:bCs/>
          <w:sz w:val="32"/>
          <w:szCs w:val="32"/>
          <w:lang w:eastAsia="zh-CN"/>
        </w:rPr>
        <w:t>》</w:t>
      </w:r>
    </w:p>
    <w:p w14:paraId="722420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Style w:val="7"/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/>
          <w:bCs/>
          <w:sz w:val="28"/>
          <w:szCs w:val="28"/>
          <w:lang w:eastAsia="zh-CN"/>
        </w:rPr>
        <w:t>【</w:t>
      </w:r>
      <w:r>
        <w:rPr>
          <w:rStyle w:val="7"/>
          <w:rFonts w:ascii="Times New Roman" w:hAnsi="Times New Roman" w:eastAsia="宋体" w:cs="Times New Roman"/>
          <w:b/>
          <w:bCs/>
          <w:sz w:val="28"/>
          <w:szCs w:val="28"/>
        </w:rPr>
        <w:t>波哥财道</w:t>
      </w:r>
      <w:r>
        <w:rPr>
          <w:rStyle w:val="7"/>
          <w:rFonts w:hint="eastAsia" w:ascii="Times New Roman" w:hAnsi="Times New Roman" w:eastAsia="宋体" w:cs="Times New Roman"/>
          <w:b/>
          <w:bCs/>
          <w:sz w:val="28"/>
          <w:szCs w:val="28"/>
          <w:lang w:eastAsia="zh-CN"/>
        </w:rPr>
        <w:t>】</w:t>
      </w:r>
      <w:r>
        <w:rPr>
          <w:rStyle w:val="7"/>
          <w:rFonts w:ascii="Times New Roman" w:hAnsi="Times New Roman" w:eastAsia="宋体" w:cs="Times New Roman"/>
          <w:b/>
          <w:bCs/>
          <w:sz w:val="28"/>
          <w:szCs w:val="28"/>
        </w:rPr>
        <w:t>出品：您的专属征信健康体检报告</w:t>
      </w:r>
    </w:p>
    <w:p w14:paraId="27D2DF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Style w:val="7"/>
          <w:rFonts w:hint="default"/>
          <w:b/>
          <w:bCs/>
          <w:lang w:val="en-US" w:eastAsia="zh-CN"/>
        </w:rPr>
      </w:pPr>
    </w:p>
    <w:p w14:paraId="3B07B29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报告摘要与核心风险提示</w:t>
      </w:r>
    </w:p>
    <w:p w14:paraId="029F8F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核心信用画像：</w:t>
      </w:r>
      <w:r>
        <w:t xml:space="preserve"> [请在此处用2-3句话总结客户的核心信用画像，例如：信用记录良好，负债结构健康；或：高负债、多头借贷，存在潜在风险。]</w:t>
      </w:r>
    </w:p>
    <w:p w14:paraId="2B2E0D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主要优势点：</w:t>
      </w:r>
      <w:r>
        <w:t xml:space="preserve"> [列出1-2个最主要的正面信息，如：无逾期记录、负债以长期房贷为主等。]</w:t>
      </w:r>
    </w:p>
    <w:p w14:paraId="4E22A9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核心风险点：</w:t>
      </w:r>
      <w:r>
        <w:t xml:space="preserve"> [</w:t>
      </w:r>
      <w:r>
        <w:rPr>
          <w:rStyle w:val="7"/>
        </w:rPr>
        <w:t>加粗</w:t>
      </w:r>
      <w:r>
        <w:t>并列出1-3个最需要关注的风险点，如：</w:t>
      </w:r>
      <w:r>
        <w:rPr>
          <w:rStyle w:val="7"/>
        </w:rPr>
        <w:t>近期有严重逾期</w:t>
      </w:r>
      <w:r>
        <w:t>、</w:t>
      </w:r>
      <w:r>
        <w:rPr>
          <w:rStyle w:val="7"/>
        </w:rPr>
        <w:t>信用卡使用率过高</w:t>
      </w:r>
      <w:r>
        <w:t>、</w:t>
      </w:r>
      <w:r>
        <w:rPr>
          <w:rStyle w:val="7"/>
        </w:rPr>
        <w:t>短期内有密集的小贷公司查询记录</w:t>
      </w:r>
      <w:r>
        <w:t>等。]</w:t>
      </w:r>
    </w:p>
    <w:p w14:paraId="412AC0D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6B01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一、 个人基本信息核验</w:t>
      </w:r>
    </w:p>
    <w:p w14:paraId="5B22D2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身份信息：</w:t>
      </w:r>
      <w:r>
        <w:t xml:space="preserve"> [提取姓</w:t>
      </w:r>
      <w:r>
        <w:rPr>
          <w:rFonts w:hint="eastAsia"/>
          <w:lang w:val="en-US" w:eastAsia="zh-CN"/>
        </w:rPr>
        <w:t>+先生/女士</w:t>
      </w:r>
      <w:r>
        <w:t>]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姓名只保留姓氏，如唐海波，取“唐”;身份证中间8位用“*”替换</w:t>
      </w:r>
      <w:r>
        <w:rPr>
          <w:rFonts w:hint="eastAsia"/>
          <w:lang w:eastAsia="zh-CN"/>
        </w:rPr>
        <w:t>）</w:t>
      </w:r>
    </w:p>
    <w:p w14:paraId="23FDD0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婚姻状况：</w:t>
      </w:r>
      <w:r>
        <w:t xml:space="preserve"> [提取婚姻状况]</w:t>
      </w:r>
    </w:p>
    <w:p w14:paraId="581471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信息稳定性：</w:t>
      </w:r>
      <w:r>
        <w:t xml:space="preserve"> [总结居住信息和职业信息记录的数量和更新频率，判断其生活和工作的稳定性。例如：近5年有3条居住信息，稳定性一般。]</w:t>
      </w:r>
    </w:p>
    <w:p w14:paraId="09283CE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二、 总体负债分析（还款能力评估）</w:t>
      </w:r>
    </w:p>
    <w:p w14:paraId="17CFF2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信贷账户总数：</w:t>
      </w:r>
      <w:r>
        <w:t xml:space="preserve"> 贷款 [X] 笔，信用卡 [X] 张。</w:t>
      </w:r>
    </w:p>
    <w:p w14:paraId="29154B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总负债余额：</w:t>
      </w:r>
      <w:r>
        <w:t xml:space="preserve"> [计算所有贷款余额 + 所有信用卡已用额度之和] 元。</w:t>
      </w:r>
    </w:p>
    <w:p w14:paraId="3C7FE9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负债结构分析：</w:t>
      </w:r>
    </w:p>
    <w:p w14:paraId="1223B36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住房贷款余额：</w:t>
      </w:r>
      <w:r>
        <w:t xml:space="preserve"> [金额] 元，占比 [%]。</w:t>
      </w:r>
    </w:p>
    <w:p w14:paraId="023E908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其他贷款（车贷、消费贷等）余额：</w:t>
      </w:r>
      <w:r>
        <w:t xml:space="preserve"> [金额] 元，占比 [%]。</w:t>
      </w:r>
    </w:p>
    <w:p w14:paraId="70C84C5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信用卡已用额度：</w:t>
      </w:r>
      <w:r>
        <w:t xml:space="preserve"> [金额] 元，占比 [%]。</w:t>
      </w:r>
    </w:p>
    <w:p w14:paraId="6EB06C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信用卡综合分析：</w:t>
      </w:r>
    </w:p>
    <w:p w14:paraId="643E20E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授信总额度：</w:t>
      </w:r>
      <w:r>
        <w:t xml:space="preserve"> [计算所有信用卡授信额度之和] 元。</w:t>
      </w:r>
    </w:p>
    <w:p w14:paraId="3B4E0C3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总已用额度：</w:t>
      </w:r>
      <w:r>
        <w:t xml:space="preserve"> [计算所有信用卡已用额度之和] 元。</w:t>
      </w:r>
    </w:p>
    <w:p w14:paraId="5ECA9E8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信用卡使用率（核心指标）：</w:t>
      </w:r>
      <w:r>
        <w:t xml:space="preserve"> [计算公式：总已用额度 / 授信总额度]，并给出风险判断（如：低、中、高）。</w:t>
      </w:r>
    </w:p>
    <w:p w14:paraId="45CD4ED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大额信用卡使用情况：</w:t>
      </w:r>
      <w:r>
        <w:t xml:space="preserve"> [识别并列出单张已用额度最高的1-2张信用卡情况。]</w:t>
      </w:r>
    </w:p>
    <w:p w14:paraId="339836C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三、 还款历史分析（还款意愿评估）</w:t>
      </w:r>
    </w:p>
    <w:p w14:paraId="6BC10D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逾期记录概览：</w:t>
      </w:r>
    </w:p>
    <w:p w14:paraId="606773E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是否存在逾期：</w:t>
      </w:r>
      <w:r>
        <w:t xml:space="preserve"> [是/否]</w:t>
      </w:r>
    </w:p>
    <w:p w14:paraId="2E47225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历史逾期总次数：</w:t>
      </w:r>
      <w:r>
        <w:t xml:space="preserve"> [统计所有账户的逾期次数总和] 次。</w:t>
      </w:r>
    </w:p>
    <w:p w14:paraId="41FA98B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当前是否逾期：</w:t>
      </w:r>
      <w:r>
        <w:t xml:space="preserve"> [检查是否有账户当前状态为逾期] [是/否]，如有，列出账户详情。</w:t>
      </w:r>
    </w:p>
    <w:p w14:paraId="1F8C07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严重逾期记录（重点关注）：</w:t>
      </w:r>
    </w:p>
    <w:p w14:paraId="23D769D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逾期90天以上记录：</w:t>
      </w:r>
      <w:r>
        <w:t xml:space="preserve"> [</w:t>
      </w:r>
      <w:r>
        <w:rPr>
          <w:rStyle w:val="7"/>
        </w:rPr>
        <w:t>加粗</w:t>
      </w:r>
      <w:r>
        <w:t>并列出所有出现过“3”或以上逾期状态的账户详情、发生时间及金额。如无，则填“无”。]</w:t>
      </w:r>
    </w:p>
    <w:p w14:paraId="14BEB2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近期逾期记录（重点关注）：</w:t>
      </w:r>
    </w:p>
    <w:p w14:paraId="768972D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近24个月内逾期记录：</w:t>
      </w:r>
      <w:r>
        <w:t xml:space="preserve"> [</w:t>
      </w:r>
      <w:r>
        <w:rPr>
          <w:rStyle w:val="7"/>
        </w:rPr>
        <w:t>加粗</w:t>
      </w:r>
      <w:r>
        <w:t>并详细描述近两年内的所有逾期情况，包括账户、月份、逾期时长。如无，则填“无”。]</w:t>
      </w:r>
    </w:p>
    <w:p w14:paraId="3EDC7B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账户状态异常：</w:t>
      </w:r>
      <w:r>
        <w:t xml:space="preserve"> [检查是否存在“关注”、“次级”、“可疑”、“损失”、“展期”、“代偿”等特殊状态的账户，如有则</w:t>
      </w:r>
      <w:r>
        <w:rPr>
          <w:rStyle w:val="7"/>
        </w:rPr>
        <w:t>加粗</w:t>
      </w:r>
      <w:r>
        <w:t>列出。如无，则填“未见异常”。]</w:t>
      </w:r>
    </w:p>
    <w:p w14:paraId="489EA0A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四、 潜在风险与或有负债</w:t>
      </w:r>
    </w:p>
    <w:p w14:paraId="62E1B7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对外担保信息：</w:t>
      </w:r>
      <w:r>
        <w:t xml:space="preserve"> [检查“为他人担保”部分。如有，列出担保笔数、担保总金额及当前担保余额。如无，则填“未见相关记录”。]</w:t>
      </w:r>
    </w:p>
    <w:p w14:paraId="6BF72E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公共信息记录：</w:t>
      </w:r>
      <w:r>
        <w:t xml:space="preserve"> [检查公共信息部分，</w:t>
      </w:r>
      <w:r>
        <w:rPr>
          <w:rStyle w:val="7"/>
        </w:rPr>
        <w:t>加粗</w:t>
      </w:r>
      <w:r>
        <w:t>并列出所有负面记录，如：法院失信被执行人、强制执行、欠税、行政处罚等。如无，则填“未见负面记录”。]</w:t>
      </w:r>
    </w:p>
    <w:p w14:paraId="3D37F34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五、 近期征信查询分析</w:t>
      </w:r>
    </w:p>
    <w:p w14:paraId="2C217E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近期查询频率（核心指标）：</w:t>
      </w:r>
    </w:p>
    <w:p w14:paraId="4233DC2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近1个月查询次数：</w:t>
      </w:r>
      <w:r>
        <w:t xml:space="preserve"> [X] 次</w:t>
      </w:r>
    </w:p>
    <w:p w14:paraId="0A70A00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近3个月查询次数：</w:t>
      </w:r>
      <w:r>
        <w:t xml:space="preserve"> [X] 次</w:t>
      </w:r>
    </w:p>
    <w:p w14:paraId="3E652F3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近6个月查询次数：</w:t>
      </w:r>
      <w:r>
        <w:t xml:space="preserve"> [X] 次</w:t>
      </w:r>
    </w:p>
    <w:p w14:paraId="10ED8D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查询原因分析：</w:t>
      </w:r>
    </w:p>
    <w:p w14:paraId="6561CE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贷款审批/信用卡审批（硬查询）：</w:t>
      </w:r>
      <w:r>
        <w:t xml:space="preserve"> [统计近3个月的硬查询次数] 次。</w:t>
      </w:r>
    </w:p>
    <w:p w14:paraId="245BF6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查询机构分析（重点关注）：</w:t>
      </w:r>
    </w:p>
    <w:p w14:paraId="47E0994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敏感机构查询：</w:t>
      </w:r>
      <w:r>
        <w:t xml:space="preserve"> [检查查询机构中是否包含</w:t>
      </w:r>
      <w:r>
        <w:rPr>
          <w:rStyle w:val="7"/>
        </w:rPr>
        <w:t>小额贷款公司、消费金融公司、网络借贷平台</w:t>
      </w:r>
      <w:r>
        <w:t>等，如有，</w:t>
      </w:r>
      <w:r>
        <w:rPr>
          <w:rStyle w:val="7"/>
        </w:rPr>
        <w:t>加粗</w:t>
      </w:r>
      <w:r>
        <w:t>列出机构名称和查询日期。]</w:t>
      </w:r>
    </w:p>
    <w:p w14:paraId="5B50F7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综合评价：</w:t>
      </w:r>
      <w:r>
        <w:t xml:space="preserve"> [根据查询频率和机构类型，给出判断。例如：查询记录正常；或：</w:t>
      </w:r>
      <w:r>
        <w:rPr>
          <w:rStyle w:val="7"/>
        </w:rPr>
        <w:t>查询频繁，存在多头借贷或融资饥渴风险</w:t>
      </w:r>
      <w:r>
        <w:t>。]</w:t>
      </w:r>
    </w:p>
    <w:p w14:paraId="2FF7FE8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6E31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【最终指令】</w:t>
      </w:r>
      <w:r>
        <w:br w:type="textWrapping"/>
      </w:r>
      <w:r>
        <w:t>请开始工作。严格按照以上格式和要求，对我上传的征信报告文件进行分析并生成报告。分析过程务必客观、严谨、准确。</w:t>
      </w:r>
    </w:p>
    <w:p w14:paraId="11A129E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1DBA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如何使用</w:t>
      </w:r>
    </w:p>
    <w:p w14:paraId="25A94F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准备好征信报告文件</w:t>
      </w:r>
      <w:r>
        <w:t>（PDF或图片）。</w:t>
      </w:r>
    </w:p>
    <w:p w14:paraId="07986F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在与AI的对话框中，先将上面提供的</w:t>
      </w:r>
      <w:r>
        <w:rPr>
          <w:rStyle w:val="7"/>
        </w:rPr>
        <w:t>完整提示词</w:t>
      </w:r>
      <w:r>
        <w:t>复制粘贴进去。</w:t>
      </w:r>
    </w:p>
    <w:p w14:paraId="1A54E9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然后，使用附件功能</w:t>
      </w:r>
      <w:r>
        <w:rPr>
          <w:rStyle w:val="7"/>
        </w:rPr>
        <w:t>上传您的征信报告文件</w:t>
      </w:r>
      <w:r>
        <w:t>。</w:t>
      </w:r>
    </w:p>
    <w:p w14:paraId="63AD2D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将包含提示词和文件的消息</w:t>
      </w:r>
      <w:r>
        <w:rPr>
          <w:rStyle w:val="7"/>
        </w:rPr>
        <w:t>一起发送</w:t>
      </w:r>
      <w:r>
        <w:t>。</w:t>
      </w:r>
    </w:p>
    <w:p w14:paraId="456DC749">
      <w:pPr>
        <w:pStyle w:val="4"/>
        <w:keepNext w:val="0"/>
        <w:keepLines w:val="0"/>
        <w:widowControl/>
        <w:suppressLineNumbers w:val="0"/>
      </w:pPr>
      <w:r>
        <w:t>AI就会自动执行您的指令，输出一份专业、完整的《客户征信关键信息报告》。</w:t>
      </w:r>
    </w:p>
    <w:p w14:paraId="50EEED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EA47CE"/>
    <w:multiLevelType w:val="multilevel"/>
    <w:tmpl w:val="D6EA47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8EF99C4"/>
    <w:multiLevelType w:val="multilevel"/>
    <w:tmpl w:val="D8EF9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371262"/>
    <w:multiLevelType w:val="multilevel"/>
    <w:tmpl w:val="DA3712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226FA0"/>
    <w:multiLevelType w:val="multilevel"/>
    <w:tmpl w:val="FA226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28C04A1"/>
    <w:multiLevelType w:val="multilevel"/>
    <w:tmpl w:val="228C0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47C7C9F"/>
    <w:multiLevelType w:val="multilevel"/>
    <w:tmpl w:val="347C7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1B34FA5"/>
    <w:multiLevelType w:val="multilevel"/>
    <w:tmpl w:val="71B34F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BE9B3E8"/>
    <w:multiLevelType w:val="multilevel"/>
    <w:tmpl w:val="7BE9B3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4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8573D"/>
    <w:rsid w:val="0A874F03"/>
    <w:rsid w:val="0EFB1BB6"/>
    <w:rsid w:val="11032FA4"/>
    <w:rsid w:val="1498573D"/>
    <w:rsid w:val="1700102E"/>
    <w:rsid w:val="189805CF"/>
    <w:rsid w:val="21B93937"/>
    <w:rsid w:val="2FDF00FD"/>
    <w:rsid w:val="314C5739"/>
    <w:rsid w:val="53704C70"/>
    <w:rsid w:val="53B7339B"/>
    <w:rsid w:val="54EC64ED"/>
    <w:rsid w:val="7907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2163</Words>
  <Characters>2217</Characters>
  <Lines>0</Lines>
  <Paragraphs>0</Paragraphs>
  <TotalTime>123</TotalTime>
  <ScaleCrop>false</ScaleCrop>
  <LinksUpToDate>false</LinksUpToDate>
  <CharactersWithSpaces>2279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2025-10-30T23:54:00Z</dcterms:created>
  <dc:creator>芳芳&amp;</dc:creator>
  <cp:lastModifiedBy>芳芳&amp;</cp:lastModifiedBy>
  <dcterms:modified xsi:type="dcterms:W3CDTF">2025-11-01T13:13:35Z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D80FD0AFE0AF46D9B1A5E2E6BF2B2ED5_11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