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E2F3C" w14:textId="77777777" w:rsidR="001E7E82" w:rsidRDefault="001E7E82" w:rsidP="001E7E82">
      <w:pPr>
        <w:rPr>
          <w:rFonts w:ascii="Times New Roman" w:hAnsi="Times New Roman" w:cs="Times New Roman"/>
          <w:sz w:val="24"/>
          <w:szCs w:val="24"/>
        </w:rPr>
      </w:pPr>
      <w:bookmarkStart w:id="0" w:name="_Hlk150118523"/>
      <w:bookmarkEnd w:id="0"/>
      <w:r w:rsidRPr="001E7E82">
        <w:rPr>
          <w:rFonts w:ascii="Times New Roman" w:hAnsi="Times New Roman" w:cs="Times New Roman"/>
          <w:sz w:val="24"/>
          <w:szCs w:val="24"/>
        </w:rPr>
        <w:t>• Log-in</w:t>
      </w:r>
    </w:p>
    <w:p w14:paraId="35086F03" w14:textId="1F227D4E" w:rsidR="001E7E82" w:rsidRPr="001E7E82" w:rsidRDefault="005F3C8A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DEDB5" wp14:editId="537696FF">
            <wp:extent cx="5943600" cy="4445635"/>
            <wp:effectExtent l="0" t="0" r="0" b="0"/>
            <wp:docPr id="161435305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53052" name="Picture 1" descr="A screenshot of a login for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C91F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222FA415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2E21E154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53C03877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75E6358B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0F3D1505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2943EA41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6B9E36A6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2B3F5552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4EE81230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2261F7E4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0C532BC3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0A871A38" w14:textId="236F9FD3" w:rsidR="001E7E82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lastRenderedPageBreak/>
        <w:t>• “Manager”</w:t>
      </w:r>
    </w:p>
    <w:p w14:paraId="02CD553A" w14:textId="0FB471B4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Homepage</w:t>
      </w:r>
    </w:p>
    <w:p w14:paraId="2E7E8FFF" w14:textId="30E6890C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46A01" wp14:editId="046E246A">
            <wp:extent cx="5943600" cy="4445635"/>
            <wp:effectExtent l="0" t="0" r="0" b="0"/>
            <wp:docPr id="15838256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25650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9D2C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1CB159B8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518DD964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3D6EAEF8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2A617792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20A762FC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511D4A78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0EFD2A16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52067079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47413936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2E042597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37005A2E" w14:textId="2C3CA7F5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Notifications</w:t>
      </w:r>
    </w:p>
    <w:p w14:paraId="11915DC9" w14:textId="553BE408" w:rsidR="002A3DB6" w:rsidRPr="001E7E82" w:rsidRDefault="002A3DB6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7E538" wp14:editId="57FC484A">
            <wp:extent cx="5943600" cy="3714750"/>
            <wp:effectExtent l="0" t="0" r="0" b="0"/>
            <wp:docPr id="2818163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16308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6BC3" w14:textId="77777777" w:rsidR="005F3C8A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C09C6F2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5D06E751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25954008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7405B4E3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109E74F5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665D3089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67283520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4A9AF3AA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70A23808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05BDE022" w14:textId="77777777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05CD27F2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5C433573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07017278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03EA08C0" w14:textId="19665CC3" w:rsidR="005F3C8A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lastRenderedPageBreak/>
        <w:t xml:space="preserve">  • Performance Review Projections</w:t>
      </w:r>
    </w:p>
    <w:p w14:paraId="673D0D53" w14:textId="77777777" w:rsidR="00624BF6" w:rsidRDefault="005F3C8A" w:rsidP="001E7E82">
      <w:pPr>
        <w:rPr>
          <w:rFonts w:ascii="Times New Roman" w:hAnsi="Times New Roman" w:cs="Times New Roman"/>
          <w:noProof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t>• Include notification/approval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C1C89" wp14:editId="45FB6270">
            <wp:extent cx="5943600" cy="3714750"/>
            <wp:effectExtent l="0" t="0" r="0" b="0"/>
            <wp:docPr id="11901350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5046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C8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A75884B" w14:textId="7869396A" w:rsidR="00624BF6" w:rsidRDefault="00382463" w:rsidP="001E7E8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These show the interaction of a button to a new screen:</w:t>
      </w:r>
    </w:p>
    <w:p w14:paraId="02B8AD29" w14:textId="2C350E62" w:rsidR="005F3C8A" w:rsidRDefault="005F3C8A" w:rsidP="001E7E8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515C1" wp14:editId="03066BF9">
            <wp:extent cx="2545604" cy="1079904"/>
            <wp:effectExtent l="0" t="0" r="7620" b="6350"/>
            <wp:docPr id="14814651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6517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63" cy="11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FADF" wp14:editId="5943399F">
            <wp:extent cx="2365131" cy="1083137"/>
            <wp:effectExtent l="0" t="0" r="0" b="3175"/>
            <wp:docPr id="6892556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55676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416" cy="11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D052" w14:textId="25D78CD9" w:rsidR="00624BF6" w:rsidRDefault="00624BF6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screens you would get when you press the button “Link”, “Done”, and “Pending” respectively:</w:t>
      </w:r>
    </w:p>
    <w:p w14:paraId="14DA34A6" w14:textId="77777777" w:rsidR="00C114E3" w:rsidRDefault="00624BF6" w:rsidP="001E7E8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515068" wp14:editId="354227BE">
            <wp:extent cx="5943600" cy="3714750"/>
            <wp:effectExtent l="0" t="0" r="0" b="0"/>
            <wp:docPr id="19728089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08972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5624" w14:textId="77777777" w:rsidR="00C114E3" w:rsidRPr="00C114E3" w:rsidRDefault="00C114E3" w:rsidP="00C114E3">
      <w:pPr>
        <w:rPr>
          <w:rFonts w:ascii="Times New Roman" w:hAnsi="Times New Roman" w:cs="Times New Roman"/>
          <w:sz w:val="24"/>
          <w:szCs w:val="24"/>
        </w:rPr>
      </w:pPr>
    </w:p>
    <w:p w14:paraId="0B851826" w14:textId="77777777" w:rsidR="00C114E3" w:rsidRPr="00C114E3" w:rsidRDefault="00C114E3" w:rsidP="00C114E3">
      <w:pPr>
        <w:rPr>
          <w:rFonts w:ascii="Times New Roman" w:hAnsi="Times New Roman" w:cs="Times New Roman"/>
          <w:sz w:val="24"/>
          <w:szCs w:val="24"/>
        </w:rPr>
      </w:pPr>
    </w:p>
    <w:p w14:paraId="653DBF52" w14:textId="77777777" w:rsidR="00C114E3" w:rsidRPr="00C114E3" w:rsidRDefault="00C114E3" w:rsidP="00C114E3">
      <w:pPr>
        <w:rPr>
          <w:rFonts w:ascii="Times New Roman" w:hAnsi="Times New Roman" w:cs="Times New Roman"/>
          <w:sz w:val="24"/>
          <w:szCs w:val="24"/>
        </w:rPr>
      </w:pPr>
    </w:p>
    <w:p w14:paraId="47C4E8CF" w14:textId="77777777" w:rsidR="00C114E3" w:rsidRDefault="00C114E3" w:rsidP="00C114E3">
      <w:pPr>
        <w:rPr>
          <w:rFonts w:ascii="Times New Roman" w:hAnsi="Times New Roman" w:cs="Times New Roman"/>
          <w:noProof/>
          <w:sz w:val="24"/>
          <w:szCs w:val="24"/>
        </w:rPr>
      </w:pPr>
    </w:p>
    <w:p w14:paraId="07982C58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6D5373EA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1619BBCC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0ED6CE21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0007FBC8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0056E5E4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332D99BD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14A165B6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1D5B55B8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5C8ED8AE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325F7451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2EF4D5F4" w14:textId="77777777" w:rsidR="00C114E3" w:rsidRPr="00C114E3" w:rsidRDefault="00C114E3" w:rsidP="00C114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Updated PR Projection Screen:</w:t>
      </w:r>
    </w:p>
    <w:p w14:paraId="3A717DD3" w14:textId="77777777" w:rsidR="00C114E3" w:rsidRDefault="00C114E3" w:rsidP="001E7E82">
      <w:pPr>
        <w:rPr>
          <w:rFonts w:ascii="Times New Roman" w:hAnsi="Times New Roman" w:cs="Times New Roman"/>
          <w:sz w:val="24"/>
          <w:szCs w:val="24"/>
        </w:rPr>
      </w:pPr>
    </w:p>
    <w:p w14:paraId="242CAB18" w14:textId="1F0EE084" w:rsidR="005F3C8A" w:rsidRDefault="005F3C8A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08AB2" wp14:editId="2930192A">
            <wp:extent cx="5943600" cy="3714750"/>
            <wp:effectExtent l="0" t="0" r="0" b="0"/>
            <wp:docPr id="3463902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0279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5489" w14:textId="09817E05" w:rsidR="005F3C8A" w:rsidRPr="001E7E82" w:rsidRDefault="005F3C8A" w:rsidP="001E7E82">
      <w:pPr>
        <w:rPr>
          <w:rFonts w:ascii="Times New Roman" w:hAnsi="Times New Roman" w:cs="Times New Roman"/>
          <w:sz w:val="24"/>
          <w:szCs w:val="24"/>
        </w:rPr>
      </w:pPr>
    </w:p>
    <w:p w14:paraId="23840D51" w14:textId="77777777" w:rsidR="002A3DB6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6DB9B9B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2C156E10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3235EECF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4B1DBE34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32E2E224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3974FBDF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1676184E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4BF14ED2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082D029C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78A83A6F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11092316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0A8CD9A0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146EC571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054FED7A" w14:textId="58857F3A" w:rsidR="001E7E82" w:rsidRPr="001E7E82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t xml:space="preserve"> • Salary Review Projections</w:t>
      </w:r>
    </w:p>
    <w:p w14:paraId="66560A4E" w14:textId="77777777" w:rsidR="001E7E82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t xml:space="preserve">        • Include notification/approval/reporting</w:t>
      </w:r>
    </w:p>
    <w:p w14:paraId="2754FF7C" w14:textId="019412A9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9C8C3B" wp14:editId="5811427A">
            <wp:extent cx="5943600" cy="3714750"/>
            <wp:effectExtent l="0" t="0" r="0" b="0"/>
            <wp:docPr id="91162440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24403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CCE1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728FDC88" w14:textId="0479B56C" w:rsidR="00A9179A" w:rsidRDefault="002A3DB6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 you would get when you press the button “Link”, “Done”, and “Pending”</w:t>
      </w:r>
      <w:r w:rsidR="00A917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respectively: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D1F58" wp14:editId="0F73C61F">
            <wp:extent cx="2993300" cy="1557655"/>
            <wp:effectExtent l="0" t="0" r="0" b="4445"/>
            <wp:docPr id="111652976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29760" name="Picture 1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71" cy="15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79A" w:rsidRPr="00A9179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917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925FD" wp14:editId="49E91FBF">
            <wp:extent cx="2515986" cy="1572491"/>
            <wp:effectExtent l="0" t="0" r="0" b="8890"/>
            <wp:docPr id="206168124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1246" name="Picture 1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091" cy="15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5E30" w14:textId="77777777" w:rsidR="00A9179A" w:rsidRDefault="00A9179A" w:rsidP="001E7E82">
      <w:pPr>
        <w:rPr>
          <w:rFonts w:ascii="Times New Roman" w:hAnsi="Times New Roman" w:cs="Times New Roman"/>
          <w:sz w:val="24"/>
          <w:szCs w:val="24"/>
        </w:rPr>
      </w:pPr>
    </w:p>
    <w:p w14:paraId="267D2239" w14:textId="77777777" w:rsidR="00A9179A" w:rsidRDefault="00A9179A" w:rsidP="001E7E82">
      <w:pPr>
        <w:rPr>
          <w:rFonts w:ascii="Times New Roman" w:hAnsi="Times New Roman" w:cs="Times New Roman"/>
          <w:sz w:val="24"/>
          <w:szCs w:val="24"/>
        </w:rPr>
      </w:pPr>
    </w:p>
    <w:p w14:paraId="16CB3607" w14:textId="77777777" w:rsidR="00A9179A" w:rsidRDefault="00A9179A" w:rsidP="001E7E82">
      <w:pPr>
        <w:rPr>
          <w:rFonts w:ascii="Times New Roman" w:hAnsi="Times New Roman" w:cs="Times New Roman"/>
          <w:sz w:val="24"/>
          <w:szCs w:val="24"/>
        </w:rPr>
      </w:pPr>
    </w:p>
    <w:p w14:paraId="2F53DEDC" w14:textId="77777777" w:rsidR="00A9179A" w:rsidRDefault="00A9179A" w:rsidP="001E7E82">
      <w:pPr>
        <w:rPr>
          <w:rFonts w:ascii="Times New Roman" w:hAnsi="Times New Roman" w:cs="Times New Roman"/>
          <w:sz w:val="24"/>
          <w:szCs w:val="24"/>
        </w:rPr>
      </w:pPr>
    </w:p>
    <w:p w14:paraId="62EE40F3" w14:textId="0CE459C0" w:rsidR="00A9179A" w:rsidRDefault="00A9179A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Updated Salary Projection Screen:</w:t>
      </w:r>
    </w:p>
    <w:p w14:paraId="20D57E6F" w14:textId="0C17BE11" w:rsidR="002A3DB6" w:rsidRPr="001E7E82" w:rsidRDefault="002A3DB6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7B9E2" wp14:editId="227859E8">
            <wp:extent cx="5943600" cy="3714750"/>
            <wp:effectExtent l="0" t="0" r="0" b="0"/>
            <wp:docPr id="13589387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38750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435C" w14:textId="77777777" w:rsidR="002A3DB6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B460E58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74682437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3AF0827F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06E5ED05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6D3377E8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13379EE0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623155AF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36B12041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6318C72E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759E6CD3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7E34E706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75A4B3CF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7E381E23" w14:textId="77777777" w:rsidR="00A9179A" w:rsidRDefault="00A9179A" w:rsidP="001E7E82">
      <w:pPr>
        <w:rPr>
          <w:rFonts w:ascii="Times New Roman" w:hAnsi="Times New Roman" w:cs="Times New Roman"/>
          <w:sz w:val="24"/>
          <w:szCs w:val="24"/>
        </w:rPr>
      </w:pPr>
    </w:p>
    <w:p w14:paraId="0DD639E4" w14:textId="1EC48EBD" w:rsidR="001E7E82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lastRenderedPageBreak/>
        <w:t xml:space="preserve">  • Performance Review Actuals</w:t>
      </w:r>
    </w:p>
    <w:p w14:paraId="3EF8A0BE" w14:textId="7B5ED232" w:rsidR="00C114E3" w:rsidRDefault="002A3DB6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04616" wp14:editId="25680444">
            <wp:extent cx="5943600" cy="3714750"/>
            <wp:effectExtent l="0" t="0" r="0" b="0"/>
            <wp:docPr id="7278661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66100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4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2B6D4" wp14:editId="0B6B1096">
            <wp:extent cx="5943600" cy="3714750"/>
            <wp:effectExtent l="0" t="0" r="0" b="0"/>
            <wp:docPr id="473088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8844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1F2" w14:textId="77777777" w:rsidR="002A3DB6" w:rsidRDefault="002A3DB6" w:rsidP="001E7E82">
      <w:pPr>
        <w:rPr>
          <w:rFonts w:ascii="Times New Roman" w:hAnsi="Times New Roman" w:cs="Times New Roman"/>
          <w:sz w:val="24"/>
          <w:szCs w:val="24"/>
        </w:rPr>
      </w:pPr>
    </w:p>
    <w:p w14:paraId="7C832732" w14:textId="1D4600F9" w:rsidR="001E7E82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lastRenderedPageBreak/>
        <w:t>• Salary Review Actuals</w:t>
      </w:r>
    </w:p>
    <w:p w14:paraId="467B5E45" w14:textId="16E8A3DB" w:rsidR="002A3DB6" w:rsidRPr="001E7E82" w:rsidRDefault="002A3DB6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492CE" wp14:editId="75DF1D11">
            <wp:extent cx="5943600" cy="3714750"/>
            <wp:effectExtent l="0" t="0" r="0" b="0"/>
            <wp:docPr id="17355954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5449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9596" w14:textId="77777777" w:rsidR="001E7E82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t xml:space="preserve">    • Quarterly Performance Review</w:t>
      </w:r>
    </w:p>
    <w:p w14:paraId="58FED63A" w14:textId="7E7D6E5E" w:rsidR="00382463" w:rsidRDefault="002A3DB6" w:rsidP="001E7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19234" wp14:editId="6B6294CB">
            <wp:extent cx="4871101" cy="3643178"/>
            <wp:effectExtent l="0" t="0" r="5715" b="0"/>
            <wp:docPr id="13266178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7855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101" cy="36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6F0A" w14:textId="15F7A843" w:rsidR="001E7E82" w:rsidRPr="001E7E82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lastRenderedPageBreak/>
        <w:t>• Staff</w:t>
      </w:r>
    </w:p>
    <w:p w14:paraId="6AA955EF" w14:textId="436D4F47" w:rsidR="00382463" w:rsidRPr="001E7E82" w:rsidRDefault="001E7E82" w:rsidP="001E7E82">
      <w:pPr>
        <w:rPr>
          <w:rFonts w:ascii="Times New Roman" w:hAnsi="Times New Roman" w:cs="Times New Roman"/>
          <w:sz w:val="24"/>
          <w:szCs w:val="24"/>
        </w:rPr>
      </w:pPr>
      <w:r w:rsidRPr="001E7E82">
        <w:rPr>
          <w:rFonts w:ascii="Times New Roman" w:hAnsi="Times New Roman" w:cs="Times New Roman"/>
          <w:sz w:val="24"/>
          <w:szCs w:val="24"/>
        </w:rPr>
        <w:t xml:space="preserve">    • View Salary and Performance Review (including QPR)</w:t>
      </w:r>
      <w:r w:rsidR="003824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140D8" wp14:editId="015B990D">
            <wp:extent cx="5943600" cy="3714750"/>
            <wp:effectExtent l="0" t="0" r="0" b="0"/>
            <wp:docPr id="28136116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61166" name="Picture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4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986ADE" wp14:editId="006016E9">
            <wp:extent cx="5943600" cy="3714750"/>
            <wp:effectExtent l="0" t="0" r="0" b="0"/>
            <wp:docPr id="2630335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33567" name="Picture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4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9AD48" wp14:editId="0CBA8A91">
            <wp:extent cx="5943600" cy="3714750"/>
            <wp:effectExtent l="0" t="0" r="0" b="0"/>
            <wp:docPr id="20361549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54912" name="Picture 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463" w:rsidRPr="001E7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D4CC8" w14:textId="77777777" w:rsidR="00666AF7" w:rsidRDefault="00666AF7" w:rsidP="005F3C8A">
      <w:pPr>
        <w:spacing w:after="0" w:line="240" w:lineRule="auto"/>
      </w:pPr>
      <w:r>
        <w:separator/>
      </w:r>
    </w:p>
  </w:endnote>
  <w:endnote w:type="continuationSeparator" w:id="0">
    <w:p w14:paraId="7D6A0CD9" w14:textId="77777777" w:rsidR="00666AF7" w:rsidRDefault="00666AF7" w:rsidP="005F3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AEB01" w14:textId="77777777" w:rsidR="00666AF7" w:rsidRDefault="00666AF7" w:rsidP="005F3C8A">
      <w:pPr>
        <w:spacing w:after="0" w:line="240" w:lineRule="auto"/>
      </w:pPr>
      <w:r>
        <w:separator/>
      </w:r>
    </w:p>
  </w:footnote>
  <w:footnote w:type="continuationSeparator" w:id="0">
    <w:p w14:paraId="05566940" w14:textId="77777777" w:rsidR="00666AF7" w:rsidRDefault="00666AF7" w:rsidP="005F3C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200CA"/>
    <w:multiLevelType w:val="hybridMultilevel"/>
    <w:tmpl w:val="EF10B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1303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E82"/>
    <w:rsid w:val="001E7E82"/>
    <w:rsid w:val="0028766D"/>
    <w:rsid w:val="002A3DB6"/>
    <w:rsid w:val="00315F43"/>
    <w:rsid w:val="00382463"/>
    <w:rsid w:val="005F3C8A"/>
    <w:rsid w:val="00624BF6"/>
    <w:rsid w:val="00666AF7"/>
    <w:rsid w:val="0076394E"/>
    <w:rsid w:val="00A9179A"/>
    <w:rsid w:val="00C11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AB6D6"/>
  <w15:chartTrackingRefBased/>
  <w15:docId w15:val="{8A44676C-862A-424C-99B0-90F70F82E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E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3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C8A"/>
  </w:style>
  <w:style w:type="paragraph" w:styleId="Footer">
    <w:name w:val="footer"/>
    <w:basedOn w:val="Normal"/>
    <w:link w:val="FooterChar"/>
    <w:uiPriority w:val="99"/>
    <w:unhideWhenUsed/>
    <w:rsid w:val="005F3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C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5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12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Tegegne, Nathnael B</dc:creator>
  <cp:keywords/>
  <dc:description/>
  <cp:lastModifiedBy>Tegegne, Nathnael B</cp:lastModifiedBy>
  <cp:revision>6</cp:revision>
  <dcterms:created xsi:type="dcterms:W3CDTF">2023-11-05T23:46:00Z</dcterms:created>
  <dcterms:modified xsi:type="dcterms:W3CDTF">2023-11-22T05:37:00Z</dcterms:modified>
</cp:coreProperties>
</file>