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8DE9A" w14:textId="77777777" w:rsidR="00BE0428" w:rsidRPr="00BE0428" w:rsidRDefault="00BE0428" w:rsidP="00BE0428">
      <w:pPr>
        <w:spacing w:before="100" w:beforeAutospacing="1" w:after="100" w:afterAutospacing="1" w:line="240" w:lineRule="auto"/>
        <w:jc w:val="center"/>
        <w:rPr>
          <w:rFonts w:ascii="Times New Roman" w:eastAsia="Times New Roman" w:hAnsi="Times New Roman" w:cs="Times New Roman"/>
          <w:color w:val="000000"/>
          <w:kern w:val="0"/>
          <w:sz w:val="40"/>
          <w:szCs w:val="40"/>
          <w:u w:val="single"/>
          <w:lang w:eastAsia="en-GB"/>
          <w14:ligatures w14:val="none"/>
        </w:rPr>
      </w:pPr>
      <w:r w:rsidRPr="00BE0428">
        <w:rPr>
          <w:rFonts w:ascii="Times New Roman" w:eastAsia="Times New Roman" w:hAnsi="Times New Roman" w:cs="Times New Roman"/>
          <w:b/>
          <w:bCs/>
          <w:color w:val="000000"/>
          <w:kern w:val="0"/>
          <w:sz w:val="40"/>
          <w:szCs w:val="40"/>
          <w:u w:val="single"/>
          <w:lang w:eastAsia="en-GB"/>
          <w14:ligatures w14:val="none"/>
        </w:rPr>
        <w:t>High-Accuracy Handwritten Digit Recognition using an Optimized, Deep Neural Network from Scratch</w:t>
      </w:r>
    </w:p>
    <w:p w14:paraId="50115CC4" w14:textId="6BC61B26" w:rsidR="00BE0428" w:rsidRPr="00BE0428" w:rsidRDefault="00BE0428" w:rsidP="00BE04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0428">
        <w:rPr>
          <w:rFonts w:ascii="Times New Roman" w:eastAsia="Times New Roman" w:hAnsi="Times New Roman" w:cs="Times New Roman"/>
          <w:color w:val="000000"/>
          <w:kern w:val="0"/>
          <w:lang w:eastAsia="en-GB"/>
          <w14:ligatures w14:val="none"/>
        </w:rPr>
        <w:t>by</w:t>
      </w:r>
    </w:p>
    <w:p w14:paraId="191AA57B" w14:textId="77777777" w:rsidR="00F12E62"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Samarth Karmakar -230962106</w:t>
      </w:r>
    </w:p>
    <w:p w14:paraId="2E4B194E" w14:textId="09251AD2" w:rsidR="00F12E62"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 xml:space="preserve">Krishiv </w:t>
      </w:r>
      <w:proofErr w:type="spellStart"/>
      <w:r>
        <w:rPr>
          <w:rFonts w:ascii="Times New Roman" w:eastAsia="Times New Roman" w:hAnsi="Times New Roman" w:cs="Times New Roman"/>
          <w:color w:val="000000"/>
          <w:kern w:val="0"/>
          <w:lang w:eastAsia="en-GB"/>
          <w14:ligatures w14:val="none"/>
        </w:rPr>
        <w:t>K</w:t>
      </w:r>
      <w:r w:rsidRPr="00F12E62">
        <w:rPr>
          <w:rFonts w:ascii="Times New Roman" w:eastAsia="Times New Roman" w:hAnsi="Times New Roman" w:cs="Times New Roman"/>
          <w:color w:val="000000"/>
          <w:kern w:val="0"/>
          <w:lang w:eastAsia="en-GB"/>
          <w14:ligatures w14:val="none"/>
        </w:rPr>
        <w:t>olanu</w:t>
      </w:r>
      <w:proofErr w:type="spellEnd"/>
      <w:r w:rsidRPr="00F12E62">
        <w:rPr>
          <w:rFonts w:ascii="Times New Roman" w:eastAsia="Times New Roman" w:hAnsi="Times New Roman" w:cs="Times New Roman"/>
          <w:color w:val="000000"/>
          <w:kern w:val="0"/>
          <w:lang w:eastAsia="en-GB"/>
          <w14:ligatures w14:val="none"/>
        </w:rPr>
        <w:t xml:space="preserve"> - 230962023</w:t>
      </w:r>
    </w:p>
    <w:p w14:paraId="121692F7" w14:textId="77777777" w:rsidR="00F12E62"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 xml:space="preserve">Shamanth </w:t>
      </w:r>
      <w:proofErr w:type="spellStart"/>
      <w:r w:rsidRPr="00F12E62">
        <w:rPr>
          <w:rFonts w:ascii="Times New Roman" w:eastAsia="Times New Roman" w:hAnsi="Times New Roman" w:cs="Times New Roman"/>
          <w:color w:val="000000"/>
          <w:kern w:val="0"/>
          <w:lang w:eastAsia="en-GB"/>
          <w14:ligatures w14:val="none"/>
        </w:rPr>
        <w:t>Kudlu</w:t>
      </w:r>
      <w:proofErr w:type="spellEnd"/>
      <w:r w:rsidRPr="00F12E62">
        <w:rPr>
          <w:rFonts w:ascii="Times New Roman" w:eastAsia="Times New Roman" w:hAnsi="Times New Roman" w:cs="Times New Roman"/>
          <w:color w:val="000000"/>
          <w:kern w:val="0"/>
          <w:lang w:eastAsia="en-GB"/>
          <w14:ligatures w14:val="none"/>
        </w:rPr>
        <w:t xml:space="preserve"> Raja-220962097</w:t>
      </w:r>
    </w:p>
    <w:p w14:paraId="0710C81A" w14:textId="77777777" w:rsidR="00F12E62"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 xml:space="preserve">Sri </w:t>
      </w:r>
      <w:proofErr w:type="spellStart"/>
      <w:r w:rsidRPr="00F12E62">
        <w:rPr>
          <w:rFonts w:ascii="Times New Roman" w:eastAsia="Times New Roman" w:hAnsi="Times New Roman" w:cs="Times New Roman"/>
          <w:color w:val="000000"/>
          <w:kern w:val="0"/>
          <w:lang w:eastAsia="en-GB"/>
          <w14:ligatures w14:val="none"/>
        </w:rPr>
        <w:t>Kaasyap</w:t>
      </w:r>
      <w:proofErr w:type="spellEnd"/>
      <w:r w:rsidRPr="00F12E62">
        <w:rPr>
          <w:rFonts w:ascii="Times New Roman" w:eastAsia="Times New Roman" w:hAnsi="Times New Roman" w:cs="Times New Roman"/>
          <w:color w:val="000000"/>
          <w:kern w:val="0"/>
          <w:lang w:eastAsia="en-GB"/>
          <w14:ligatures w14:val="none"/>
        </w:rPr>
        <w:t xml:space="preserve"> </w:t>
      </w:r>
      <w:proofErr w:type="spellStart"/>
      <w:r w:rsidRPr="00F12E62">
        <w:rPr>
          <w:rFonts w:ascii="Times New Roman" w:eastAsia="Times New Roman" w:hAnsi="Times New Roman" w:cs="Times New Roman"/>
          <w:color w:val="000000"/>
          <w:kern w:val="0"/>
          <w:lang w:eastAsia="en-GB"/>
          <w14:ligatures w14:val="none"/>
        </w:rPr>
        <w:t>Vepa</w:t>
      </w:r>
      <w:proofErr w:type="spellEnd"/>
      <w:r w:rsidRPr="00F12E62">
        <w:rPr>
          <w:rFonts w:ascii="Times New Roman" w:eastAsia="Times New Roman" w:hAnsi="Times New Roman" w:cs="Times New Roman"/>
          <w:color w:val="000000"/>
          <w:kern w:val="0"/>
          <w:lang w:eastAsia="en-GB"/>
          <w14:ligatures w14:val="none"/>
        </w:rPr>
        <w:t xml:space="preserve"> - 230962190</w:t>
      </w:r>
    </w:p>
    <w:p w14:paraId="12AD0E8C" w14:textId="29D95408" w:rsidR="00BE0428" w:rsidRPr="00F12E62" w:rsidRDefault="00F12E62" w:rsidP="00F12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color w:val="000000"/>
          <w:kern w:val="0"/>
          <w:lang w:eastAsia="en-GB"/>
          <w14:ligatures w14:val="none"/>
        </w:rPr>
        <w:t>Abhishek B Acharya-230962242</w:t>
      </w:r>
    </w:p>
    <w:p w14:paraId="30D55126" w14:textId="77777777" w:rsidR="00BE0428" w:rsidRPr="00F12E62" w:rsidRDefault="00BE0428" w:rsidP="00BE0428">
      <w:pPr>
        <w:spacing w:before="100" w:beforeAutospacing="1" w:after="100" w:afterAutospacing="1" w:line="240" w:lineRule="auto"/>
        <w:rPr>
          <w:rFonts w:ascii="Times New Roman" w:eastAsia="Times New Roman" w:hAnsi="Times New Roman" w:cs="Times New Roman"/>
          <w:b/>
          <w:bCs/>
          <w:color w:val="000000"/>
          <w:kern w:val="0"/>
          <w:sz w:val="32"/>
          <w:szCs w:val="32"/>
          <w:lang w:eastAsia="en-GB"/>
          <w14:ligatures w14:val="none"/>
        </w:rPr>
      </w:pPr>
      <w:r w:rsidRPr="00F12E62">
        <w:rPr>
          <w:rFonts w:ascii="Times New Roman" w:eastAsia="Times New Roman" w:hAnsi="Times New Roman" w:cs="Times New Roman"/>
          <w:b/>
          <w:bCs/>
          <w:color w:val="000000"/>
          <w:kern w:val="0"/>
          <w:sz w:val="32"/>
          <w:szCs w:val="32"/>
          <w:lang w:eastAsia="en-GB"/>
          <w14:ligatures w14:val="none"/>
        </w:rPr>
        <w:t>Department of Computer Science &amp; Engineering</w:t>
      </w:r>
    </w:p>
    <w:p w14:paraId="70A61376" w14:textId="05993A9A" w:rsidR="00BE0428" w:rsidRDefault="00BE0428" w:rsidP="00BE04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12E62">
        <w:rPr>
          <w:rFonts w:ascii="Times New Roman" w:eastAsia="Times New Roman" w:hAnsi="Times New Roman" w:cs="Times New Roman"/>
          <w:b/>
          <w:bCs/>
          <w:color w:val="000000"/>
          <w:kern w:val="0"/>
          <w:sz w:val="32"/>
          <w:szCs w:val="32"/>
          <w:lang w:eastAsia="en-GB"/>
          <w14:ligatures w14:val="none"/>
        </w:rPr>
        <w:t>Manipal Institute of Technology</w:t>
      </w:r>
    </w:p>
    <w:p w14:paraId="1413CF6D" w14:textId="696870F6" w:rsidR="00BE0428" w:rsidRPr="00BE0428" w:rsidRDefault="00BE0428" w:rsidP="00BE042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BE0428">
        <w:rPr>
          <w:rFonts w:ascii="Times New Roman" w:eastAsia="Times New Roman" w:hAnsi="Times New Roman" w:cs="Times New Roman"/>
          <w:color w:val="000000"/>
          <w:kern w:val="0"/>
          <w:lang w:eastAsia="en-GB"/>
          <w14:ligatures w14:val="none"/>
        </w:rPr>
        <w:t>Man</w:t>
      </w:r>
      <w:r>
        <w:rPr>
          <w:rFonts w:ascii="Times New Roman" w:eastAsia="Times New Roman" w:hAnsi="Times New Roman" w:cs="Times New Roman"/>
          <w:color w:val="000000"/>
          <w:kern w:val="0"/>
          <w:lang w:eastAsia="en-GB"/>
          <w14:ligatures w14:val="none"/>
        </w:rPr>
        <w:t>ipal</w:t>
      </w:r>
      <w:r w:rsidRPr="00BE0428">
        <w:rPr>
          <w:rFonts w:ascii="Times New Roman" w:eastAsia="Times New Roman" w:hAnsi="Times New Roman" w:cs="Times New Roman"/>
          <w:color w:val="000000"/>
          <w:kern w:val="0"/>
          <w:lang w:eastAsia="en-GB"/>
          <w14:ligatures w14:val="none"/>
        </w:rPr>
        <w:t>, Karnataka, India October 14, 2025</w:t>
      </w:r>
    </w:p>
    <w:p w14:paraId="570955C6" w14:textId="77777777" w:rsidR="00BE0428" w:rsidRPr="00BE0428" w:rsidRDefault="00F80AB5" w:rsidP="00BE04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909D6C7">
          <v:rect id="_x0000_i1025" alt="" style="width:451.3pt;height:.05pt;mso-width-percent:0;mso-height-percent:0;mso-width-percent:0;mso-height-percent:0" o:hralign="center" o:hrstd="t" o:hr="t" fillcolor="#a0a0a0" stroked="f"/>
        </w:pict>
      </w:r>
    </w:p>
    <w:p w14:paraId="62D70ECE" w14:textId="5709645D" w:rsidR="00D11B0A" w:rsidRDefault="00542A68" w:rsidP="009933E3">
      <w:pPr>
        <w:spacing w:before="100" w:beforeAutospacing="1" w:after="100" w:afterAutospacing="1" w:line="240" w:lineRule="auto"/>
        <w:outlineLvl w:val="2"/>
      </w:pPr>
      <w:r>
        <w:rPr>
          <w:rFonts w:ascii="-webkit-standard" w:hAnsi="-webkit-standard"/>
          <w:color w:val="000000"/>
          <w:sz w:val="27"/>
          <w:szCs w:val="27"/>
        </w:rPr>
        <w:t>In short</w:t>
      </w:r>
      <w:r>
        <w:rPr>
          <w:color w:val="000000"/>
        </w:rPr>
        <w:br/>
      </w:r>
      <w:r>
        <w:rPr>
          <w:rFonts w:ascii="-webkit-standard" w:hAnsi="-webkit-standard"/>
          <w:color w:val="000000"/>
          <w:sz w:val="27"/>
          <w:szCs w:val="27"/>
        </w:rPr>
        <w:t xml:space="preserve">This article describes the design, full implementation, and thorough performance evaluation of a high-accuracy feedforward neural network for categorizing handwritten digits from the MNIST dataset. The entire model was built using Python and the NumPy module to teach people the foundations of current deep learning. The major element of the project is to build a deep architecture with two hidden layers that use </w:t>
      </w:r>
      <w:proofErr w:type="spellStart"/>
      <w:r>
        <w:rPr>
          <w:rFonts w:ascii="-webkit-standard" w:hAnsi="-webkit-standard"/>
          <w:color w:val="000000"/>
          <w:sz w:val="27"/>
          <w:szCs w:val="27"/>
        </w:rPr>
        <w:t>ReLU</w:t>
      </w:r>
      <w:proofErr w:type="spellEnd"/>
      <w:r>
        <w:rPr>
          <w:rFonts w:ascii="-webkit-standard" w:hAnsi="-webkit-standard"/>
          <w:color w:val="000000"/>
          <w:sz w:val="27"/>
          <w:szCs w:val="27"/>
        </w:rPr>
        <w:t xml:space="preserve"> activation, a </w:t>
      </w:r>
      <w:proofErr w:type="spellStart"/>
      <w:r>
        <w:rPr>
          <w:rFonts w:ascii="-webkit-standard" w:hAnsi="-webkit-standard"/>
          <w:color w:val="000000"/>
          <w:sz w:val="27"/>
          <w:szCs w:val="27"/>
        </w:rPr>
        <w:t>Softmax</w:t>
      </w:r>
      <w:proofErr w:type="spellEnd"/>
      <w:r>
        <w:rPr>
          <w:rFonts w:ascii="-webkit-standard" w:hAnsi="-webkit-standard"/>
          <w:color w:val="000000"/>
          <w:sz w:val="27"/>
          <w:szCs w:val="27"/>
        </w:rPr>
        <w:t xml:space="preserve"> output layer, the Adam optimizer for rapid convergence, and Dropout regularization to stop overfitting.</w:t>
      </w:r>
      <w:r>
        <w:rPr>
          <w:color w:val="000000"/>
        </w:rPr>
        <w:br/>
      </w:r>
      <w:r>
        <w:rPr>
          <w:rFonts w:ascii="-webkit-standard" w:hAnsi="-webkit-standard"/>
          <w:color w:val="000000"/>
          <w:sz w:val="27"/>
          <w:szCs w:val="27"/>
        </w:rPr>
        <w:t>The model was trained on the 60,000-image MNIST training set and then tested on the 10,000-image test set. After 50 epochs of training, the implementation obtained a final classification accuracy of 99.92% on the training set and an astonishing 98.45% on the test set that had never been observed before. This paper talks a lot about the math behind the concept, like how Dropout and the Adam optimizer function. It also does a full analysis of how well the model works by using learning curves, a confusion matrix, and a qualitative review of its predictions. The results demonstrate that achieving near state-of-the-art performance on the MNIST challenge is feasible with a fully linked architecture through the implementation of advanced optimization and regularization techniques from the outset.</w:t>
      </w:r>
      <w:r>
        <w:rPr>
          <w:color w:val="000000"/>
        </w:rPr>
        <w:br/>
      </w:r>
      <w:r>
        <w:rPr>
          <w:color w:val="000000"/>
        </w:rPr>
        <w:br/>
      </w:r>
      <w:r>
        <w:rPr>
          <w:color w:val="000000"/>
        </w:rPr>
        <w:br/>
      </w:r>
      <w:r>
        <w:rPr>
          <w:rFonts w:ascii="-webkit-standard" w:hAnsi="-webkit-standard"/>
          <w:color w:val="000000"/>
          <w:sz w:val="27"/>
          <w:szCs w:val="27"/>
        </w:rPr>
        <w:lastRenderedPageBreak/>
        <w:t>The Beginning: Chapter 1</w:t>
      </w:r>
      <w:r>
        <w:rPr>
          <w:color w:val="000000"/>
        </w:rPr>
        <w:br/>
      </w:r>
      <w:r>
        <w:rPr>
          <w:rFonts w:ascii="-webkit-standard" w:hAnsi="-webkit-standard"/>
          <w:color w:val="000000"/>
          <w:sz w:val="27"/>
          <w:szCs w:val="27"/>
        </w:rPr>
        <w:t>1.1. Background and Why It Was Done</w:t>
      </w:r>
      <w:r>
        <w:rPr>
          <w:color w:val="000000"/>
        </w:rPr>
        <w:br/>
      </w:r>
      <w:r>
        <w:rPr>
          <w:rFonts w:ascii="-webkit-standard" w:hAnsi="-webkit-standard"/>
          <w:color w:val="000000"/>
          <w:sz w:val="27"/>
          <w:szCs w:val="27"/>
        </w:rPr>
        <w:t xml:space="preserve">The present AI revolution is led by artificial neural networks (ANNs). These models are based on how the brain processes information in a distributed method, and they have shown that they can learn incredibly complicated patterns from data. The goal of this research is to go beyond a shallow understanding of these powerful tools. TensorFlow and </w:t>
      </w:r>
      <w:proofErr w:type="spellStart"/>
      <w:r>
        <w:rPr>
          <w:rFonts w:ascii="-webkit-standard" w:hAnsi="-webkit-standard"/>
          <w:color w:val="000000"/>
          <w:sz w:val="27"/>
          <w:szCs w:val="27"/>
        </w:rPr>
        <w:t>PyTorch</w:t>
      </w:r>
      <w:proofErr w:type="spellEnd"/>
      <w:r>
        <w:rPr>
          <w:rFonts w:ascii="-webkit-standard" w:hAnsi="-webkit-standard"/>
          <w:color w:val="000000"/>
          <w:sz w:val="27"/>
          <w:szCs w:val="27"/>
        </w:rPr>
        <w:t xml:space="preserve"> are fantastic modern frameworks for fast making things, but you can only fully master the foundations by making the essential components from scratch.</w:t>
      </w:r>
      <w:r>
        <w:rPr>
          <w:color w:val="000000"/>
        </w:rPr>
        <w:br/>
      </w:r>
      <w:r>
        <w:rPr>
          <w:rFonts w:ascii="-webkit-standard" w:hAnsi="-webkit-standard"/>
          <w:color w:val="000000"/>
          <w:sz w:val="27"/>
          <w:szCs w:val="27"/>
        </w:rPr>
        <w:t>1.2. The Issue of Identifying Handwritten Numbers</w:t>
      </w:r>
      <w:r>
        <w:rPr>
          <w:color w:val="000000"/>
        </w:rPr>
        <w:br/>
      </w:r>
      <w:r>
        <w:rPr>
          <w:rFonts w:ascii="-webkit-standard" w:hAnsi="-webkit-standard"/>
          <w:color w:val="000000"/>
          <w:sz w:val="27"/>
          <w:szCs w:val="27"/>
        </w:rPr>
        <w:t>The MNIST dataset is a well-known computer vision problem: figuring out what handwritten numbers look like. The hard part is building a model that can read all kinds of handwriting, no matter what the style is, like slant, stroke width, and scale. A model must learn the basic, abstract features that make up each digit in order to be effective.</w:t>
      </w:r>
      <w:r>
        <w:rPr>
          <w:color w:val="000000"/>
        </w:rPr>
        <w:br/>
      </w:r>
      <w:r>
        <w:rPr>
          <w:rFonts w:ascii="-webkit-standard" w:hAnsi="-webkit-standard"/>
          <w:color w:val="000000"/>
          <w:sz w:val="27"/>
          <w:szCs w:val="27"/>
        </w:rPr>
        <w:t>1.3. The "From-Scratch" Philosophy with Advanced Techniques</w:t>
      </w:r>
      <w:r>
        <w:rPr>
          <w:color w:val="000000"/>
        </w:rPr>
        <w:br/>
      </w:r>
      <w:r>
        <w:rPr>
          <w:rFonts w:ascii="-webkit-standard" w:hAnsi="-webkit-standard"/>
          <w:color w:val="000000"/>
          <w:sz w:val="27"/>
          <w:szCs w:val="27"/>
        </w:rPr>
        <w:t>This project extends on the fundamental "from-scratch" approach by incorporating modern, industry-standard methodologies that are needed for deep learning to perform successfully. We don't only use shallow designs and simple gradient descent. Instead, we use: • A deeper network to learn more complex feature hierarchies. • The Adam optimizer to make training go faster and more smoothly.</w:t>
      </w:r>
      <w:r>
        <w:rPr>
          <w:color w:val="000000"/>
        </w:rPr>
        <w:br/>
      </w:r>
      <w:r>
        <w:rPr>
          <w:rFonts w:ascii="-webkit-standard" w:hAnsi="-webkit-standard"/>
          <w:color w:val="000000"/>
          <w:sz w:val="27"/>
          <w:szCs w:val="27"/>
        </w:rPr>
        <w:t>• Use dropout regularization to make sure the model works well with data it hasn't seen before. Building these complex elements ourselves teaches us a lot about why modern neural networks perform so well.</w:t>
      </w:r>
      <w:r>
        <w:rPr>
          <w:color w:val="000000"/>
        </w:rPr>
        <w:br/>
      </w:r>
      <w:r>
        <w:rPr>
          <w:rFonts w:ascii="-webkit-standard" w:hAnsi="-webkit-standard"/>
          <w:color w:val="000000"/>
          <w:sz w:val="27"/>
          <w:szCs w:val="27"/>
        </w:rPr>
        <w:t>1.4. Project Goals</w:t>
      </w:r>
      <w:r>
        <w:rPr>
          <w:color w:val="000000"/>
        </w:rPr>
        <w:br/>
      </w:r>
      <w:r>
        <w:rPr>
          <w:rFonts w:ascii="-webkit-standard" w:hAnsi="-webkit-standard"/>
          <w:color w:val="000000"/>
          <w:sz w:val="27"/>
          <w:szCs w:val="27"/>
        </w:rPr>
        <w:t>The goals of this initiative are to:</w:t>
      </w:r>
      <w:r>
        <w:rPr>
          <w:color w:val="000000"/>
        </w:rPr>
        <w:br/>
      </w:r>
      <w:r>
        <w:rPr>
          <w:rFonts w:ascii="-webkit-standard" w:hAnsi="-webkit-standard"/>
          <w:color w:val="000000"/>
          <w:sz w:val="27"/>
          <w:szCs w:val="27"/>
        </w:rPr>
        <w:t>1. Make and use a deep, multi-layer feedforward neural network.</w:t>
      </w:r>
      <w:r>
        <w:rPr>
          <w:color w:val="000000"/>
        </w:rPr>
        <w:br/>
      </w:r>
      <w:r>
        <w:rPr>
          <w:rFonts w:ascii="-webkit-standard" w:hAnsi="-webkit-standard"/>
          <w:color w:val="000000"/>
          <w:sz w:val="27"/>
          <w:szCs w:val="27"/>
        </w:rPr>
        <w:t>2. Build the Adam optimizer from the ground up so that it can handle adaptive learning rates for each parameter.</w:t>
      </w:r>
      <w:r>
        <w:rPr>
          <w:color w:val="000000"/>
        </w:rPr>
        <w:br/>
      </w:r>
      <w:r>
        <w:rPr>
          <w:rFonts w:ascii="-webkit-standard" w:hAnsi="-webkit-standard"/>
          <w:color w:val="000000"/>
          <w:sz w:val="27"/>
          <w:szCs w:val="27"/>
        </w:rPr>
        <w:t>3. Add Dropout regularization to the stages for forward and backward propagation to stop overfitting.</w:t>
      </w:r>
      <w:r>
        <w:rPr>
          <w:color w:val="000000"/>
        </w:rPr>
        <w:br/>
      </w:r>
      <w:r>
        <w:rPr>
          <w:rFonts w:ascii="-webkit-standard" w:hAnsi="-webkit-standard"/>
          <w:color w:val="000000"/>
          <w:sz w:val="27"/>
          <w:szCs w:val="27"/>
        </w:rPr>
        <w:t>4. Train the better network on the MNIST dataset using mini-batch gradient descent.</w:t>
      </w:r>
      <w:r>
        <w:rPr>
          <w:color w:val="000000"/>
        </w:rPr>
        <w:br/>
      </w:r>
      <w:r>
        <w:rPr>
          <w:rFonts w:ascii="-webkit-standard" w:hAnsi="-webkit-standard"/>
          <w:color w:val="000000"/>
          <w:sz w:val="27"/>
          <w:szCs w:val="27"/>
        </w:rPr>
        <w:t>5. Get a test set that hasn't been seen before and get a high classification accuracy (above 98%).</w:t>
      </w:r>
      <w:r>
        <w:rPr>
          <w:color w:val="000000"/>
        </w:rPr>
        <w:br/>
      </w:r>
      <w:r>
        <w:rPr>
          <w:rFonts w:ascii="-webkit-standard" w:hAnsi="-webkit-standard"/>
          <w:color w:val="000000"/>
          <w:sz w:val="27"/>
          <w:szCs w:val="27"/>
        </w:rPr>
        <w:t>6. Make a GUI that lets users interact with it and see how effectively the model can predict things in real time.</w:t>
      </w:r>
      <w:r>
        <w:rPr>
          <w:color w:val="000000"/>
        </w:rPr>
        <w:br/>
      </w:r>
      <w:r>
        <w:rPr>
          <w:rFonts w:ascii="-webkit-standard" w:hAnsi="-webkit-standard"/>
          <w:color w:val="000000"/>
          <w:sz w:val="27"/>
          <w:szCs w:val="27"/>
        </w:rPr>
        <w:t>1.5. How to put the report together</w:t>
      </w:r>
      <w:r>
        <w:rPr>
          <w:color w:val="000000"/>
        </w:rPr>
        <w:br/>
      </w:r>
      <w:r>
        <w:rPr>
          <w:rFonts w:ascii="-webkit-standard" w:hAnsi="-webkit-standard"/>
          <w:color w:val="000000"/>
          <w:sz w:val="27"/>
          <w:szCs w:val="27"/>
        </w:rPr>
        <w:t xml:space="preserve">The goal of this report is to present a complete picture of the project, from the theory to the final findings. It talks about Adam and Dropout's advanced ideas, gives a complete description of the architecture, and </w:t>
      </w:r>
      <w:proofErr w:type="spellStart"/>
      <w:r>
        <w:rPr>
          <w:rFonts w:ascii="-webkit-standard" w:hAnsi="-webkit-standard"/>
          <w:color w:val="000000"/>
          <w:sz w:val="27"/>
          <w:szCs w:val="27"/>
        </w:rPr>
        <w:t>analyzes</w:t>
      </w:r>
      <w:proofErr w:type="spellEnd"/>
      <w:r>
        <w:rPr>
          <w:rFonts w:ascii="-webkit-standard" w:hAnsi="-webkit-standard"/>
          <w:color w:val="000000"/>
          <w:sz w:val="27"/>
          <w:szCs w:val="27"/>
        </w:rPr>
        <w:t xml:space="preserve"> how well the model works.</w:t>
      </w:r>
      <w:r>
        <w:rPr>
          <w:color w:val="000000"/>
        </w:rPr>
        <w:br/>
      </w:r>
      <w:r>
        <w:rPr>
          <w:color w:val="000000"/>
        </w:rPr>
        <w:br/>
      </w:r>
      <w:r>
        <w:rPr>
          <w:rFonts w:ascii="-webkit-standard" w:hAnsi="-webkit-standard"/>
          <w:color w:val="000000"/>
          <w:sz w:val="27"/>
          <w:szCs w:val="27"/>
        </w:rPr>
        <w:lastRenderedPageBreak/>
        <w:t>Chapter 2: Advanced Concepts and Theoretical Underpinnings</w:t>
      </w:r>
      <w:r>
        <w:rPr>
          <w:color w:val="000000"/>
        </w:rPr>
        <w:br/>
      </w:r>
      <w:r>
        <w:rPr>
          <w:rFonts w:ascii="-webkit-standard" w:hAnsi="-webkit-standard"/>
          <w:color w:val="000000"/>
          <w:sz w:val="27"/>
          <w:szCs w:val="27"/>
        </w:rPr>
        <w:t>2.1. The MLP's Structure</w:t>
      </w:r>
      <w:r>
        <w:rPr>
          <w:color w:val="000000"/>
        </w:rPr>
        <w:br/>
      </w:r>
      <w:r>
        <w:rPr>
          <w:rFonts w:ascii="-webkit-standard" w:hAnsi="-webkit-standard"/>
          <w:color w:val="000000"/>
          <w:sz w:val="27"/>
          <w:szCs w:val="27"/>
        </w:rPr>
        <w:t>The Multi-Layer Perceptron is the most crucial part of our model. There is an input layer, two hidden layers, and an output layer in our deep MLP. This is not the same as a shallow network. This depth allows the network organize features into levels. The first hidden layer might learn to recognize basic shapes like edges and curves. Then, the second hidden layer can combine these patterns to uncover more complex characteristics, such as loops (like a "6" or "9") and intersections (like a "4" or "7").</w:t>
      </w:r>
      <w:r>
        <w:rPr>
          <w:color w:val="000000"/>
        </w:rPr>
        <w:br/>
      </w:r>
      <w:r>
        <w:rPr>
          <w:rFonts w:ascii="-webkit-standard" w:hAnsi="-webkit-standard"/>
          <w:color w:val="000000"/>
          <w:sz w:val="27"/>
          <w:szCs w:val="27"/>
        </w:rPr>
        <w:t xml:space="preserve">2.2. </w:t>
      </w:r>
      <w:proofErr w:type="spellStart"/>
      <w:r>
        <w:rPr>
          <w:rFonts w:ascii="-webkit-standard" w:hAnsi="-webkit-standard"/>
          <w:color w:val="000000"/>
          <w:sz w:val="27"/>
          <w:szCs w:val="27"/>
        </w:rPr>
        <w:t>Softmax</w:t>
      </w:r>
      <w:proofErr w:type="spellEnd"/>
      <w:r>
        <w:rPr>
          <w:rFonts w:ascii="-webkit-standard" w:hAnsi="-webkit-standard"/>
          <w:color w:val="000000"/>
          <w:sz w:val="27"/>
          <w:szCs w:val="27"/>
        </w:rPr>
        <w:t xml:space="preserve"> and </w:t>
      </w:r>
      <w:proofErr w:type="spellStart"/>
      <w:r>
        <w:rPr>
          <w:rFonts w:ascii="-webkit-standard" w:hAnsi="-webkit-standard"/>
          <w:color w:val="000000"/>
          <w:sz w:val="27"/>
          <w:szCs w:val="27"/>
        </w:rPr>
        <w:t>ReLU</w:t>
      </w:r>
      <w:proofErr w:type="spellEnd"/>
      <w:r>
        <w:rPr>
          <w:rFonts w:ascii="-webkit-standard" w:hAnsi="-webkit-standard"/>
          <w:color w:val="000000"/>
          <w:sz w:val="27"/>
          <w:szCs w:val="27"/>
        </w:rPr>
        <w:t xml:space="preserve"> are both types of activation functions.</w:t>
      </w:r>
      <w:r>
        <w:rPr>
          <w:color w:val="000000"/>
        </w:rPr>
        <w:br/>
      </w:r>
      <w:r>
        <w:rPr>
          <w:rFonts w:ascii="-webkit-standard" w:hAnsi="-webkit-standard"/>
          <w:color w:val="000000"/>
          <w:sz w:val="27"/>
          <w:szCs w:val="27"/>
        </w:rPr>
        <w:t xml:space="preserve">• </w:t>
      </w:r>
      <w:proofErr w:type="spellStart"/>
      <w:r>
        <w:rPr>
          <w:rFonts w:ascii="-webkit-standard" w:hAnsi="-webkit-standard"/>
          <w:color w:val="000000"/>
          <w:sz w:val="27"/>
          <w:szCs w:val="27"/>
        </w:rPr>
        <w:t>ReLU</w:t>
      </w:r>
      <w:proofErr w:type="spellEnd"/>
      <w:r>
        <w:rPr>
          <w:rFonts w:ascii="-webkit-standard" w:hAnsi="-webkit-standard"/>
          <w:color w:val="000000"/>
          <w:sz w:val="27"/>
          <w:szCs w:val="27"/>
        </w:rPr>
        <w:t xml:space="preserve"> (Rectified Linear Unit): The </w:t>
      </w:r>
      <w:proofErr w:type="spellStart"/>
      <w:r>
        <w:rPr>
          <w:rFonts w:ascii="-webkit-standard" w:hAnsi="-webkit-standard"/>
          <w:color w:val="000000"/>
          <w:sz w:val="27"/>
          <w:szCs w:val="27"/>
        </w:rPr>
        <w:t>ReLU</w:t>
      </w:r>
      <w:proofErr w:type="spellEnd"/>
      <w:r>
        <w:rPr>
          <w:rFonts w:ascii="-webkit-standard" w:hAnsi="-webkit-standard"/>
          <w:color w:val="000000"/>
          <w:sz w:val="27"/>
          <w:szCs w:val="27"/>
        </w:rPr>
        <w:t xml:space="preserve"> function (f(z)=max(0,z)) is the new standard for our hidden layers. It doesn't saturate when the inputs are positive, which makes training faster and more effective by fixing the vanishing gradient problem.</w:t>
      </w:r>
      <w:r>
        <w:rPr>
          <w:color w:val="000000"/>
        </w:rPr>
        <w:br/>
      </w:r>
      <w:r>
        <w:rPr>
          <w:rFonts w:ascii="-webkit-standard" w:hAnsi="-webkit-standard"/>
          <w:color w:val="000000"/>
          <w:sz w:val="27"/>
          <w:szCs w:val="27"/>
        </w:rPr>
        <w:t xml:space="preserve">• </w:t>
      </w:r>
      <w:proofErr w:type="spellStart"/>
      <w:r>
        <w:rPr>
          <w:rFonts w:ascii="-webkit-standard" w:hAnsi="-webkit-standard"/>
          <w:color w:val="000000"/>
          <w:sz w:val="27"/>
          <w:szCs w:val="27"/>
        </w:rPr>
        <w:t>Softmax</w:t>
      </w:r>
      <w:proofErr w:type="spellEnd"/>
      <w:r>
        <w:rPr>
          <w:rFonts w:ascii="-webkit-standard" w:hAnsi="-webkit-standard"/>
          <w:color w:val="000000"/>
          <w:sz w:val="27"/>
          <w:szCs w:val="27"/>
        </w:rPr>
        <w:t xml:space="preserve">: The </w:t>
      </w:r>
      <w:proofErr w:type="spellStart"/>
      <w:r>
        <w:rPr>
          <w:rFonts w:ascii="-webkit-standard" w:hAnsi="-webkit-standard"/>
          <w:color w:val="000000"/>
          <w:sz w:val="27"/>
          <w:szCs w:val="27"/>
        </w:rPr>
        <w:t>Softmax</w:t>
      </w:r>
      <w:proofErr w:type="spellEnd"/>
      <w:r>
        <w:rPr>
          <w:rFonts w:ascii="-webkit-standard" w:hAnsi="-webkit-standard"/>
          <w:color w:val="000000"/>
          <w:sz w:val="27"/>
          <w:szCs w:val="27"/>
        </w:rPr>
        <w:t xml:space="preserve"> function changes the raw output scores of the network into a probability distribution, which is needed for classifying more than one class. We use it in our output layer.</w:t>
      </w:r>
      <w:r>
        <w:rPr>
          <w:color w:val="000000"/>
        </w:rPr>
        <w:br/>
      </w:r>
      <w:r>
        <w:rPr>
          <w:rFonts w:ascii="-webkit-standard" w:hAnsi="-webkit-standard"/>
          <w:color w:val="000000"/>
          <w:sz w:val="27"/>
          <w:szCs w:val="27"/>
        </w:rPr>
        <w:t>2.3. The Learning Problem: Loss Functions and Finding the Best Solution</w:t>
      </w:r>
      <w:r>
        <w:rPr>
          <w:color w:val="000000"/>
        </w:rPr>
        <w:br/>
      </w:r>
      <w:r>
        <w:rPr>
          <w:rFonts w:ascii="-webkit-standard" w:hAnsi="-webkit-standard"/>
          <w:color w:val="000000"/>
          <w:sz w:val="27"/>
          <w:szCs w:val="27"/>
        </w:rPr>
        <w:t>The learning process aims to minimize the Categorical Cross-Entropy loss function, which evaluates the disparity between the model's projected probability distribution and the actual one-hot encoded label. This minimization is achievable because of optimization.</w:t>
      </w:r>
      <w:r>
        <w:rPr>
          <w:color w:val="000000"/>
        </w:rPr>
        <w:br/>
      </w:r>
      <w:r>
        <w:rPr>
          <w:rFonts w:ascii="-webkit-standard" w:hAnsi="-webkit-standard"/>
          <w:color w:val="000000"/>
          <w:sz w:val="27"/>
          <w:szCs w:val="27"/>
        </w:rPr>
        <w:t>2.4. Adam: Advanced Optimizer</w:t>
      </w:r>
      <w:r>
        <w:rPr>
          <w:color w:val="000000"/>
        </w:rPr>
        <w:br/>
      </w:r>
      <w:r>
        <w:rPr>
          <w:rFonts w:ascii="-webkit-standard" w:hAnsi="-webkit-standard"/>
          <w:color w:val="000000"/>
          <w:sz w:val="27"/>
          <w:szCs w:val="27"/>
        </w:rPr>
        <w:t>2.4.1. What Standard Gradient Descent Can't Do</w:t>
      </w:r>
      <w:r>
        <w:rPr>
          <w:color w:val="000000"/>
        </w:rPr>
        <w:br/>
      </w:r>
      <w:r>
        <w:rPr>
          <w:rFonts w:ascii="-webkit-standard" w:hAnsi="-webkit-standard"/>
          <w:color w:val="000000"/>
          <w:sz w:val="27"/>
          <w:szCs w:val="27"/>
        </w:rPr>
        <w:t>Standard gradient descent uses the same learning rate for all parameters while training. This is not a nice way to spend time. Some factors can need big modifications, while others might simply need tiny tweaks to work better.</w:t>
      </w:r>
      <w:r>
        <w:rPr>
          <w:color w:val="000000"/>
        </w:rPr>
        <w:br/>
      </w:r>
      <w:r>
        <w:rPr>
          <w:rFonts w:ascii="-webkit-standard" w:hAnsi="-webkit-standard"/>
          <w:color w:val="000000"/>
          <w:sz w:val="27"/>
          <w:szCs w:val="27"/>
        </w:rPr>
        <w:t>2.4.2. Adam: Estimation of the Adaptive Moment</w:t>
      </w:r>
      <w:r>
        <w:rPr>
          <w:color w:val="000000"/>
        </w:rPr>
        <w:br/>
      </w:r>
      <w:r>
        <w:rPr>
          <w:rFonts w:ascii="-webkit-standard" w:hAnsi="-webkit-standard"/>
          <w:color w:val="000000"/>
          <w:sz w:val="27"/>
          <w:szCs w:val="27"/>
        </w:rPr>
        <w:t>Kingma and Ba made the Adam optimizer, which is a complicated optimization technique that fixes these concerns by keeping two moving averages for each parameter:</w:t>
      </w:r>
      <w:r>
        <w:rPr>
          <w:color w:val="000000"/>
        </w:rPr>
        <w:br/>
      </w:r>
      <w:r>
        <w:rPr>
          <w:rFonts w:ascii="-webkit-standard" w:hAnsi="-webkit-standard"/>
          <w:color w:val="000000"/>
          <w:sz w:val="27"/>
          <w:szCs w:val="27"/>
        </w:rPr>
        <w:t>1. The First Moment (Momentum): This is an average of prior gradients that gets smaller and smaller with time (m). It helps the optimizer proceed in the right direction more quickly and makes oscillations less noticeable.</w:t>
      </w:r>
      <w:r>
        <w:rPr>
          <w:color w:val="000000"/>
        </w:rPr>
        <w:br/>
      </w:r>
      <w:r>
        <w:rPr>
          <w:rFonts w:ascii="-webkit-standard" w:hAnsi="-webkit-standard"/>
          <w:color w:val="000000"/>
          <w:sz w:val="27"/>
          <w:szCs w:val="27"/>
        </w:rPr>
        <w:t>2. The Second Moment (Adaptive Learning Rates): This is the average of the squared gradients from the past that gets less over time (v). It sets a different learning rate for each parameter. This means that the update is less for parameters with consistently large gradients and bigger for values with small gradients.</w:t>
      </w:r>
      <w:r>
        <w:rPr>
          <w:color w:val="000000"/>
        </w:rPr>
        <w:br/>
      </w:r>
      <w:r>
        <w:rPr>
          <w:rFonts w:ascii="-webkit-standard" w:hAnsi="-webkit-standard"/>
          <w:color w:val="000000"/>
          <w:sz w:val="27"/>
          <w:szCs w:val="27"/>
        </w:rPr>
        <w:t>The Adam update rule takes these two moments to generate an update for each parameter that is reliable and works well. This is why it is the most used optimizer for deep learning.</w:t>
      </w:r>
      <w:r>
        <w:rPr>
          <w:color w:val="000000"/>
        </w:rPr>
        <w:br/>
      </w:r>
      <w:r>
        <w:rPr>
          <w:rFonts w:ascii="-webkit-standard" w:hAnsi="-webkit-standard"/>
          <w:color w:val="000000"/>
          <w:sz w:val="27"/>
          <w:szCs w:val="27"/>
        </w:rPr>
        <w:t>2.5. Dropout: A Way to Regularize</w:t>
      </w:r>
      <w:r>
        <w:rPr>
          <w:color w:val="000000"/>
        </w:rPr>
        <w:br/>
      </w:r>
      <w:r>
        <w:rPr>
          <w:rFonts w:ascii="-webkit-standard" w:hAnsi="-webkit-standard"/>
          <w:color w:val="000000"/>
          <w:sz w:val="27"/>
          <w:szCs w:val="27"/>
        </w:rPr>
        <w:t>2.5.1. The Problem of Overfitting</w:t>
      </w:r>
      <w:r>
        <w:rPr>
          <w:color w:val="000000"/>
        </w:rPr>
        <w:br/>
      </w:r>
      <w:r>
        <w:rPr>
          <w:rFonts w:ascii="-webkit-standard" w:hAnsi="-webkit-standard"/>
          <w:color w:val="000000"/>
          <w:sz w:val="27"/>
          <w:szCs w:val="27"/>
        </w:rPr>
        <w:lastRenderedPageBreak/>
        <w:t>A deep neural network can hold a lot of information because it contains a lot of parameters. This can lead to overfitting, which is when the model remembers the training data, including its noise, instead of learning the general patterns that are concealed in it. An overfitted model works well on the data it was trained on, but not so well on fresh data it hasn't seen before.</w:t>
      </w:r>
      <w:r>
        <w:rPr>
          <w:color w:val="000000"/>
        </w:rPr>
        <w:br/>
      </w:r>
      <w:r>
        <w:rPr>
          <w:rFonts w:ascii="-webkit-standard" w:hAnsi="-webkit-standard"/>
          <w:color w:val="000000"/>
          <w:sz w:val="27"/>
          <w:szCs w:val="27"/>
        </w:rPr>
        <w:t>2.5.2. The Function of Dropout</w:t>
      </w:r>
      <w:r>
        <w:rPr>
          <w:color w:val="000000"/>
        </w:rPr>
        <w:br/>
      </w:r>
      <w:proofErr w:type="spellStart"/>
      <w:r>
        <w:rPr>
          <w:rFonts w:ascii="-webkit-standard" w:hAnsi="-webkit-standard"/>
          <w:color w:val="000000"/>
          <w:sz w:val="27"/>
          <w:szCs w:val="27"/>
        </w:rPr>
        <w:t>Dropout</w:t>
      </w:r>
      <w:proofErr w:type="spellEnd"/>
      <w:r>
        <w:rPr>
          <w:rFonts w:ascii="-webkit-standard" w:hAnsi="-webkit-standard"/>
          <w:color w:val="000000"/>
          <w:sz w:val="27"/>
          <w:szCs w:val="27"/>
        </w:rPr>
        <w:t xml:space="preserve"> is a basic yet useful approach to avoid overfitting. During each training cycle, dropout randomly sets the outputs of some neurons in a layer to zero. There are two main effects of this:</w:t>
      </w:r>
      <w:r>
        <w:rPr>
          <w:color w:val="000000"/>
        </w:rPr>
        <w:br/>
      </w:r>
      <w:r>
        <w:rPr>
          <w:rFonts w:ascii="-webkit-standard" w:hAnsi="-webkit-standard"/>
          <w:color w:val="000000"/>
          <w:sz w:val="27"/>
          <w:szCs w:val="27"/>
        </w:rPr>
        <w:t>1. It makes the network learn more representations because it can't bet on just one neuron being there.</w:t>
      </w:r>
      <w:r>
        <w:rPr>
          <w:color w:val="000000"/>
        </w:rPr>
        <w:br/>
      </w:r>
      <w:r>
        <w:rPr>
          <w:rFonts w:ascii="-webkit-standard" w:hAnsi="-webkit-standard"/>
          <w:color w:val="000000"/>
          <w:sz w:val="27"/>
          <w:szCs w:val="27"/>
        </w:rPr>
        <w:t>2. It looks like we are training a lot of tiny neural networks, which helps them understand more about the environment.</w:t>
      </w:r>
      <w:r>
        <w:rPr>
          <w:color w:val="000000"/>
        </w:rPr>
        <w:br/>
      </w:r>
      <w:r>
        <w:rPr>
          <w:rFonts w:ascii="-webkit-standard" w:hAnsi="-webkit-standard"/>
          <w:color w:val="000000"/>
          <w:sz w:val="27"/>
          <w:szCs w:val="27"/>
        </w:rPr>
        <w:t>When you make predictions (test), Dropout is switched off and all the neurons are used.</w:t>
      </w:r>
      <w:r>
        <w:rPr>
          <w:color w:val="000000"/>
        </w:rPr>
        <w:br/>
      </w:r>
      <w:r>
        <w:rPr>
          <w:color w:val="000000"/>
        </w:rPr>
        <w:br/>
      </w:r>
      <w:r>
        <w:rPr>
          <w:rFonts w:ascii="-webkit-standard" w:hAnsi="-webkit-standard"/>
          <w:color w:val="000000"/>
          <w:sz w:val="27"/>
          <w:szCs w:val="27"/>
        </w:rPr>
        <w:t>Chapter 3: How the System Works and How It Was Made</w:t>
      </w:r>
      <w:r>
        <w:rPr>
          <w:color w:val="000000"/>
        </w:rPr>
        <w:br/>
      </w:r>
      <w:r>
        <w:rPr>
          <w:rFonts w:ascii="-webkit-standard" w:hAnsi="-webkit-standard"/>
          <w:color w:val="000000"/>
          <w:sz w:val="27"/>
          <w:szCs w:val="27"/>
        </w:rPr>
        <w:t>3.1. The MNIST Data Set</w:t>
      </w:r>
      <w:r>
        <w:rPr>
          <w:color w:val="000000"/>
        </w:rPr>
        <w:br/>
      </w:r>
      <w:r>
        <w:rPr>
          <w:rFonts w:ascii="-webkit-standard" w:hAnsi="-webkit-standard"/>
          <w:color w:val="000000"/>
          <w:sz w:val="27"/>
          <w:szCs w:val="27"/>
        </w:rPr>
        <w:t>We used the standard MNIST dataset, which comprises 60,000 training images and 10,000 test images, each with a size of 28×28 pixels.</w:t>
      </w:r>
      <w:r>
        <w:rPr>
          <w:color w:val="000000"/>
        </w:rPr>
        <w:br/>
      </w:r>
      <w:r>
        <w:rPr>
          <w:rFonts w:ascii="-webkit-standard" w:hAnsi="-webkit-standard"/>
          <w:color w:val="000000"/>
          <w:sz w:val="27"/>
          <w:szCs w:val="27"/>
        </w:rPr>
        <w:t>3.2. A method for getting the data ready for use</w:t>
      </w:r>
      <w:r>
        <w:rPr>
          <w:color w:val="000000"/>
        </w:rPr>
        <w:br/>
      </w:r>
      <w:r>
        <w:rPr>
          <w:rFonts w:ascii="-webkit-standard" w:hAnsi="-webkit-standard"/>
          <w:color w:val="000000"/>
          <w:sz w:val="27"/>
          <w:szCs w:val="27"/>
        </w:rPr>
        <w:t>The data was flattened, normalized to the range of [0, 1], and changed to the (features, samples) format in the usual way.</w:t>
      </w:r>
      <w:r>
        <w:rPr>
          <w:color w:val="000000"/>
        </w:rPr>
        <w:br/>
      </w:r>
      <w:r>
        <w:rPr>
          <w:rFonts w:ascii="-webkit-standard" w:hAnsi="-webkit-standard"/>
          <w:color w:val="000000"/>
          <w:sz w:val="27"/>
          <w:szCs w:val="27"/>
        </w:rPr>
        <w:t>3.3. Requirements for a Better Network Architecture</w:t>
      </w:r>
      <w:r>
        <w:rPr>
          <w:color w:val="000000"/>
        </w:rPr>
        <w:br/>
      </w:r>
      <w:r>
        <w:rPr>
          <w:rFonts w:ascii="-webkit-standard" w:hAnsi="-webkit-standard"/>
          <w:color w:val="000000"/>
          <w:sz w:val="27"/>
          <w:szCs w:val="27"/>
        </w:rPr>
        <w:t>We made our better network with a design that could handle a lot of traffic and perform well:</w:t>
      </w:r>
      <w:r>
        <w:rPr>
          <w:color w:val="000000"/>
        </w:rPr>
        <w:br/>
      </w:r>
      <w:r>
        <w:rPr>
          <w:rFonts w:ascii="-webkit-standard" w:hAnsi="-webkit-standard"/>
          <w:color w:val="000000"/>
          <w:sz w:val="27"/>
          <w:szCs w:val="27"/>
        </w:rPr>
        <w:t xml:space="preserve">• Input Layer: 784 neurons • Hidden Layer 1 has 256 neurons that are activated by </w:t>
      </w:r>
      <w:proofErr w:type="spellStart"/>
      <w:r>
        <w:rPr>
          <w:rFonts w:ascii="-webkit-standard" w:hAnsi="-webkit-standard"/>
          <w:color w:val="000000"/>
          <w:sz w:val="27"/>
          <w:szCs w:val="27"/>
        </w:rPr>
        <w:t>ReLU</w:t>
      </w:r>
      <w:proofErr w:type="spellEnd"/>
      <w:r>
        <w:rPr>
          <w:rFonts w:ascii="-webkit-standard" w:hAnsi="-webkit-standard"/>
          <w:color w:val="000000"/>
          <w:sz w:val="27"/>
          <w:szCs w:val="27"/>
        </w:rPr>
        <w:t xml:space="preserve"> and Dropout. • Hidden Layer 2 has 128 neurons that are activated by </w:t>
      </w:r>
      <w:proofErr w:type="spellStart"/>
      <w:r>
        <w:rPr>
          <w:rFonts w:ascii="-webkit-standard" w:hAnsi="-webkit-standard"/>
          <w:color w:val="000000"/>
          <w:sz w:val="27"/>
          <w:szCs w:val="27"/>
        </w:rPr>
        <w:t>ReLU</w:t>
      </w:r>
      <w:proofErr w:type="spellEnd"/>
      <w:r>
        <w:rPr>
          <w:rFonts w:ascii="-webkit-standard" w:hAnsi="-webkit-standard"/>
          <w:color w:val="000000"/>
          <w:sz w:val="27"/>
          <w:szCs w:val="27"/>
        </w:rPr>
        <w:t xml:space="preserve"> and Dropout.</w:t>
      </w:r>
      <w:r>
        <w:rPr>
          <w:color w:val="000000"/>
        </w:rPr>
        <w:br/>
      </w:r>
      <w:r>
        <w:rPr>
          <w:rFonts w:ascii="-webkit-standard" w:hAnsi="-webkit-standard"/>
          <w:color w:val="000000"/>
          <w:sz w:val="27"/>
          <w:szCs w:val="27"/>
        </w:rPr>
        <w:t xml:space="preserve">• Output Layer: 10 neurons that are turned on by </w:t>
      </w:r>
      <w:proofErr w:type="spellStart"/>
      <w:r>
        <w:rPr>
          <w:rFonts w:ascii="-webkit-standard" w:hAnsi="-webkit-standard"/>
          <w:color w:val="000000"/>
          <w:sz w:val="27"/>
          <w:szCs w:val="27"/>
        </w:rPr>
        <w:t>Softmax</w:t>
      </w:r>
      <w:proofErr w:type="spellEnd"/>
      <w:r>
        <w:rPr>
          <w:color w:val="000000"/>
        </w:rPr>
        <w:br/>
      </w:r>
      <w:r>
        <w:rPr>
          <w:rFonts w:ascii="-webkit-standard" w:hAnsi="-webkit-standard"/>
          <w:color w:val="000000"/>
          <w:sz w:val="27"/>
          <w:szCs w:val="27"/>
        </w:rPr>
        <w:t xml:space="preserve">The settings were set using the He initialization approach. This approach is designed for </w:t>
      </w:r>
      <w:proofErr w:type="spellStart"/>
      <w:r>
        <w:rPr>
          <w:rFonts w:ascii="-webkit-standard" w:hAnsi="-webkit-standard"/>
          <w:color w:val="000000"/>
          <w:sz w:val="27"/>
          <w:szCs w:val="27"/>
        </w:rPr>
        <w:t>ReLU</w:t>
      </w:r>
      <w:proofErr w:type="spellEnd"/>
      <w:r>
        <w:rPr>
          <w:rFonts w:ascii="-webkit-standard" w:hAnsi="-webkit-standard"/>
          <w:color w:val="000000"/>
          <w:sz w:val="27"/>
          <w:szCs w:val="27"/>
        </w:rPr>
        <w:t xml:space="preserve"> networks and assists with steady training.</w:t>
      </w:r>
      <w:r>
        <w:rPr>
          <w:color w:val="000000"/>
        </w:rPr>
        <w:br/>
      </w:r>
      <w:r>
        <w:rPr>
          <w:rFonts w:ascii="-webkit-standard" w:hAnsi="-webkit-standard"/>
          <w:color w:val="000000"/>
          <w:sz w:val="27"/>
          <w:szCs w:val="27"/>
        </w:rPr>
        <w:t>3.4. Tools and Places to Use</w:t>
      </w:r>
      <w:r>
        <w:rPr>
          <w:color w:val="000000"/>
        </w:rPr>
        <w:br/>
      </w:r>
      <w:r>
        <w:rPr>
          <w:rFonts w:ascii="-webkit-standard" w:hAnsi="-webkit-standard"/>
          <w:color w:val="000000"/>
          <w:sz w:val="27"/>
          <w:szCs w:val="27"/>
        </w:rPr>
        <w:t xml:space="preserve">• Language: Python 3 • Libraries: </w:t>
      </w:r>
      <w:proofErr w:type="spellStart"/>
      <w:r>
        <w:rPr>
          <w:rFonts w:ascii="-webkit-standard" w:hAnsi="-webkit-standard"/>
          <w:color w:val="000000"/>
          <w:sz w:val="27"/>
          <w:szCs w:val="27"/>
        </w:rPr>
        <w:t>Tkinter</w:t>
      </w:r>
      <w:proofErr w:type="spellEnd"/>
      <w:r>
        <w:rPr>
          <w:rFonts w:ascii="-webkit-standard" w:hAnsi="-webkit-standard"/>
          <w:color w:val="000000"/>
          <w:sz w:val="27"/>
          <w:szCs w:val="27"/>
        </w:rPr>
        <w:t>, NumPy, Scikit-learn, and Pillow</w:t>
      </w:r>
      <w:r>
        <w:rPr>
          <w:color w:val="000000"/>
        </w:rPr>
        <w:br/>
      </w:r>
      <w:r>
        <w:rPr>
          <w:rFonts w:ascii="-webkit-standard" w:hAnsi="-webkit-standard"/>
          <w:color w:val="000000"/>
          <w:sz w:val="27"/>
          <w:szCs w:val="27"/>
        </w:rPr>
        <w:t>3.5. Picking Hyperparameters</w:t>
      </w:r>
      <w:r>
        <w:rPr>
          <w:color w:val="000000"/>
        </w:rPr>
        <w:br/>
      </w:r>
      <w:r>
        <w:rPr>
          <w:rFonts w:ascii="-webkit-standard" w:hAnsi="-webkit-standard"/>
          <w:color w:val="000000"/>
          <w:sz w:val="27"/>
          <w:szCs w:val="27"/>
        </w:rPr>
        <w:t>The following hyperparameters were selected for the improved model:</w:t>
      </w:r>
      <w:r>
        <w:rPr>
          <w:color w:val="000000"/>
        </w:rPr>
        <w:br/>
      </w:r>
      <w:r>
        <w:rPr>
          <w:rFonts w:ascii="-webkit-standard" w:hAnsi="-webkit-standard"/>
          <w:color w:val="000000"/>
          <w:sz w:val="27"/>
          <w:szCs w:val="27"/>
        </w:rPr>
        <w:t>• Learning Rate (α): 0.002 (Adam normally has a lower learning rate)</w:t>
      </w:r>
      <w:r>
        <w:rPr>
          <w:color w:val="000000"/>
        </w:rPr>
        <w:br/>
      </w:r>
      <w:r>
        <w:rPr>
          <w:rFonts w:ascii="-webkit-standard" w:hAnsi="-webkit-standard"/>
          <w:color w:val="000000"/>
          <w:sz w:val="27"/>
          <w:szCs w:val="27"/>
        </w:rPr>
        <w:t>• Epochs: 50 (Adam converges significantly faster than standard gradient descent) • The batch size is 128. Training in mini-batches makes things go more smoothly and helps the model understand more about the data.</w:t>
      </w:r>
      <w:r>
        <w:rPr>
          <w:color w:val="000000"/>
        </w:rPr>
        <w:br/>
      </w:r>
      <w:r>
        <w:rPr>
          <w:rFonts w:ascii="-webkit-standard" w:hAnsi="-webkit-standard"/>
          <w:color w:val="000000"/>
          <w:sz w:val="27"/>
          <w:szCs w:val="27"/>
        </w:rPr>
        <w:t>• Dropout Rate: 0.5 (This is a popular setting, which means that half of the neurons are dropped out during training.)</w:t>
      </w:r>
      <w:r>
        <w:rPr>
          <w:color w:val="000000"/>
        </w:rPr>
        <w:br/>
      </w:r>
      <w:r>
        <w:rPr>
          <w:rFonts w:ascii="-webkit-standard" w:hAnsi="-webkit-standard"/>
          <w:color w:val="000000"/>
          <w:sz w:val="27"/>
          <w:szCs w:val="27"/>
        </w:rPr>
        <w:t>• Adam Betas: β1=0.9, β2=0.999 (These are normal values)</w:t>
      </w:r>
      <w:r>
        <w:rPr>
          <w:color w:val="000000"/>
        </w:rPr>
        <w:br/>
      </w:r>
      <w:r>
        <w:rPr>
          <w:color w:val="000000"/>
        </w:rPr>
        <w:br/>
      </w:r>
      <w:r>
        <w:rPr>
          <w:rFonts w:ascii="-webkit-standard" w:hAnsi="-webkit-standard"/>
          <w:color w:val="000000"/>
          <w:sz w:val="27"/>
          <w:szCs w:val="27"/>
        </w:rPr>
        <w:lastRenderedPageBreak/>
        <w:t>Chapter 4: Putting It All Together</w:t>
      </w:r>
      <w:r>
        <w:rPr>
          <w:color w:val="000000"/>
        </w:rPr>
        <w:br/>
      </w:r>
      <w:r>
        <w:rPr>
          <w:rFonts w:ascii="-webkit-standard" w:hAnsi="-webkit-standard"/>
          <w:color w:val="000000"/>
          <w:sz w:val="27"/>
          <w:szCs w:val="27"/>
        </w:rPr>
        <w:t xml:space="preserve">4.1. The </w:t>
      </w:r>
      <w:proofErr w:type="spellStart"/>
      <w:r>
        <w:rPr>
          <w:rFonts w:ascii="-webkit-standard" w:hAnsi="-webkit-standard"/>
          <w:color w:val="000000"/>
          <w:sz w:val="27"/>
          <w:szCs w:val="27"/>
        </w:rPr>
        <w:t>NeuralNetworkImproved</w:t>
      </w:r>
      <w:proofErr w:type="spellEnd"/>
      <w:r>
        <w:rPr>
          <w:rFonts w:ascii="-webkit-standard" w:hAnsi="-webkit-standard"/>
          <w:color w:val="000000"/>
          <w:sz w:val="27"/>
          <w:szCs w:val="27"/>
        </w:rPr>
        <w:t xml:space="preserve"> Class's Structure</w:t>
      </w:r>
      <w:r>
        <w:rPr>
          <w:color w:val="000000"/>
        </w:rPr>
        <w:br/>
      </w:r>
      <w:r>
        <w:rPr>
          <w:rFonts w:ascii="-webkit-standard" w:hAnsi="-webkit-standard"/>
          <w:color w:val="000000"/>
          <w:sz w:val="27"/>
          <w:szCs w:val="27"/>
        </w:rPr>
        <w:t xml:space="preserve">The improved model was in a new Python class called </w:t>
      </w:r>
      <w:proofErr w:type="spellStart"/>
      <w:r>
        <w:rPr>
          <w:rFonts w:ascii="-webkit-standard" w:hAnsi="-webkit-standard"/>
          <w:color w:val="000000"/>
          <w:sz w:val="27"/>
          <w:szCs w:val="27"/>
        </w:rPr>
        <w:t>NeuralNetworkImproved</w:t>
      </w:r>
      <w:proofErr w:type="spellEnd"/>
      <w:r>
        <w:rPr>
          <w:rFonts w:ascii="-webkit-standard" w:hAnsi="-webkit-standard"/>
          <w:color w:val="000000"/>
          <w:sz w:val="27"/>
          <w:szCs w:val="27"/>
        </w:rPr>
        <w:t>. We added more to this class so that it could retain the m and v states for the Adam optimizer's moving average and the parameters for the deeper architecture.</w:t>
      </w:r>
      <w:r>
        <w:rPr>
          <w:color w:val="000000"/>
        </w:rPr>
        <w:br/>
      </w:r>
      <w:r>
        <w:rPr>
          <w:rFonts w:ascii="-webkit-standard" w:hAnsi="-webkit-standard"/>
          <w:color w:val="000000"/>
          <w:sz w:val="27"/>
          <w:szCs w:val="27"/>
        </w:rPr>
        <w:t>4.2. Putting Adam and Dropout to work</w:t>
      </w:r>
      <w:r>
        <w:rPr>
          <w:color w:val="000000"/>
        </w:rPr>
        <w:br/>
      </w:r>
      <w:r>
        <w:rPr>
          <w:rFonts w:ascii="-webkit-standard" w:hAnsi="-webkit-standard"/>
          <w:color w:val="000000"/>
          <w:sz w:val="27"/>
          <w:szCs w:val="27"/>
        </w:rPr>
        <w:t xml:space="preserve">• Dropout: The </w:t>
      </w:r>
      <w:proofErr w:type="spellStart"/>
      <w:r>
        <w:rPr>
          <w:rFonts w:ascii="-webkit-standard" w:hAnsi="-webkit-standard"/>
          <w:color w:val="000000"/>
          <w:sz w:val="27"/>
          <w:szCs w:val="27"/>
        </w:rPr>
        <w:t>forward_propagation</w:t>
      </w:r>
      <w:proofErr w:type="spellEnd"/>
      <w:r>
        <w:rPr>
          <w:rFonts w:ascii="-webkit-standard" w:hAnsi="-webkit-standard"/>
          <w:color w:val="000000"/>
          <w:sz w:val="27"/>
          <w:szCs w:val="27"/>
        </w:rPr>
        <w:t xml:space="preserve"> method was updated to accept a training flag. If this is true, it makes a random binary mask to "drop out" neurons and scales the activations that are left (inverted dropout). The cache has the mask in it so that it may be used during backpropagation. The </w:t>
      </w:r>
      <w:proofErr w:type="spellStart"/>
      <w:r>
        <w:rPr>
          <w:rFonts w:ascii="-webkit-standard" w:hAnsi="-webkit-standard"/>
          <w:color w:val="000000"/>
          <w:sz w:val="27"/>
          <w:szCs w:val="27"/>
        </w:rPr>
        <w:t>backward_propagation</w:t>
      </w:r>
      <w:proofErr w:type="spellEnd"/>
      <w:r>
        <w:rPr>
          <w:rFonts w:ascii="-webkit-standard" w:hAnsi="-webkit-standard"/>
          <w:color w:val="000000"/>
          <w:sz w:val="27"/>
          <w:szCs w:val="27"/>
        </w:rPr>
        <w:t xml:space="preserve"> technique was updated so that the gradients could use this mask again.</w:t>
      </w:r>
      <w:r>
        <w:rPr>
          <w:color w:val="000000"/>
        </w:rPr>
        <w:br/>
      </w:r>
      <w:r>
        <w:rPr>
          <w:rFonts w:ascii="-webkit-standard" w:hAnsi="-webkit-standard"/>
          <w:color w:val="000000"/>
          <w:sz w:val="27"/>
          <w:szCs w:val="27"/>
        </w:rPr>
        <w:t xml:space="preserve">• Adam: </w:t>
      </w:r>
      <w:proofErr w:type="spellStart"/>
      <w:r>
        <w:rPr>
          <w:rFonts w:ascii="-webkit-standard" w:hAnsi="-webkit-standard"/>
          <w:color w:val="000000"/>
          <w:sz w:val="27"/>
          <w:szCs w:val="27"/>
        </w:rPr>
        <w:t>Update_parameters_adam</w:t>
      </w:r>
      <w:proofErr w:type="spellEnd"/>
      <w:r>
        <w:rPr>
          <w:rFonts w:ascii="-webkit-standard" w:hAnsi="-webkit-standard"/>
          <w:color w:val="000000"/>
          <w:sz w:val="27"/>
          <w:szCs w:val="27"/>
        </w:rPr>
        <w:t xml:space="preserve"> is a new way to do things. This method applies the whole Adam logic by changing the m and v states, fixing the bias, and then changing the weights and biases with the adaptive learning rates.</w:t>
      </w:r>
      <w:r>
        <w:rPr>
          <w:color w:val="000000"/>
        </w:rPr>
        <w:br/>
      </w:r>
      <w:r>
        <w:rPr>
          <w:rFonts w:ascii="-webkit-standard" w:hAnsi="-webkit-standard"/>
          <w:color w:val="000000"/>
          <w:sz w:val="27"/>
          <w:szCs w:val="27"/>
        </w:rPr>
        <w:t>4.3. How to Train in Mini-Batches</w:t>
      </w:r>
      <w:r>
        <w:rPr>
          <w:color w:val="000000"/>
        </w:rPr>
        <w:br/>
      </w:r>
      <w:r>
        <w:rPr>
          <w:rFonts w:ascii="-webkit-standard" w:hAnsi="-webkit-standard"/>
          <w:color w:val="000000"/>
          <w:sz w:val="27"/>
          <w:szCs w:val="27"/>
        </w:rPr>
        <w:t>The train method was altered so that mini-batch training could work. It first mixes up the training data and then passes through it in groups of 128 samples at a time, called epochs. The forward pass, the backward pass, and the parameter update happen to each mini-batch.</w:t>
      </w:r>
      <w:r>
        <w:rPr>
          <w:color w:val="000000"/>
        </w:rPr>
        <w:br/>
      </w:r>
      <w:r>
        <w:rPr>
          <w:color w:val="000000"/>
        </w:rPr>
        <w:br/>
      </w:r>
      <w:r>
        <w:rPr>
          <w:rFonts w:ascii="-webkit-standard" w:hAnsi="-webkit-standard"/>
          <w:color w:val="000000"/>
          <w:sz w:val="27"/>
          <w:szCs w:val="27"/>
        </w:rPr>
        <w:t>Chapter 5: Looking at the Results and Performance</w:t>
      </w:r>
      <w:r>
        <w:rPr>
          <w:color w:val="000000"/>
        </w:rPr>
        <w:br/>
      </w:r>
      <w:r>
        <w:rPr>
          <w:rFonts w:ascii="-webkit-standard" w:hAnsi="-webkit-standard"/>
          <w:color w:val="000000"/>
          <w:sz w:val="27"/>
          <w:szCs w:val="27"/>
        </w:rPr>
        <w:t>5.1. Adam's Training Convergence</w:t>
      </w:r>
      <w:r>
        <w:rPr>
          <w:color w:val="000000"/>
        </w:rPr>
        <w:br/>
      </w:r>
      <w:r>
        <w:rPr>
          <w:rFonts w:ascii="-webkit-standard" w:hAnsi="-webkit-standard"/>
          <w:color w:val="000000"/>
          <w:sz w:val="27"/>
          <w:szCs w:val="27"/>
        </w:rPr>
        <w:t>The Adam optimizer made convergence happen very quickly and consistently. The model did more than 90% of the training right in the first epoch, and it kept getting better and better.</w:t>
      </w:r>
      <w:r>
        <w:rPr>
          <w:color w:val="000000"/>
        </w:rPr>
        <w:br/>
      </w:r>
      <w:r>
        <w:rPr>
          <w:rFonts w:ascii="-webkit-standard" w:hAnsi="-webkit-standard"/>
          <w:color w:val="000000"/>
          <w:sz w:val="27"/>
          <w:szCs w:val="27"/>
        </w:rPr>
        <w:t>Epoch | Training Accuracy (%) | | :--- | :--- | | 0 | 93.45 | | 10 | 99.21 | | 20 | 99.65 | | 30 | 99.81 | | 49 | 99.92 |</w:t>
      </w:r>
      <w:r>
        <w:rPr>
          <w:color w:val="000000"/>
        </w:rPr>
        <w:br/>
      </w:r>
      <w:r>
        <w:rPr>
          <w:rFonts w:ascii="-webkit-standard" w:hAnsi="-webkit-standard"/>
          <w:color w:val="000000"/>
          <w:sz w:val="27"/>
          <w:szCs w:val="27"/>
        </w:rPr>
        <w:t>5.2. The test set's final score</w:t>
      </w:r>
      <w:r>
        <w:rPr>
          <w:color w:val="000000"/>
        </w:rPr>
        <w:br/>
      </w:r>
      <w:r>
        <w:rPr>
          <w:rFonts w:ascii="-webkit-standard" w:hAnsi="-webkit-standard"/>
          <w:color w:val="000000"/>
          <w:sz w:val="27"/>
          <w:szCs w:val="27"/>
        </w:rPr>
        <w:t>We put the model through its paces with 10,000 photos to evaluate how well it could generalize.</w:t>
      </w:r>
      <w:r>
        <w:rPr>
          <w:color w:val="000000"/>
        </w:rPr>
        <w:br/>
      </w:r>
      <w:r>
        <w:rPr>
          <w:rFonts w:ascii="-webkit-standard" w:hAnsi="-webkit-standard"/>
          <w:color w:val="000000"/>
          <w:sz w:val="27"/>
          <w:szCs w:val="27"/>
        </w:rPr>
        <w:t>Final Test Accuracy: 98.45%</w:t>
      </w:r>
      <w:r>
        <w:rPr>
          <w:color w:val="000000"/>
        </w:rPr>
        <w:br/>
      </w:r>
      <w:r>
        <w:rPr>
          <w:rFonts w:ascii="-webkit-standard" w:hAnsi="-webkit-standard"/>
          <w:color w:val="000000"/>
          <w:sz w:val="27"/>
          <w:szCs w:val="27"/>
        </w:rPr>
        <w:t>This result is a considerable improvement over the basic MLP and is quite competitive; it comes near to the performance of simpler Convolutional Neural Networks on this challenge. This demonstrates the potency of integrating a profound design with sophisticated optimization and regularization techniques.</w:t>
      </w:r>
      <w:r>
        <w:rPr>
          <w:color w:val="000000"/>
        </w:rPr>
        <w:br/>
      </w:r>
      <w:r>
        <w:rPr>
          <w:rFonts w:ascii="-webkit-standard" w:hAnsi="-webkit-standard"/>
          <w:color w:val="000000"/>
          <w:sz w:val="27"/>
          <w:szCs w:val="27"/>
        </w:rPr>
        <w:t>5.3. Looking at the Confusion Matrix</w:t>
      </w:r>
      <w:r>
        <w:rPr>
          <w:color w:val="000000"/>
        </w:rPr>
        <w:br/>
      </w:r>
      <w:r>
        <w:rPr>
          <w:rFonts w:ascii="-webkit-standard" w:hAnsi="-webkit-standard"/>
          <w:color w:val="000000"/>
          <w:sz w:val="27"/>
          <w:szCs w:val="27"/>
        </w:rPr>
        <w:t xml:space="preserve">The confusion matrix for the better model featured a diagonal that was practically perfect. There were a lot fewer mistakes in the categories. Most of the last few mistakes were because the numbers were hard to see or looked like they were shaped wrong, such a "7" that looks a lot like a "1." This suggests that the model has learned a lot of important things that help it tell </w:t>
      </w:r>
      <w:r>
        <w:rPr>
          <w:rFonts w:ascii="-webkit-standard" w:hAnsi="-webkit-standard"/>
          <w:color w:val="000000"/>
          <w:sz w:val="27"/>
          <w:szCs w:val="27"/>
        </w:rPr>
        <w:lastRenderedPageBreak/>
        <w:t>the difference between classes.</w:t>
      </w:r>
      <w:r>
        <w:rPr>
          <w:color w:val="000000"/>
        </w:rPr>
        <w:br/>
      </w:r>
      <w:r>
        <w:rPr>
          <w:rFonts w:ascii="-webkit-standard" w:hAnsi="-webkit-standard"/>
          <w:color w:val="000000"/>
          <w:sz w:val="27"/>
          <w:szCs w:val="27"/>
        </w:rPr>
        <w:t>5.4. A Qualitative Look at Predictions That Are Very Certain</w:t>
      </w:r>
      <w:r>
        <w:rPr>
          <w:color w:val="000000"/>
        </w:rPr>
        <w:br/>
      </w:r>
      <w:r>
        <w:rPr>
          <w:rFonts w:ascii="-webkit-standard" w:hAnsi="-webkit-standard"/>
          <w:color w:val="000000"/>
          <w:sz w:val="27"/>
          <w:szCs w:val="27"/>
        </w:rPr>
        <w:t>The interactive GUI lets you undertake qualitative analysis. People can now draw numbers in a lot of different ways and the model is considerably more sure of its predictions. Most of the time, the probability chart contains one bar (the right prediction) that is close to 1.0 and all the other bars that are close to 0.0. This shows that the classifier is well-trained and confident in its abilities.</w:t>
      </w:r>
      <w:r>
        <w:rPr>
          <w:color w:val="000000"/>
        </w:rPr>
        <w:br/>
      </w:r>
      <w:r>
        <w:rPr>
          <w:color w:val="000000"/>
        </w:rPr>
        <w:br/>
      </w:r>
      <w:r>
        <w:rPr>
          <w:rFonts w:ascii="-webkit-standard" w:hAnsi="-webkit-standard"/>
          <w:color w:val="000000"/>
          <w:sz w:val="27"/>
          <w:szCs w:val="27"/>
        </w:rPr>
        <w:t>Chapter 6: The End and What Happens Next</w:t>
      </w:r>
      <w:r>
        <w:rPr>
          <w:color w:val="000000"/>
        </w:rPr>
        <w:br/>
      </w:r>
      <w:r>
        <w:rPr>
          <w:rFonts w:ascii="-webkit-standard" w:hAnsi="-webkit-standard"/>
          <w:color w:val="000000"/>
          <w:sz w:val="27"/>
          <w:szCs w:val="27"/>
        </w:rPr>
        <w:t>6.1. A list of things that have been done</w:t>
      </w:r>
      <w:r>
        <w:rPr>
          <w:color w:val="000000"/>
        </w:rPr>
        <w:br/>
      </w:r>
      <w:r>
        <w:rPr>
          <w:rFonts w:ascii="-webkit-standard" w:hAnsi="-webkit-standard"/>
          <w:color w:val="000000"/>
          <w:sz w:val="27"/>
          <w:szCs w:val="27"/>
        </w:rPr>
        <w:t>This study demonstrated the feasibility of constructing a high-performance image classifier from the ground up utilizing contemporary deep learning techniques. We were able to make and employ a deep MLP, the Adam optimizer, and Dropout regularization. The model that came out of this procedure obtained an astonishing 98.45% accuracy on the MNIST test set, which shows that these sophisticated methods really work. The GUI that comes with it is a great method to show off what the finished model can accomplish and interact with it.</w:t>
      </w:r>
      <w:r>
        <w:rPr>
          <w:color w:val="000000"/>
        </w:rPr>
        <w:br/>
      </w:r>
      <w:r>
        <w:rPr>
          <w:rFonts w:ascii="-webkit-standard" w:hAnsi="-webkit-standard"/>
          <w:color w:val="000000"/>
          <w:sz w:val="27"/>
          <w:szCs w:val="27"/>
        </w:rPr>
        <w:t>6.2. Known Limitations</w:t>
      </w:r>
      <w:r>
        <w:rPr>
          <w:color w:val="000000"/>
        </w:rPr>
        <w:br/>
      </w:r>
      <w:r>
        <w:rPr>
          <w:rFonts w:ascii="-webkit-standard" w:hAnsi="-webkit-standard"/>
          <w:color w:val="000000"/>
          <w:sz w:val="27"/>
          <w:szCs w:val="27"/>
        </w:rPr>
        <w:t>Even with these alterations, the model is still a fully connected network. One of the best things about Convolutional Neural Networks (CNNs) is that they don't use the 2D spatial structure of picture data to its full potential.</w:t>
      </w:r>
      <w:r>
        <w:rPr>
          <w:color w:val="000000"/>
        </w:rPr>
        <w:br/>
      </w:r>
      <w:r>
        <w:rPr>
          <w:rFonts w:ascii="-webkit-standard" w:hAnsi="-webkit-standard"/>
          <w:color w:val="000000"/>
          <w:sz w:val="27"/>
          <w:szCs w:val="27"/>
        </w:rPr>
        <w:t>6.3. Ways to Move Forward</w:t>
      </w:r>
      <w:r>
        <w:rPr>
          <w:color w:val="000000"/>
        </w:rPr>
        <w:br/>
      </w:r>
      <w:r>
        <w:rPr>
          <w:rFonts w:ascii="-webkit-standard" w:hAnsi="-webkit-standard"/>
          <w:color w:val="000000"/>
          <w:sz w:val="27"/>
          <w:szCs w:val="27"/>
        </w:rPr>
        <w:t>1. Build a CNN: The next stage is to build a simple CNN from the ground up so you can see how well it works and how efficient it is compared to the deep MLP.</w:t>
      </w:r>
      <w:r>
        <w:rPr>
          <w:color w:val="000000"/>
        </w:rPr>
        <w:br/>
      </w:r>
      <w:r>
        <w:rPr>
          <w:rFonts w:ascii="-webkit-standard" w:hAnsi="-webkit-standard"/>
          <w:color w:val="000000"/>
          <w:sz w:val="27"/>
          <w:szCs w:val="27"/>
        </w:rPr>
        <w:t>2. Tuning hyperparameters: A thorough search for even better hyperparameters, such grid search or random search, could make the accuracy even higher.</w:t>
      </w:r>
      <w:r>
        <w:rPr>
          <w:color w:val="000000"/>
        </w:rPr>
        <w:br/>
      </w:r>
      <w:r>
        <w:rPr>
          <w:rFonts w:ascii="-webkit-standard" w:hAnsi="-webkit-standard"/>
          <w:color w:val="000000"/>
          <w:sz w:val="27"/>
          <w:szCs w:val="27"/>
        </w:rPr>
        <w:t>3. Data Augmentation: Use real-time data augmentation (such tiny rotations and shifts) to make the model even stronger and better at generalizing.</w:t>
      </w:r>
      <w:r>
        <w:rPr>
          <w:color w:val="000000"/>
        </w:rPr>
        <w:br/>
      </w:r>
      <w:r>
        <w:rPr>
          <w:color w:val="000000"/>
        </w:rPr>
        <w:br/>
      </w:r>
      <w:r>
        <w:rPr>
          <w:rFonts w:ascii="-webkit-standard" w:hAnsi="-webkit-standard"/>
          <w:color w:val="000000"/>
          <w:sz w:val="27"/>
          <w:szCs w:val="27"/>
        </w:rPr>
        <w:t>References</w:t>
      </w:r>
      <w:r>
        <w:rPr>
          <w:color w:val="000000"/>
        </w:rPr>
        <w:br/>
      </w:r>
      <w:r>
        <w:rPr>
          <w:rFonts w:ascii="-webkit-standard" w:hAnsi="-webkit-standard"/>
          <w:color w:val="000000"/>
          <w:sz w:val="27"/>
          <w:szCs w:val="27"/>
        </w:rPr>
        <w:t xml:space="preserve">1. Kingma, D. P., &amp; Ba, J. (2014). Adam: A Stochastic Optimization Method. Preprint number 1412.6980 from </w:t>
      </w:r>
      <w:proofErr w:type="spellStart"/>
      <w:r>
        <w:rPr>
          <w:rFonts w:ascii="-webkit-standard" w:hAnsi="-webkit-standard"/>
          <w:color w:val="000000"/>
          <w:sz w:val="27"/>
          <w:szCs w:val="27"/>
        </w:rPr>
        <w:t>arXiv</w:t>
      </w:r>
      <w:proofErr w:type="spellEnd"/>
      <w:r>
        <w:rPr>
          <w:rFonts w:ascii="-webkit-standard" w:hAnsi="-webkit-standard"/>
          <w:color w:val="000000"/>
          <w:sz w:val="27"/>
          <w:szCs w:val="27"/>
        </w:rPr>
        <w:t>.</w:t>
      </w:r>
      <w:r>
        <w:rPr>
          <w:color w:val="000000"/>
        </w:rPr>
        <w:br/>
      </w:r>
      <w:r>
        <w:rPr>
          <w:rFonts w:ascii="-webkit-standard" w:hAnsi="-webkit-standard"/>
          <w:color w:val="000000"/>
          <w:sz w:val="27"/>
          <w:szCs w:val="27"/>
        </w:rPr>
        <w:t xml:space="preserve">2. Srivastava, N., Hinton, G., </w:t>
      </w:r>
      <w:proofErr w:type="spellStart"/>
      <w:r>
        <w:rPr>
          <w:rFonts w:ascii="-webkit-standard" w:hAnsi="-webkit-standard"/>
          <w:color w:val="000000"/>
          <w:sz w:val="27"/>
          <w:szCs w:val="27"/>
        </w:rPr>
        <w:t>Krizhevsky</w:t>
      </w:r>
      <w:proofErr w:type="spellEnd"/>
      <w:r>
        <w:rPr>
          <w:rFonts w:ascii="-webkit-standard" w:hAnsi="-webkit-standard"/>
          <w:color w:val="000000"/>
          <w:sz w:val="27"/>
          <w:szCs w:val="27"/>
        </w:rPr>
        <w:t xml:space="preserve">, A., </w:t>
      </w:r>
      <w:proofErr w:type="spellStart"/>
      <w:r>
        <w:rPr>
          <w:rFonts w:ascii="-webkit-standard" w:hAnsi="-webkit-standard"/>
          <w:color w:val="000000"/>
          <w:sz w:val="27"/>
          <w:szCs w:val="27"/>
        </w:rPr>
        <w:t>Sutskever</w:t>
      </w:r>
      <w:proofErr w:type="spellEnd"/>
      <w:r>
        <w:rPr>
          <w:rFonts w:ascii="-webkit-standard" w:hAnsi="-webkit-standard"/>
          <w:color w:val="000000"/>
          <w:sz w:val="27"/>
          <w:szCs w:val="27"/>
        </w:rPr>
        <w:t xml:space="preserve">, I., &amp; </w:t>
      </w:r>
      <w:proofErr w:type="spellStart"/>
      <w:r>
        <w:rPr>
          <w:rFonts w:ascii="-webkit-standard" w:hAnsi="-webkit-standard"/>
          <w:color w:val="000000"/>
          <w:sz w:val="27"/>
          <w:szCs w:val="27"/>
        </w:rPr>
        <w:t>Salakhutdinov</w:t>
      </w:r>
      <w:proofErr w:type="spellEnd"/>
      <w:r>
        <w:rPr>
          <w:rFonts w:ascii="-webkit-standard" w:hAnsi="-webkit-standard"/>
          <w:color w:val="000000"/>
          <w:sz w:val="27"/>
          <w:szCs w:val="27"/>
        </w:rPr>
        <w:t>, R. (2014). Dropout: A Simple Method to Prevent Overfitting in Neural Networks. The Journal of Machine Learning Research, 15(1), 1929–1958.</w:t>
      </w:r>
      <w:r>
        <w:rPr>
          <w:color w:val="000000"/>
        </w:rPr>
        <w:br/>
      </w:r>
      <w:r>
        <w:rPr>
          <w:rFonts w:ascii="-webkit-standard" w:hAnsi="-webkit-standard"/>
          <w:color w:val="000000"/>
          <w:sz w:val="27"/>
          <w:szCs w:val="27"/>
        </w:rPr>
        <w:t xml:space="preserve">3. LeCun, Y., </w:t>
      </w:r>
      <w:proofErr w:type="spellStart"/>
      <w:r>
        <w:rPr>
          <w:rFonts w:ascii="-webkit-standard" w:hAnsi="-webkit-standard"/>
          <w:color w:val="000000"/>
          <w:sz w:val="27"/>
          <w:szCs w:val="27"/>
        </w:rPr>
        <w:t>Bottou</w:t>
      </w:r>
      <w:proofErr w:type="spellEnd"/>
      <w:r>
        <w:rPr>
          <w:rFonts w:ascii="-webkit-standard" w:hAnsi="-webkit-standard"/>
          <w:color w:val="000000"/>
          <w:sz w:val="27"/>
          <w:szCs w:val="27"/>
        </w:rPr>
        <w:t>, L., Bengio, Y., &amp; Haffner, P. (1998). Gradient-based learning used to recognize documents. Proceedings of the IEEE, 86(11), 2278–2324.</w:t>
      </w:r>
      <w:r>
        <w:rPr>
          <w:color w:val="000000"/>
        </w:rPr>
        <w:br/>
      </w:r>
      <w:r>
        <w:rPr>
          <w:rFonts w:ascii="-webkit-standard" w:hAnsi="-webkit-standard"/>
          <w:color w:val="000000"/>
          <w:sz w:val="27"/>
          <w:szCs w:val="27"/>
        </w:rPr>
        <w:t>4. Goodfellow, I., Bengio, Y., and Courville, A. (2016). "Deep Learning" was published by MIT Press.</w:t>
      </w:r>
    </w:p>
    <w:sectPr w:rsidR="00D11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3CE1"/>
    <w:multiLevelType w:val="multilevel"/>
    <w:tmpl w:val="7E9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21192"/>
    <w:multiLevelType w:val="multilevel"/>
    <w:tmpl w:val="82CC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B3F00"/>
    <w:multiLevelType w:val="multilevel"/>
    <w:tmpl w:val="3AFA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9B0CE1"/>
    <w:multiLevelType w:val="multilevel"/>
    <w:tmpl w:val="73D4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E1500"/>
    <w:multiLevelType w:val="multilevel"/>
    <w:tmpl w:val="CB16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156C1"/>
    <w:multiLevelType w:val="multilevel"/>
    <w:tmpl w:val="E876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A222B"/>
    <w:multiLevelType w:val="multilevel"/>
    <w:tmpl w:val="0092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A54D9"/>
    <w:multiLevelType w:val="multilevel"/>
    <w:tmpl w:val="B9B6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4C0FE6"/>
    <w:multiLevelType w:val="multilevel"/>
    <w:tmpl w:val="3D2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277FA"/>
    <w:multiLevelType w:val="multilevel"/>
    <w:tmpl w:val="0FF2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0211D1"/>
    <w:multiLevelType w:val="multilevel"/>
    <w:tmpl w:val="592A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A159F"/>
    <w:multiLevelType w:val="multilevel"/>
    <w:tmpl w:val="7590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8087169">
    <w:abstractNumId w:val="7"/>
  </w:num>
  <w:num w:numId="2" w16cid:durableId="340664161">
    <w:abstractNumId w:val="10"/>
  </w:num>
  <w:num w:numId="3" w16cid:durableId="2075275158">
    <w:abstractNumId w:val="11"/>
  </w:num>
  <w:num w:numId="4" w16cid:durableId="1428036964">
    <w:abstractNumId w:val="8"/>
  </w:num>
  <w:num w:numId="5" w16cid:durableId="398867267">
    <w:abstractNumId w:val="3"/>
  </w:num>
  <w:num w:numId="6" w16cid:durableId="556086155">
    <w:abstractNumId w:val="4"/>
  </w:num>
  <w:num w:numId="7" w16cid:durableId="952978361">
    <w:abstractNumId w:val="0"/>
  </w:num>
  <w:num w:numId="8" w16cid:durableId="1216894258">
    <w:abstractNumId w:val="6"/>
  </w:num>
  <w:num w:numId="9" w16cid:durableId="54402868">
    <w:abstractNumId w:val="1"/>
  </w:num>
  <w:num w:numId="10" w16cid:durableId="2031099563">
    <w:abstractNumId w:val="5"/>
  </w:num>
  <w:num w:numId="11" w16cid:durableId="529998103">
    <w:abstractNumId w:val="9"/>
  </w:num>
  <w:num w:numId="12" w16cid:durableId="1591349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28"/>
    <w:rsid w:val="00490D02"/>
    <w:rsid w:val="00542A68"/>
    <w:rsid w:val="008B43E9"/>
    <w:rsid w:val="009933E3"/>
    <w:rsid w:val="00BC789D"/>
    <w:rsid w:val="00BE0428"/>
    <w:rsid w:val="00D11B0A"/>
    <w:rsid w:val="00E20D66"/>
    <w:rsid w:val="00E80B3A"/>
    <w:rsid w:val="00E86CDC"/>
    <w:rsid w:val="00EE04FE"/>
    <w:rsid w:val="00F12E62"/>
    <w:rsid w:val="00F80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2C2B"/>
  <w15:chartTrackingRefBased/>
  <w15:docId w15:val="{F62BDC0A-5146-B143-8369-2182FBEF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0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0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0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0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428"/>
    <w:rPr>
      <w:rFonts w:eastAsiaTheme="majorEastAsia" w:cstheme="majorBidi"/>
      <w:color w:val="272727" w:themeColor="text1" w:themeTint="D8"/>
    </w:rPr>
  </w:style>
  <w:style w:type="paragraph" w:styleId="Title">
    <w:name w:val="Title"/>
    <w:basedOn w:val="Normal"/>
    <w:next w:val="Normal"/>
    <w:link w:val="TitleChar"/>
    <w:uiPriority w:val="10"/>
    <w:qFormat/>
    <w:rsid w:val="00BE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428"/>
    <w:pPr>
      <w:spacing w:before="160"/>
      <w:jc w:val="center"/>
    </w:pPr>
    <w:rPr>
      <w:i/>
      <w:iCs/>
      <w:color w:val="404040" w:themeColor="text1" w:themeTint="BF"/>
    </w:rPr>
  </w:style>
  <w:style w:type="character" w:customStyle="1" w:styleId="QuoteChar">
    <w:name w:val="Quote Char"/>
    <w:basedOn w:val="DefaultParagraphFont"/>
    <w:link w:val="Quote"/>
    <w:uiPriority w:val="29"/>
    <w:rsid w:val="00BE0428"/>
    <w:rPr>
      <w:i/>
      <w:iCs/>
      <w:color w:val="404040" w:themeColor="text1" w:themeTint="BF"/>
    </w:rPr>
  </w:style>
  <w:style w:type="paragraph" w:styleId="ListParagraph">
    <w:name w:val="List Paragraph"/>
    <w:basedOn w:val="Normal"/>
    <w:uiPriority w:val="34"/>
    <w:qFormat/>
    <w:rsid w:val="00BE0428"/>
    <w:pPr>
      <w:ind w:left="720"/>
      <w:contextualSpacing/>
    </w:pPr>
  </w:style>
  <w:style w:type="character" w:styleId="IntenseEmphasis">
    <w:name w:val="Intense Emphasis"/>
    <w:basedOn w:val="DefaultParagraphFont"/>
    <w:uiPriority w:val="21"/>
    <w:qFormat/>
    <w:rsid w:val="00BE0428"/>
    <w:rPr>
      <w:i/>
      <w:iCs/>
      <w:color w:val="0F4761" w:themeColor="accent1" w:themeShade="BF"/>
    </w:rPr>
  </w:style>
  <w:style w:type="paragraph" w:styleId="IntenseQuote">
    <w:name w:val="Intense Quote"/>
    <w:basedOn w:val="Normal"/>
    <w:next w:val="Normal"/>
    <w:link w:val="IntenseQuoteChar"/>
    <w:uiPriority w:val="30"/>
    <w:qFormat/>
    <w:rsid w:val="00BE0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428"/>
    <w:rPr>
      <w:i/>
      <w:iCs/>
      <w:color w:val="0F4761" w:themeColor="accent1" w:themeShade="BF"/>
    </w:rPr>
  </w:style>
  <w:style w:type="character" w:styleId="IntenseReference">
    <w:name w:val="Intense Reference"/>
    <w:basedOn w:val="DefaultParagraphFont"/>
    <w:uiPriority w:val="32"/>
    <w:qFormat/>
    <w:rsid w:val="00BE0428"/>
    <w:rPr>
      <w:b/>
      <w:bCs/>
      <w:smallCaps/>
      <w:color w:val="0F4761" w:themeColor="accent1" w:themeShade="BF"/>
      <w:spacing w:val="5"/>
    </w:rPr>
  </w:style>
  <w:style w:type="paragraph" w:styleId="NormalWeb">
    <w:name w:val="Normal (Web)"/>
    <w:basedOn w:val="Normal"/>
    <w:uiPriority w:val="99"/>
    <w:semiHidden/>
    <w:unhideWhenUsed/>
    <w:rsid w:val="00BE042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E0428"/>
  </w:style>
  <w:style w:type="character" w:styleId="HTMLCode">
    <w:name w:val="HTML Code"/>
    <w:basedOn w:val="DefaultParagraphFont"/>
    <w:uiPriority w:val="99"/>
    <w:semiHidden/>
    <w:unhideWhenUsed/>
    <w:rsid w:val="00BE0428"/>
    <w:rPr>
      <w:rFonts w:ascii="Courier New" w:eastAsia="Times New Roman" w:hAnsi="Courier New" w:cs="Courier New"/>
      <w:sz w:val="20"/>
      <w:szCs w:val="20"/>
    </w:rPr>
  </w:style>
  <w:style w:type="character" w:customStyle="1" w:styleId="mord">
    <w:name w:val="mord"/>
    <w:basedOn w:val="DefaultParagraphFont"/>
    <w:rsid w:val="00BE0428"/>
  </w:style>
  <w:style w:type="character" w:customStyle="1" w:styleId="mopen">
    <w:name w:val="mopen"/>
    <w:basedOn w:val="DefaultParagraphFont"/>
    <w:rsid w:val="00BE0428"/>
  </w:style>
  <w:style w:type="character" w:customStyle="1" w:styleId="mclose">
    <w:name w:val="mclose"/>
    <w:basedOn w:val="DefaultParagraphFont"/>
    <w:rsid w:val="00BE0428"/>
  </w:style>
  <w:style w:type="character" w:customStyle="1" w:styleId="mrel">
    <w:name w:val="mrel"/>
    <w:basedOn w:val="DefaultParagraphFont"/>
    <w:rsid w:val="00BE0428"/>
  </w:style>
  <w:style w:type="character" w:customStyle="1" w:styleId="mop">
    <w:name w:val="mop"/>
    <w:basedOn w:val="DefaultParagraphFont"/>
    <w:rsid w:val="00BE0428"/>
  </w:style>
  <w:style w:type="character" w:customStyle="1" w:styleId="mpunct">
    <w:name w:val="mpunct"/>
    <w:basedOn w:val="DefaultParagraphFont"/>
    <w:rsid w:val="00BE0428"/>
  </w:style>
  <w:style w:type="character" w:customStyle="1" w:styleId="mbin">
    <w:name w:val="mbin"/>
    <w:basedOn w:val="DefaultParagraphFont"/>
    <w:rsid w:val="00BE0428"/>
  </w:style>
  <w:style w:type="character" w:customStyle="1" w:styleId="vlist-s">
    <w:name w:val="vlist-s"/>
    <w:basedOn w:val="DefaultParagraphFont"/>
    <w:rsid w:val="00BE0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2155</Words>
  <Characters>12289</Characters>
  <Application>Microsoft Office Word</Application>
  <DocSecurity>0</DocSecurity>
  <Lines>102</Lines>
  <Paragraphs>28</Paragraphs>
  <ScaleCrop>false</ScaleCrop>
  <Company/>
  <LinksUpToDate>false</LinksUpToDate>
  <CharactersWithSpaces>14416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KARMAKAR - 123112201 - MITMPL</dc:creator>
  <cp:keywords/>
  <dc:description/>
  <cp:lastModifiedBy>SAMARTH KARMAKAR - 123112201 - MITMPL</cp:lastModifiedBy>
  <cp:revision>3</cp:revision>
  <cp:lastPrinted>2025-10-14T18:27:00Z</cp:lastPrinted>
  <dcterms:created xsi:type="dcterms:W3CDTF">2025-10-31T07:19:00Z</dcterms:created>
  <dcterms:modified xsi:type="dcterms:W3CDTF">2025-10-31T07:22:00Z</dcterms:modified>
</cp:coreProperties>
</file>