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Fonts w:eastAsia="Noto Sans CJK TC" w:ascii="Noto Sans CJK TC" w:hAnsi="Noto Sans CJK TC"/>
        </w:rPr>
        <w:t>2026 振太手冊 - 文字整理版</w:t>
      </w:r>
    </w:p>
    <w:p>
      <w:pPr>
        <w:spacing w:before="0" w:after="60"/>
        <w:jc w:val="center"/>
      </w:pPr>
      <w:r>
        <w:rPr>
          <w:b/>
          <w:sz w:val="24"/>
          <w:rFonts w:eastAsia="Noto Sans CJK TC" w:ascii="Noto Sans CJK TC" w:hAnsi="Noto Sans CJK TC"/>
        </w:rPr>
        <w:t>JENN TAI MACHINE ENTERPRISE CO., LTD. / PRECISION FEEDING SYSTEM</w:t>
      </w:r>
    </w:p>
    <w:p>
      <w:pPr>
        <w:spacing w:before="0" w:after="60"/>
        <w:jc w:val="center"/>
      </w:pPr>
      <w:r>
        <w:rPr>
          <w:b w:val="0"/>
          <w:sz w:val="18"/>
          <w:rFonts w:eastAsia="Noto Sans CJK TC" w:ascii="Noto Sans CJK TC" w:hAnsi="Noto Sans CJK TC"/>
        </w:rPr>
        <w:t>整理方式：依原 PDF 逐項整理品項標題、產品內容、產品特點與規格表；寬表格已重新排成可編輯 Word 表格。</w:t>
      </w:r>
    </w:p>
    <w:p>
      <w:pPr>
        <w:pStyle w:val="Heading1"/>
        <w:spacing w:before="160" w:after="80"/>
      </w:pPr>
      <w:r>
        <w:rPr>
          <w:rFonts w:eastAsia="Noto Sans CJK TC" w:ascii="Noto Sans CJK TC" w:hAnsi="Noto Sans CJK TC"/>
        </w:rPr>
        <w:t>公司與聯絡資訊 / Company &amp; Contact Information</w:t>
      </w:r>
      <w:r>
        <w:rPr>
          <w:i/>
          <w:sz w:val="16"/>
          <w:rFonts w:eastAsia="Noto Sans CJK TC" w:ascii="Noto Sans CJK TC" w:hAnsi="Noto Sans CJK TC"/>
        </w:rPr>
        <w:t xml:space="preserve">  （來源：PDF 第1頁）</w:t>
      </w:r>
    </w:p>
    <w:tbl>
      <w:tblPr>
        <w:tblStyle w:val="TableGrid"/>
        <w:tblW w:type="auto" w:w="0"/>
        <w:jc w:val="center"/>
        <w:tblLook w:firstColumn="1" w:firstRow="1" w:lastColumn="0" w:lastRow="0" w:noHBand="0" w:noVBand="1" w:val="04A0"/>
      </w:tblPr>
      <w:tblGrid>
        <w:gridCol w:w="3884"/>
        <w:gridCol w:w="3884"/>
        <w:gridCol w:w="3884"/>
        <w:gridCol w:w="3884"/>
      </w:tblGrid>
      <w:tr>
        <w:trPr>
          <w:tblHeader w:val="true"/>
          <w:cantSplit/>
        </w:trPr>
        <w:tc>
          <w:tcPr>
            <w:tcW w:type="dxa" w:w="1361"/>
            <w:shd w:fill="1F4E79"/>
            <w:vAlign w:val="center"/>
          </w:tcPr>
          <w:p>
            <w:pPr>
              <w:jc w:val="center"/>
            </w:pPr>
            <w:r/>
            <w:r>
              <w:rPr>
                <w:b/>
                <w:color w:val="FFFFFF"/>
                <w:sz w:val="15"/>
                <w:rFonts w:eastAsia="Noto Sans CJK TC" w:ascii="Noto Sans CJK TC" w:hAnsi="Noto Sans CJK TC"/>
              </w:rPr>
              <w:t>區域</w:t>
            </w:r>
          </w:p>
        </w:tc>
        <w:tc>
          <w:tcPr>
            <w:tcW w:type="dxa" w:w="2381"/>
            <w:shd w:fill="1F4E79"/>
            <w:vAlign w:val="center"/>
          </w:tcPr>
          <w:p>
            <w:pPr>
              <w:jc w:val="center"/>
            </w:pPr>
            <w:r/>
            <w:r>
              <w:rPr>
                <w:b/>
                <w:color w:val="FFFFFF"/>
                <w:sz w:val="15"/>
                <w:rFonts w:eastAsia="Noto Sans CJK TC" w:ascii="Noto Sans CJK TC" w:hAnsi="Noto Sans CJK TC"/>
              </w:rPr>
              <w:t>公司名稱</w:t>
            </w:r>
          </w:p>
        </w:tc>
        <w:tc>
          <w:tcPr>
            <w:tcW w:type="dxa" w:w="5102"/>
            <w:shd w:fill="1F4E79"/>
            <w:vAlign w:val="center"/>
          </w:tcPr>
          <w:p>
            <w:pPr>
              <w:jc w:val="center"/>
            </w:pPr>
            <w:r/>
            <w:r>
              <w:rPr>
                <w:b/>
                <w:color w:val="FFFFFF"/>
                <w:sz w:val="15"/>
                <w:rFonts w:eastAsia="Noto Sans CJK TC" w:ascii="Noto Sans CJK TC" w:hAnsi="Noto Sans CJK TC"/>
              </w:rPr>
              <w:t>地址</w:t>
            </w:r>
          </w:p>
        </w:tc>
        <w:tc>
          <w:tcPr>
            <w:tcW w:type="dxa" w:w="3515"/>
            <w:shd w:fill="1F4E79"/>
            <w:vAlign w:val="center"/>
          </w:tcPr>
          <w:p>
            <w:pPr>
              <w:jc w:val="center"/>
            </w:pPr>
            <w:r/>
            <w:r>
              <w:rPr>
                <w:b/>
                <w:color w:val="FFFFFF"/>
                <w:sz w:val="15"/>
                <w:rFonts w:eastAsia="Noto Sans CJK TC" w:ascii="Noto Sans CJK TC" w:hAnsi="Noto Sans CJK TC"/>
              </w:rPr>
              <w:t>聯絡方式</w:t>
            </w:r>
          </w:p>
        </w:tc>
      </w:tr>
      <w:tr>
        <w:trPr>
          <w:cantSplit/>
        </w:trPr>
        <w:tc>
          <w:tcPr>
            <w:tcW w:type="dxa" w:w="1361"/>
            <w:vAlign w:val="center"/>
          </w:tcPr>
          <w:p>
            <w:pPr>
              <w:jc w:val="center"/>
            </w:pPr>
            <w:r/>
            <w:r>
              <w:rPr>
                <w:b w:val="0"/>
                <w:sz w:val="15"/>
                <w:rFonts w:eastAsia="Noto Sans CJK TC" w:ascii="Noto Sans CJK TC" w:hAnsi="Noto Sans CJK TC"/>
              </w:rPr>
              <w:t>台灣總公司</w:t>
            </w:r>
          </w:p>
        </w:tc>
        <w:tc>
          <w:tcPr>
            <w:tcW w:type="dxa" w:w="2381"/>
            <w:vAlign w:val="center"/>
          </w:tcPr>
          <w:p>
            <w:pPr>
              <w:jc w:val="left"/>
            </w:pPr>
            <w:r/>
            <w:r>
              <w:rPr>
                <w:b w:val="0"/>
                <w:sz w:val="15"/>
                <w:rFonts w:eastAsia="Noto Sans CJK TC" w:ascii="Noto Sans CJK TC" w:hAnsi="Noto Sans CJK TC"/>
              </w:rPr>
              <w:t>振太機械企業股份有限公司</w:t>
              <w:br/>
              <w:t>JENN TAI MACHINE ENTERPRISE CO., LTD.</w:t>
            </w:r>
          </w:p>
        </w:tc>
        <w:tc>
          <w:tcPr>
            <w:tcW w:type="dxa" w:w="5102"/>
            <w:vAlign w:val="center"/>
          </w:tcPr>
          <w:p>
            <w:pPr>
              <w:jc w:val="left"/>
            </w:pPr>
            <w:r/>
            <w:r>
              <w:rPr>
                <w:b w:val="0"/>
                <w:sz w:val="15"/>
                <w:rFonts w:eastAsia="Noto Sans CJK TC" w:ascii="Noto Sans CJK TC" w:hAnsi="Noto Sans CJK TC"/>
              </w:rPr>
              <w:t>高雄市岡山區岡山路610巷23號</w:t>
              <w:br/>
              <w:t>No.23 Lane 610, Gangshan Rd, Gangshan Dist, Kaohsiung City, Taiwan</w:t>
            </w:r>
          </w:p>
        </w:tc>
        <w:tc>
          <w:tcPr>
            <w:tcW w:type="dxa" w:w="3515"/>
            <w:vAlign w:val="center"/>
          </w:tcPr>
          <w:p>
            <w:pPr>
              <w:jc w:val="left"/>
            </w:pPr>
            <w:r/>
            <w:r>
              <w:rPr>
                <w:b w:val="0"/>
                <w:sz w:val="15"/>
                <w:rFonts w:eastAsia="Noto Sans CJK TC" w:ascii="Noto Sans CJK TC" w:hAnsi="Noto Sans CJK TC"/>
              </w:rPr>
              <w:t>Tel:+886-7-6210108/6210109</w:t>
              <w:br/>
              <w:t>Fax:+886-7-6216766</w:t>
              <w:br/>
              <w:t>Email:chentai@jenntai.com.tw</w:t>
              <w:br/>
              <w:t>Email:chentai.chentai@msa.hinet.net</w:t>
            </w:r>
          </w:p>
        </w:tc>
      </w:tr>
      <w:tr>
        <w:trPr>
          <w:cantSplit/>
        </w:trPr>
        <w:tc>
          <w:tcPr>
            <w:tcW w:type="dxa" w:w="1361"/>
            <w:vAlign w:val="center"/>
          </w:tcPr>
          <w:p>
            <w:pPr>
              <w:jc w:val="center"/>
            </w:pPr>
            <w:r/>
            <w:r>
              <w:rPr>
                <w:b w:val="0"/>
                <w:sz w:val="15"/>
                <w:rFonts w:eastAsia="Noto Sans CJK TC" w:ascii="Noto Sans CJK TC" w:hAnsi="Noto Sans CJK TC"/>
              </w:rPr>
              <w:t>上海分公司</w:t>
            </w:r>
          </w:p>
        </w:tc>
        <w:tc>
          <w:tcPr>
            <w:tcW w:type="dxa" w:w="2381"/>
            <w:vAlign w:val="center"/>
          </w:tcPr>
          <w:p>
            <w:pPr>
              <w:jc w:val="left"/>
            </w:pPr>
            <w:r/>
            <w:r>
              <w:rPr>
                <w:b w:val="0"/>
                <w:sz w:val="15"/>
                <w:rFonts w:eastAsia="Noto Sans CJK TC" w:ascii="Noto Sans CJK TC" w:hAnsi="Noto Sans CJK TC"/>
              </w:rPr>
              <w:t>上海振好機械有限公司</w:t>
              <w:br/>
              <w:t>Shanghai Chenhao Machinery Co., Ltd</w:t>
            </w:r>
          </w:p>
        </w:tc>
        <w:tc>
          <w:tcPr>
            <w:tcW w:type="dxa" w:w="5102"/>
            <w:vAlign w:val="center"/>
          </w:tcPr>
          <w:p>
            <w:pPr>
              <w:jc w:val="left"/>
            </w:pPr>
            <w:r/>
            <w:r>
              <w:rPr>
                <w:b w:val="0"/>
                <w:sz w:val="15"/>
                <w:rFonts w:eastAsia="Noto Sans CJK TC" w:ascii="Noto Sans CJK TC" w:hAnsi="Noto Sans CJK TC"/>
              </w:rPr>
              <w:t>上海市嘉定区安亭镇杭桂路1112号</w:t>
              <w:br/>
              <w:t>No.1112 Hanggui Rd, Anting Town, Jiading District, Shanghai</w:t>
            </w:r>
          </w:p>
        </w:tc>
        <w:tc>
          <w:tcPr>
            <w:tcW w:type="dxa" w:w="3515"/>
            <w:vAlign w:val="center"/>
          </w:tcPr>
          <w:p>
            <w:pPr>
              <w:jc w:val="left"/>
            </w:pPr>
            <w:r/>
            <w:r>
              <w:rPr>
                <w:b w:val="0"/>
                <w:sz w:val="15"/>
                <w:rFonts w:eastAsia="Noto Sans CJK TC" w:ascii="Noto Sans CJK TC" w:hAnsi="Noto Sans CJK TC"/>
              </w:rPr>
              <w:t>Tel:+86-21-69592750/69592751</w:t>
              <w:br/>
              <w:t>Fax:+86-21-69592752</w:t>
              <w:br/>
              <w:t>Email:zhenhaojixie@vip.126.com</w:t>
            </w:r>
          </w:p>
        </w:tc>
      </w:tr>
      <w:tr>
        <w:trPr>
          <w:cantSplit/>
        </w:trPr>
        <w:tc>
          <w:tcPr>
            <w:tcW w:type="dxa" w:w="1361"/>
            <w:vAlign w:val="center"/>
          </w:tcPr>
          <w:p>
            <w:pPr>
              <w:jc w:val="center"/>
            </w:pPr>
            <w:r/>
            <w:r>
              <w:rPr>
                <w:b w:val="0"/>
                <w:sz w:val="15"/>
                <w:rFonts w:eastAsia="Noto Sans CJK TC" w:ascii="Noto Sans CJK TC" w:hAnsi="Noto Sans CJK TC"/>
              </w:rPr>
              <w:t>浙江分公司</w:t>
            </w:r>
          </w:p>
        </w:tc>
        <w:tc>
          <w:tcPr>
            <w:tcW w:type="dxa" w:w="2381"/>
            <w:vAlign w:val="center"/>
          </w:tcPr>
          <w:p>
            <w:pPr>
              <w:jc w:val="left"/>
            </w:pPr>
            <w:r/>
            <w:r>
              <w:rPr>
                <w:b w:val="0"/>
                <w:sz w:val="15"/>
                <w:rFonts w:eastAsia="Noto Sans CJK TC" w:ascii="Noto Sans CJK TC" w:hAnsi="Noto Sans CJK TC"/>
              </w:rPr>
              <w:t>嘉興振太機械有限公司</w:t>
              <w:br/>
              <w:t>Jiaxing Jenntai machine Co., Ltd</w:t>
            </w:r>
          </w:p>
        </w:tc>
        <w:tc>
          <w:tcPr>
            <w:tcW w:type="dxa" w:w="5102"/>
            <w:vAlign w:val="center"/>
          </w:tcPr>
          <w:p>
            <w:pPr>
              <w:jc w:val="left"/>
            </w:pPr>
            <w:r/>
            <w:r>
              <w:rPr>
                <w:b w:val="0"/>
                <w:sz w:val="15"/>
                <w:rFonts w:eastAsia="Noto Sans CJK TC" w:ascii="Noto Sans CJK TC" w:hAnsi="Noto Sans CJK TC"/>
              </w:rPr>
              <w:t>浙江省嘉兴市嘉善县姚庄镇福源路66号</w:t>
              <w:br/>
              <w:t>No.66 Fuyuan Rd, Yaozhuang Town, Jiashan County, Jiaxing City, Zhejiang Province</w:t>
            </w:r>
          </w:p>
        </w:tc>
        <w:tc>
          <w:tcPr>
            <w:tcW w:type="dxa" w:w="3515"/>
            <w:vAlign w:val="center"/>
          </w:tcPr>
          <w:p>
            <w:pPr>
              <w:jc w:val="left"/>
            </w:pPr>
            <w:r/>
            <w:r>
              <w:rPr>
                <w:b w:val="0"/>
                <w:sz w:val="15"/>
                <w:rFonts w:eastAsia="Noto Sans CJK TC" w:ascii="Noto Sans CJK TC" w:hAnsi="Noto Sans CJK TC"/>
              </w:rPr>
              <w:t>Tel:+86-573-84566588/84566589</w:t>
              <w:br/>
              <w:t>Fax:+86-573-84566586</w:t>
              <w:br/>
              <w:t>Email:jiaxingjenntai@jenntai.com.cn</w:t>
            </w:r>
          </w:p>
        </w:tc>
      </w:tr>
      <w:tr>
        <w:trPr>
          <w:cantSplit/>
        </w:trPr>
        <w:tc>
          <w:tcPr>
            <w:tcW w:type="dxa" w:w="1361"/>
            <w:vAlign w:val="center"/>
          </w:tcPr>
          <w:p>
            <w:pPr>
              <w:jc w:val="center"/>
            </w:pPr>
            <w:r/>
            <w:r>
              <w:rPr>
                <w:b w:val="0"/>
                <w:sz w:val="15"/>
                <w:rFonts w:eastAsia="Noto Sans CJK TC" w:ascii="Noto Sans CJK TC" w:hAnsi="Noto Sans CJK TC"/>
              </w:rPr>
              <w:t>越南分公司</w:t>
            </w:r>
          </w:p>
        </w:tc>
        <w:tc>
          <w:tcPr>
            <w:tcW w:type="dxa" w:w="2381"/>
            <w:vAlign w:val="center"/>
          </w:tcPr>
          <w:p>
            <w:pPr>
              <w:jc w:val="left"/>
            </w:pPr>
            <w:r/>
            <w:r>
              <w:rPr>
                <w:b w:val="0"/>
                <w:sz w:val="15"/>
                <w:rFonts w:eastAsia="Noto Sans CJK TC" w:ascii="Noto Sans CJK TC" w:hAnsi="Noto Sans CJK TC"/>
              </w:rPr>
              <w:t>平陽振太責任有限公司</w:t>
              <w:br/>
              <w:t>Binh Duong Jenn Tai limited liability company</w:t>
            </w:r>
          </w:p>
        </w:tc>
        <w:tc>
          <w:tcPr>
            <w:tcW w:type="dxa" w:w="5102"/>
            <w:vAlign w:val="center"/>
          </w:tcPr>
          <w:p>
            <w:pPr>
              <w:jc w:val="left"/>
            </w:pPr>
            <w:r/>
            <w:r>
              <w:rPr>
                <w:b w:val="0"/>
                <w:sz w:val="15"/>
                <w:rFonts w:eastAsia="Noto Sans CJK TC" w:ascii="Noto Sans CJK TC" w:hAnsi="Noto Sans CJK TC"/>
              </w:rPr>
              <w:t>越南胡志明市平陽坊神浪 3 工業區 N1 路旁 6B 地塊 CN19</w:t>
              <w:br/>
              <w:t>CN19 Lô 6B, Giáp Đường N1, KCN sóng thần 3, Phường Bình Dương, TP.Hồ Chí Minh, Việt Nam.</w:t>
            </w:r>
          </w:p>
        </w:tc>
        <w:tc>
          <w:tcPr>
            <w:tcW w:type="dxa" w:w="3515"/>
            <w:vAlign w:val="center"/>
          </w:tcPr>
          <w:p>
            <w:pPr>
              <w:jc w:val="left"/>
            </w:pPr>
            <w:r/>
            <w:r>
              <w:rPr>
                <w:b w:val="0"/>
                <w:sz w:val="15"/>
                <w:rFonts w:eastAsia="Noto Sans CJK TC" w:ascii="Noto Sans CJK TC" w:hAnsi="Noto Sans CJK TC"/>
              </w:rPr>
              <w:t>Tel:+84-274-3810082 +84-961236588</w:t>
              <w:br/>
              <w:t>Fax:+84-274-3819983</w:t>
              <w:br/>
              <w:t>Email:zhentai118.vn@gmail.com</w:t>
            </w:r>
          </w:p>
        </w:tc>
      </w:tr>
    </w:tbl>
    <w:p>
      <w:pPr>
        <w:spacing w:after="40"/>
      </w:pPr>
    </w:p>
    <w:p>
      <w:pPr>
        <w:pStyle w:val="Heading1"/>
        <w:spacing w:before="160" w:after="80"/>
      </w:pPr>
      <w:r>
        <w:rPr>
          <w:rFonts w:eastAsia="Noto Sans CJK TC" w:ascii="Noto Sans CJK TC" w:hAnsi="Noto Sans CJK TC"/>
        </w:rPr>
        <w:t>公司簡介 / Company Introduction</w:t>
      </w:r>
      <w:r>
        <w:rPr>
          <w:i/>
          <w:sz w:val="16"/>
          <w:rFonts w:eastAsia="Noto Sans CJK TC" w:ascii="Noto Sans CJK TC" w:hAnsi="Noto Sans CJK TC"/>
        </w:rPr>
        <w:t xml:space="preserve">  （來源：PDF 第2頁）</w:t>
      </w:r>
    </w:p>
    <w:p>
      <w:pPr>
        <w:spacing w:before="0" w:after="60"/>
      </w:pPr>
      <w:r>
        <w:rPr>
          <w:b w:val="0"/>
          <w:rFonts w:eastAsia="Noto Sans CJK TC" w:ascii="Noto Sans CJK TC" w:hAnsi="Noto Sans CJK TC"/>
        </w:rPr>
        <w:t>臺灣振太機械企業股份有限公司是專業生產振動送料機廠商之一，主要從事振動送料機產品系列的開發與銷售，例如：螺絲類、套筒類、軸承類、包裝類、電子類產品的自動送料用振動盤；直線送料機系列；升降式自動上料機；補料桶系列；金屬刻字機系列；長管、長套筒兩端自動選別定向機；全自動金屬刻字、滾花機；螺絲華司組合機。</w:t>
        <w:br/>
        <w:t>自1985年成立以來，一直深受國內及國際上用戶支持和信賴，本公司除生產標準產品外，還可為用戶設計、製造、安裝非標產品自動送料結構。四十多年來，我司始終堅持以技術為先導，不斷改進老產品，鞏固提高產品品質，並榮獲國內外多項發明專利，產品遠銷東南亞、歐美等市場，年產銷量居同行之首。</w:t>
        <w:br/>
        <w:t>隨著企業的發展，於2003年10月在上海設立上海振好機械有限公司、2015年2月在浙江設立嘉興振太機械有限公司、2018年9月在越南設立平陽振太責任有限公司，以便更好的為用戶提供服務。建立起一個集研發、生產、銷售、服務網絡化體系。</w:t>
        <w:br/>
        <w:t>多年來我們一直奉行品質第一、信譽至上的企業宗旨，今後，我們仍將不斷加強專業技術力量，進一步發揮完善的服務優勢，立志成為業內最具競爭力的公司。</w:t>
      </w:r>
    </w:p>
    <w:p>
      <w:pPr>
        <w:spacing w:before="0" w:after="60"/>
      </w:pPr>
      <w:r>
        <w:rPr>
          <w:b w:val="0"/>
          <w:rFonts w:eastAsia="Noto Sans CJK TC" w:ascii="Noto Sans CJK TC" w:hAnsi="Noto Sans CJK TC"/>
        </w:rPr>
        <w:t>JENN TAI MACHINE ENTERPRISE CO., LTD., established in 1985, is a professional manufacturer of vibratory feeding systems in Taiwan, specializing in the development, production, and sales of vibratory feeding equipment.</w:t>
        <w:br/>
        <w:t>Our main products include automatic vibratory bowl feeders for screws, sockets, bearings, packaging components, and electronic parts, as well as linear feeders, automatic elevator conveyors, replenish pail series, metal letter engraving machines, automatic orientation machines for long tubes and long sleeves, fully automatic metal engraving and knurling machines, and screw &amp; washer assembly machines.</w:t>
        <w:br/>
        <w:t>Since its establishment, our company has earned strong support and trust from customers both domestically and internationally. We also provide customized design, manufacturing, and installation of non-standard automatic feeding equipment, and have obtained multiple patents in Taiwan and overseas. Our products are exported to Southeast Asia, Europe, and America.</w:t>
        <w:br/>
        <w:t>With the development of the company, we established Shanghai Chenhao Machinery Co., Ltd. in 2003, Jiaxing Jenn Tai Machinery Co., Ltd. in Zhejiang in 2015, and Binh Duong Jenn Tai Co., Ltd. in Vietnam in 2018, forming an integrated network of research and development, manufacturing, sales, and service.</w:t>
        <w:br/>
        <w:t>We adhere to the philosophy of “Quality First and Integrity Above All,” and will continue to strengthen our technical capabilities and service advantages.</w:t>
      </w:r>
    </w:p>
    <w:p>
      <w:pPr>
        <w:spacing w:before="80" w:after="40"/>
      </w:pPr>
      <w:r>
        <w:rPr>
          <w:b/>
          <w:sz w:val="19"/>
          <w:rFonts w:eastAsia="Noto Sans CJK TC" w:ascii="Noto Sans CJK TC" w:hAnsi="Noto Sans CJK TC"/>
        </w:rPr>
        <w:t>沿革整理</w:t>
      </w:r>
    </w:p>
    <w:tbl>
      <w:tblPr>
        <w:tblStyle w:val="TableGrid"/>
        <w:tblW w:type="auto" w:w="0"/>
        <w:jc w:val="center"/>
        <w:tblLook w:firstColumn="1" w:firstRow="1" w:lastColumn="0" w:lastRow="0" w:noHBand="0" w:noVBand="1" w:val="04A0"/>
      </w:tblPr>
      <w:tblGrid>
        <w:gridCol w:w="5179"/>
        <w:gridCol w:w="5179"/>
        <w:gridCol w:w="5179"/>
      </w:tblGrid>
      <w:tr>
        <w:trPr>
          <w:tblHeader w:val="true"/>
          <w:cantSplit/>
        </w:trPr>
        <w:tc>
          <w:tcPr>
            <w:tcW w:type="dxa" w:w="850"/>
            <w:shd w:fill="1F4E79"/>
            <w:vAlign w:val="center"/>
          </w:tcPr>
          <w:p>
            <w:pPr>
              <w:jc w:val="center"/>
            </w:pPr>
            <w:r/>
            <w:r>
              <w:rPr>
                <w:b/>
                <w:color w:val="FFFFFF"/>
                <w:sz w:val="15"/>
                <w:rFonts w:eastAsia="Noto Sans CJK TC" w:ascii="Noto Sans CJK TC" w:hAnsi="Noto Sans CJK TC"/>
              </w:rPr>
              <w:t>年份</w:t>
            </w:r>
          </w:p>
        </w:tc>
        <w:tc>
          <w:tcPr>
            <w:tcW w:type="dxa" w:w="5669"/>
            <w:shd w:fill="1F4E79"/>
            <w:vAlign w:val="center"/>
          </w:tcPr>
          <w:p>
            <w:pPr>
              <w:jc w:val="center"/>
            </w:pPr>
            <w:r/>
            <w:r>
              <w:rPr>
                <w:b/>
                <w:color w:val="FFFFFF"/>
                <w:sz w:val="15"/>
                <w:rFonts w:eastAsia="Noto Sans CJK TC" w:ascii="Noto Sans CJK TC" w:hAnsi="Noto Sans CJK TC"/>
              </w:rPr>
              <w:t>中文內容</w:t>
            </w:r>
          </w:p>
        </w:tc>
        <w:tc>
          <w:tcPr>
            <w:tcW w:type="dxa" w:w="6236"/>
            <w:shd w:fill="1F4E79"/>
            <w:vAlign w:val="center"/>
          </w:tcPr>
          <w:p>
            <w:pPr>
              <w:jc w:val="center"/>
            </w:pPr>
            <w:r/>
            <w:r>
              <w:rPr>
                <w:b/>
                <w:color w:val="FFFFFF"/>
                <w:sz w:val="15"/>
                <w:rFonts w:eastAsia="Noto Sans CJK TC" w:ascii="Noto Sans CJK TC" w:hAnsi="Noto Sans CJK TC"/>
              </w:rPr>
              <w:t>English Content</w:t>
            </w:r>
          </w:p>
        </w:tc>
      </w:tr>
      <w:tr>
        <w:trPr>
          <w:cantSplit/>
        </w:trPr>
        <w:tc>
          <w:tcPr>
            <w:tcW w:type="dxa" w:w="850"/>
            <w:vAlign w:val="center"/>
          </w:tcPr>
          <w:p>
            <w:pPr>
              <w:jc w:val="center"/>
            </w:pPr>
            <w:r/>
            <w:r>
              <w:rPr>
                <w:b w:val="0"/>
                <w:sz w:val="15"/>
                <w:rFonts w:eastAsia="Noto Sans CJK TC" w:ascii="Noto Sans CJK TC" w:hAnsi="Noto Sans CJK TC"/>
              </w:rPr>
              <w:t>1985</w:t>
            </w:r>
          </w:p>
        </w:tc>
        <w:tc>
          <w:tcPr>
            <w:tcW w:type="dxa" w:w="5669"/>
            <w:vAlign w:val="center"/>
          </w:tcPr>
          <w:p>
            <w:pPr>
              <w:jc w:val="left"/>
            </w:pPr>
            <w:r/>
            <w:r>
              <w:rPr>
                <w:b w:val="0"/>
                <w:sz w:val="15"/>
                <w:rFonts w:eastAsia="Noto Sans CJK TC" w:ascii="Noto Sans CJK TC" w:hAnsi="Noto Sans CJK TC"/>
              </w:rPr>
              <w:t>推出手工具類、緊固件類、電子類振動送料系列產品；直線送料機；補料桶系列產品</w:t>
            </w:r>
          </w:p>
        </w:tc>
        <w:tc>
          <w:tcPr>
            <w:tcW w:type="dxa" w:w="6236"/>
            <w:vAlign w:val="center"/>
          </w:tcPr>
          <w:p>
            <w:pPr>
              <w:jc w:val="left"/>
            </w:pPr>
            <w:r/>
            <w:r>
              <w:rPr>
                <w:b w:val="0"/>
                <w:sz w:val="15"/>
                <w:rFonts w:eastAsia="Noto Sans CJK TC" w:ascii="Noto Sans CJK TC" w:hAnsi="Noto Sans CJK TC"/>
              </w:rPr>
              <w:t>Vibratory Bowl Feeder which functions with Hardware tools, fastener components, electronic parts / Linear Feeder / Vibratory Bin Feeder / Hopper</w:t>
            </w:r>
          </w:p>
        </w:tc>
      </w:tr>
      <w:tr>
        <w:trPr>
          <w:cantSplit/>
        </w:trPr>
        <w:tc>
          <w:tcPr>
            <w:tcW w:type="dxa" w:w="850"/>
            <w:vAlign w:val="center"/>
          </w:tcPr>
          <w:p>
            <w:pPr>
              <w:jc w:val="center"/>
            </w:pPr>
            <w:r/>
            <w:r>
              <w:rPr>
                <w:b w:val="0"/>
                <w:sz w:val="15"/>
                <w:rFonts w:eastAsia="Noto Sans CJK TC" w:ascii="Noto Sans CJK TC" w:hAnsi="Noto Sans CJK TC"/>
              </w:rPr>
              <w:t>2005</w:t>
            </w:r>
          </w:p>
        </w:tc>
        <w:tc>
          <w:tcPr>
            <w:tcW w:type="dxa" w:w="5669"/>
            <w:vAlign w:val="center"/>
          </w:tcPr>
          <w:p>
            <w:pPr>
              <w:jc w:val="center"/>
            </w:pPr>
            <w:r/>
            <w:r>
              <w:rPr>
                <w:b w:val="0"/>
                <w:sz w:val="15"/>
                <w:rFonts w:eastAsia="Noto Sans CJK TC" w:ascii="Noto Sans CJK TC" w:hAnsi="Noto Sans CJK TC"/>
              </w:rPr>
              <w:t>推出升降式自動上料機、渦電流送料機</w:t>
            </w:r>
          </w:p>
        </w:tc>
        <w:tc>
          <w:tcPr>
            <w:tcW w:type="dxa" w:w="6236"/>
            <w:vAlign w:val="center"/>
          </w:tcPr>
          <w:p>
            <w:pPr>
              <w:jc w:val="left"/>
            </w:pPr>
            <w:r/>
            <w:r>
              <w:rPr>
                <w:b w:val="0"/>
                <w:sz w:val="15"/>
                <w:rFonts w:eastAsia="Noto Sans CJK TC" w:ascii="Noto Sans CJK TC" w:hAnsi="Noto Sans CJK TC"/>
              </w:rPr>
              <w:t>Automatic Elevator Conveyor</w:t>
            </w:r>
          </w:p>
        </w:tc>
      </w:tr>
      <w:tr>
        <w:trPr>
          <w:cantSplit/>
        </w:trPr>
        <w:tc>
          <w:tcPr>
            <w:tcW w:type="dxa" w:w="850"/>
            <w:vAlign w:val="center"/>
          </w:tcPr>
          <w:p>
            <w:pPr>
              <w:jc w:val="center"/>
            </w:pPr>
            <w:r/>
            <w:r>
              <w:rPr>
                <w:b w:val="0"/>
                <w:sz w:val="15"/>
                <w:rFonts w:eastAsia="Noto Sans CJK TC" w:ascii="Noto Sans CJK TC" w:hAnsi="Noto Sans CJK TC"/>
              </w:rPr>
              <w:t>2008</w:t>
            </w:r>
          </w:p>
        </w:tc>
        <w:tc>
          <w:tcPr>
            <w:tcW w:type="dxa" w:w="5669"/>
            <w:vAlign w:val="center"/>
          </w:tcPr>
          <w:p>
            <w:pPr>
              <w:jc w:val="center"/>
            </w:pPr>
            <w:r/>
            <w:r>
              <w:rPr>
                <w:b w:val="0"/>
                <w:sz w:val="15"/>
                <w:rFonts w:eastAsia="Noto Sans CJK TC" w:ascii="Noto Sans CJK TC" w:hAnsi="Noto Sans CJK TC"/>
              </w:rPr>
              <w:t>推出金屬刻字機產品系列、羅拉篩選機</w:t>
            </w:r>
          </w:p>
        </w:tc>
        <w:tc>
          <w:tcPr>
            <w:tcW w:type="dxa" w:w="6236"/>
            <w:vAlign w:val="center"/>
          </w:tcPr>
          <w:p>
            <w:pPr>
              <w:jc w:val="left"/>
            </w:pPr>
            <w:r/>
            <w:r>
              <w:rPr>
                <w:b w:val="0"/>
                <w:sz w:val="15"/>
                <w:rFonts w:eastAsia="Noto Sans CJK TC" w:ascii="Noto Sans CJK TC" w:hAnsi="Noto Sans CJK TC"/>
              </w:rPr>
              <w:t>Automatic Metal Letter Engraving Machine / Knurling &amp; Sorting Machine</w:t>
            </w:r>
          </w:p>
        </w:tc>
      </w:tr>
      <w:tr>
        <w:trPr>
          <w:cantSplit/>
        </w:trPr>
        <w:tc>
          <w:tcPr>
            <w:tcW w:type="dxa" w:w="850"/>
            <w:vAlign w:val="center"/>
          </w:tcPr>
          <w:p>
            <w:pPr>
              <w:jc w:val="center"/>
            </w:pPr>
            <w:r/>
            <w:r>
              <w:rPr>
                <w:b w:val="0"/>
                <w:sz w:val="15"/>
                <w:rFonts w:eastAsia="Noto Sans CJK TC" w:ascii="Noto Sans CJK TC" w:hAnsi="Noto Sans CJK TC"/>
              </w:rPr>
              <w:t>2011</w:t>
            </w:r>
          </w:p>
        </w:tc>
        <w:tc>
          <w:tcPr>
            <w:tcW w:type="dxa" w:w="5669"/>
            <w:vAlign w:val="center"/>
          </w:tcPr>
          <w:p>
            <w:pPr>
              <w:jc w:val="left"/>
            </w:pPr>
            <w:r/>
            <w:r>
              <w:rPr>
                <w:b w:val="0"/>
                <w:sz w:val="15"/>
                <w:rFonts w:eastAsia="Noto Sans CJK TC" w:ascii="Noto Sans CJK TC" w:hAnsi="Noto Sans CJK TC"/>
              </w:rPr>
              <w:t>推出長管、長套筒兩端自動選別定向機；全自動金屬刻字、滾花機；螺絲華司組合機</w:t>
            </w:r>
          </w:p>
        </w:tc>
        <w:tc>
          <w:tcPr>
            <w:tcW w:type="dxa" w:w="6236"/>
            <w:vAlign w:val="center"/>
          </w:tcPr>
          <w:p>
            <w:pPr>
              <w:jc w:val="left"/>
            </w:pPr>
            <w:r/>
            <w:r>
              <w:rPr>
                <w:b w:val="0"/>
                <w:sz w:val="15"/>
                <w:rFonts w:eastAsia="Noto Sans CJK TC" w:ascii="Noto Sans CJK TC" w:hAnsi="Noto Sans CJK TC"/>
              </w:rPr>
              <w:t>Automatic Two Sides Selective Orientation Machine for Long Tube &amp; Long Sleeve / Socket Fully Automatic Metal Engraving &amp; Knurling Machine Digital Panel Screw &amp; Washer Assembly Machine</w:t>
            </w:r>
          </w:p>
        </w:tc>
      </w:tr>
      <w:tr>
        <w:trPr>
          <w:cantSplit/>
        </w:trPr>
        <w:tc>
          <w:tcPr>
            <w:tcW w:type="dxa" w:w="850"/>
            <w:vAlign w:val="center"/>
          </w:tcPr>
          <w:p>
            <w:pPr>
              <w:jc w:val="center"/>
            </w:pPr>
            <w:r/>
            <w:r>
              <w:rPr>
                <w:b w:val="0"/>
                <w:sz w:val="15"/>
                <w:rFonts w:eastAsia="Noto Sans CJK TC" w:ascii="Noto Sans CJK TC" w:hAnsi="Noto Sans CJK TC"/>
              </w:rPr>
              <w:t>2012</w:t>
            </w:r>
          </w:p>
        </w:tc>
        <w:tc>
          <w:tcPr>
            <w:tcW w:type="dxa" w:w="5669"/>
            <w:vAlign w:val="center"/>
          </w:tcPr>
          <w:p>
            <w:pPr>
              <w:jc w:val="center"/>
            </w:pPr>
            <w:r/>
            <w:r>
              <w:rPr>
                <w:b w:val="0"/>
                <w:sz w:val="15"/>
                <w:rFonts w:eastAsia="Noto Sans CJK TC" w:ascii="Noto Sans CJK TC" w:hAnsi="Noto Sans CJK TC"/>
              </w:rPr>
              <w:t>推出填充式送料機、送料整列機、矯直機</w:t>
            </w:r>
          </w:p>
        </w:tc>
        <w:tc>
          <w:tcPr>
            <w:tcW w:type="dxa" w:w="6236"/>
            <w:vAlign w:val="center"/>
          </w:tcPr>
          <w:p>
            <w:pPr>
              <w:jc w:val="left"/>
            </w:pPr>
            <w:r/>
            <w:r>
              <w:rPr>
                <w:b w:val="0"/>
                <w:sz w:val="15"/>
                <w:rFonts w:eastAsia="Noto Sans CJK TC" w:ascii="Noto Sans CJK TC" w:hAnsi="Noto Sans CJK TC"/>
              </w:rPr>
              <w:t>Filling Feeder / Arraying Feeder / Straightening Machine</w:t>
            </w:r>
          </w:p>
        </w:tc>
      </w:tr>
      <w:tr>
        <w:trPr>
          <w:cantSplit/>
        </w:trPr>
        <w:tc>
          <w:tcPr>
            <w:tcW w:type="dxa" w:w="850"/>
            <w:vAlign w:val="center"/>
          </w:tcPr>
          <w:p>
            <w:pPr>
              <w:jc w:val="center"/>
            </w:pPr>
            <w:r/>
            <w:r>
              <w:rPr>
                <w:b w:val="0"/>
                <w:sz w:val="15"/>
                <w:rFonts w:eastAsia="Noto Sans CJK TC" w:ascii="Noto Sans CJK TC" w:hAnsi="Noto Sans CJK TC"/>
              </w:rPr>
              <w:t>2013</w:t>
            </w:r>
          </w:p>
        </w:tc>
        <w:tc>
          <w:tcPr>
            <w:tcW w:type="dxa" w:w="5669"/>
            <w:vAlign w:val="center"/>
          </w:tcPr>
          <w:p>
            <w:pPr>
              <w:jc w:val="center"/>
            </w:pPr>
            <w:r/>
            <w:r>
              <w:rPr>
                <w:b w:val="0"/>
                <w:sz w:val="15"/>
                <w:rFonts w:eastAsia="Noto Sans CJK TC" w:ascii="Noto Sans CJK TC" w:hAnsi="Noto Sans CJK TC"/>
              </w:rPr>
              <w:t>推出全自動螺絲、圓棒矯直機</w:t>
            </w:r>
          </w:p>
        </w:tc>
        <w:tc>
          <w:tcPr>
            <w:tcW w:type="dxa" w:w="6236"/>
            <w:vAlign w:val="center"/>
          </w:tcPr>
          <w:p>
            <w:pPr>
              <w:jc w:val="left"/>
            </w:pPr>
            <w:r/>
            <w:r>
              <w:rPr>
                <w:b w:val="0"/>
                <w:sz w:val="15"/>
                <w:rFonts w:eastAsia="Noto Sans CJK TC" w:ascii="Noto Sans CJK TC" w:hAnsi="Noto Sans CJK TC"/>
              </w:rPr>
              <w:t>Automatic Horizontal Long Screw Straightening Machine / Set Screw &amp; Round Bar Straightening Machine</w:t>
            </w:r>
          </w:p>
        </w:tc>
      </w:tr>
      <w:tr>
        <w:trPr>
          <w:cantSplit/>
        </w:trPr>
        <w:tc>
          <w:tcPr>
            <w:tcW w:type="dxa" w:w="850"/>
            <w:vAlign w:val="center"/>
          </w:tcPr>
          <w:p>
            <w:pPr>
              <w:jc w:val="center"/>
            </w:pPr>
            <w:r/>
            <w:r>
              <w:rPr>
                <w:b w:val="0"/>
                <w:sz w:val="15"/>
                <w:rFonts w:eastAsia="Noto Sans CJK TC" w:ascii="Noto Sans CJK TC" w:hAnsi="Noto Sans CJK TC"/>
              </w:rPr>
              <w:t>2014</w:t>
            </w:r>
          </w:p>
        </w:tc>
        <w:tc>
          <w:tcPr>
            <w:tcW w:type="dxa" w:w="5669"/>
            <w:vAlign w:val="center"/>
          </w:tcPr>
          <w:p>
            <w:pPr>
              <w:jc w:val="center"/>
            </w:pPr>
            <w:r/>
            <w:r>
              <w:rPr>
                <w:b w:val="0"/>
                <w:sz w:val="15"/>
                <w:rFonts w:eastAsia="Noto Sans CJK TC" w:ascii="Noto Sans CJK TC" w:hAnsi="Noto Sans CJK TC"/>
              </w:rPr>
              <w:t>推出無頭螺絲選向機</w:t>
            </w:r>
          </w:p>
        </w:tc>
        <w:tc>
          <w:tcPr>
            <w:tcW w:type="dxa" w:w="6236"/>
            <w:vAlign w:val="center"/>
          </w:tcPr>
          <w:p>
            <w:pPr>
              <w:jc w:val="left"/>
            </w:pPr>
            <w:r/>
            <w:r>
              <w:rPr>
                <w:b w:val="0"/>
                <w:sz w:val="15"/>
                <w:rFonts w:eastAsia="Noto Sans CJK TC" w:ascii="Noto Sans CJK TC" w:hAnsi="Noto Sans CJK TC"/>
              </w:rPr>
              <w:t>Double Ended Stud Orientation Machine / Headless Screw Orientation Machine / New Version of Automatic Elevator Conveyor</w:t>
            </w:r>
          </w:p>
        </w:tc>
      </w:tr>
      <w:tr>
        <w:trPr>
          <w:cantSplit/>
        </w:trPr>
        <w:tc>
          <w:tcPr>
            <w:tcW w:type="dxa" w:w="850"/>
            <w:vAlign w:val="center"/>
          </w:tcPr>
          <w:p>
            <w:pPr>
              <w:jc w:val="center"/>
            </w:pPr>
            <w:r/>
            <w:r>
              <w:rPr>
                <w:b w:val="0"/>
                <w:sz w:val="15"/>
                <w:rFonts w:eastAsia="Noto Sans CJK TC" w:ascii="Noto Sans CJK TC" w:hAnsi="Noto Sans CJK TC"/>
              </w:rPr>
              <w:t>2016</w:t>
            </w:r>
          </w:p>
        </w:tc>
        <w:tc>
          <w:tcPr>
            <w:tcW w:type="dxa" w:w="5669"/>
            <w:vAlign w:val="center"/>
          </w:tcPr>
          <w:p>
            <w:pPr>
              <w:jc w:val="center"/>
            </w:pPr>
            <w:r/>
            <w:r>
              <w:rPr>
                <w:b w:val="0"/>
                <w:sz w:val="15"/>
                <w:rFonts w:eastAsia="Noto Sans CJK TC" w:ascii="Noto Sans CJK TC" w:hAnsi="Noto Sans CJK TC"/>
              </w:rPr>
              <w:t>推出鐵屑、油水分離機、隔音箱</w:t>
            </w:r>
          </w:p>
        </w:tc>
        <w:tc>
          <w:tcPr>
            <w:tcW w:type="dxa" w:w="6236"/>
            <w:vAlign w:val="center"/>
          </w:tcPr>
          <w:p>
            <w:pPr>
              <w:jc w:val="left"/>
            </w:pPr>
            <w:r/>
            <w:r>
              <w:rPr>
                <w:b w:val="0"/>
                <w:sz w:val="15"/>
                <w:rFonts w:eastAsia="Noto Sans CJK TC" w:ascii="Noto Sans CJK TC" w:hAnsi="Noto Sans CJK TC"/>
              </w:rPr>
              <w:t>Iron Scrap Separator / Sound Proof Case</w:t>
            </w:r>
          </w:p>
        </w:tc>
      </w:tr>
      <w:tr>
        <w:trPr>
          <w:cantSplit/>
        </w:trPr>
        <w:tc>
          <w:tcPr>
            <w:tcW w:type="dxa" w:w="850"/>
            <w:vAlign w:val="center"/>
          </w:tcPr>
          <w:p>
            <w:pPr>
              <w:jc w:val="center"/>
            </w:pPr>
            <w:r/>
            <w:r>
              <w:rPr>
                <w:b w:val="0"/>
                <w:sz w:val="15"/>
                <w:rFonts w:eastAsia="Noto Sans CJK TC" w:ascii="Noto Sans CJK TC" w:hAnsi="Noto Sans CJK TC"/>
              </w:rPr>
              <w:t>2024</w:t>
            </w:r>
          </w:p>
        </w:tc>
        <w:tc>
          <w:tcPr>
            <w:tcW w:type="dxa" w:w="5669"/>
            <w:vAlign w:val="center"/>
          </w:tcPr>
          <w:p>
            <w:pPr>
              <w:jc w:val="center"/>
            </w:pPr>
            <w:r/>
            <w:r>
              <w:rPr>
                <w:b w:val="0"/>
                <w:sz w:val="15"/>
                <w:rFonts w:eastAsia="Noto Sans CJK TC" w:ascii="Noto Sans CJK TC" w:hAnsi="Noto Sans CJK TC"/>
              </w:rPr>
              <w:t>推出磁力式鐵屑、油水分離機、離心式送料機</w:t>
            </w:r>
          </w:p>
        </w:tc>
        <w:tc>
          <w:tcPr>
            <w:tcW w:type="dxa" w:w="6236"/>
            <w:vAlign w:val="center"/>
          </w:tcPr>
          <w:p>
            <w:pPr>
              <w:jc w:val="left"/>
            </w:pPr>
            <w:r/>
            <w:r>
              <w:rPr>
                <w:b w:val="0"/>
                <w:sz w:val="15"/>
                <w:rFonts w:eastAsia="Noto Sans CJK TC" w:ascii="Noto Sans CJK TC" w:hAnsi="Noto Sans CJK TC"/>
              </w:rPr>
              <w:t>Magnetic Type Iron Scrap Separator / Centrifugal Feeding Machine</w:t>
            </w:r>
          </w:p>
        </w:tc>
      </w:tr>
      <w:tr>
        <w:trPr>
          <w:cantSplit/>
        </w:trPr>
        <w:tc>
          <w:tcPr>
            <w:tcW w:type="dxa" w:w="850"/>
            <w:vAlign w:val="center"/>
          </w:tcPr>
          <w:p>
            <w:pPr>
              <w:jc w:val="center"/>
            </w:pPr>
            <w:r/>
            <w:r>
              <w:rPr>
                <w:b w:val="0"/>
                <w:sz w:val="15"/>
                <w:rFonts w:eastAsia="Noto Sans CJK TC" w:ascii="Noto Sans CJK TC" w:hAnsi="Noto Sans CJK TC"/>
              </w:rPr>
              <w:t>2025</w:t>
            </w:r>
          </w:p>
        </w:tc>
        <w:tc>
          <w:tcPr>
            <w:tcW w:type="dxa" w:w="5669"/>
            <w:vAlign w:val="center"/>
          </w:tcPr>
          <w:p>
            <w:pPr>
              <w:jc w:val="center"/>
            </w:pPr>
            <w:r/>
            <w:r>
              <w:rPr>
                <w:b w:val="0"/>
                <w:sz w:val="15"/>
                <w:rFonts w:eastAsia="Noto Sans CJK TC" w:ascii="Noto Sans CJK TC" w:hAnsi="Noto Sans CJK TC"/>
              </w:rPr>
              <w:t>推出全自動上料平台系統</w:t>
            </w:r>
          </w:p>
        </w:tc>
        <w:tc>
          <w:tcPr>
            <w:tcW w:type="dxa" w:w="6236"/>
            <w:vAlign w:val="center"/>
          </w:tcPr>
          <w:p>
            <w:pPr>
              <w:jc w:val="left"/>
            </w:pPr>
            <w:r/>
            <w:r>
              <w:rPr>
                <w:b w:val="0"/>
                <w:sz w:val="15"/>
                <w:rFonts w:eastAsia="Noto Sans CJK TC" w:ascii="Noto Sans CJK TC" w:hAnsi="Noto Sans CJK TC"/>
              </w:rPr>
              <w:t>Fully Automatic Feeding Platform System</w:t>
            </w:r>
          </w:p>
        </w:tc>
      </w:tr>
    </w:tbl>
    <w:p>
      <w:pPr>
        <w:spacing w:after="40"/>
      </w:pPr>
    </w:p>
    <w:p>
      <w:pPr>
        <w:pStyle w:val="Heading1"/>
        <w:spacing w:before="160" w:after="80"/>
      </w:pPr>
      <w:r>
        <w:rPr>
          <w:rFonts w:eastAsia="Noto Sans CJK TC" w:ascii="Noto Sans CJK TC" w:hAnsi="Noto Sans CJK TC"/>
        </w:rPr>
        <w:t>目錄索引整理 / Index</w:t>
      </w:r>
      <w:r>
        <w:rPr>
          <w:i/>
          <w:sz w:val="16"/>
          <w:rFonts w:eastAsia="Noto Sans CJK TC" w:ascii="Noto Sans CJK TC" w:hAnsi="Noto Sans CJK TC"/>
        </w:rPr>
        <w:t xml:space="preserve">  （來源：PDF 第2-3頁）</w:t>
      </w:r>
    </w:p>
    <w:tbl>
      <w:tblPr>
        <w:tblStyle w:val="TableGrid"/>
        <w:tblW w:type="auto" w:w="0"/>
        <w:jc w:val="center"/>
        <w:tblLook w:firstColumn="1" w:firstRow="1" w:lastColumn="0" w:lastRow="0" w:noHBand="0" w:noVBand="1" w:val="04A0"/>
      </w:tblPr>
      <w:tblGrid>
        <w:gridCol w:w="3884"/>
        <w:gridCol w:w="3884"/>
        <w:gridCol w:w="3884"/>
        <w:gridCol w:w="3884"/>
      </w:tblGrid>
      <w:tr>
        <w:trPr>
          <w:tblHeader w:val="true"/>
          <w:cantSplit/>
        </w:trPr>
        <w:tc>
          <w:tcPr>
            <w:tcW w:type="dxa" w:w="1701"/>
            <w:shd w:fill="1F4E79"/>
            <w:vAlign w:val="center"/>
          </w:tcPr>
          <w:p>
            <w:pPr>
              <w:jc w:val="center"/>
            </w:pPr>
            <w:r/>
            <w:r>
              <w:rPr>
                <w:b/>
                <w:color w:val="FFFFFF"/>
                <w:sz w:val="14"/>
                <w:rFonts w:eastAsia="Noto Sans CJK TC" w:ascii="Noto Sans CJK TC" w:hAnsi="Noto Sans CJK TC"/>
              </w:rPr>
              <w:t>系列</w:t>
            </w:r>
          </w:p>
        </w:tc>
        <w:tc>
          <w:tcPr>
            <w:tcW w:type="dxa" w:w="1247"/>
            <w:shd w:fill="1F4E79"/>
            <w:vAlign w:val="center"/>
          </w:tcPr>
          <w:p>
            <w:pPr>
              <w:jc w:val="center"/>
            </w:pPr>
            <w:r/>
            <w:r>
              <w:rPr>
                <w:b/>
                <w:color w:val="FFFFFF"/>
                <w:sz w:val="14"/>
                <w:rFonts w:eastAsia="Noto Sans CJK TC" w:ascii="Noto Sans CJK TC" w:hAnsi="Noto Sans CJK TC"/>
              </w:rPr>
              <w:t>原手冊頁碼</w:t>
            </w:r>
          </w:p>
        </w:tc>
        <w:tc>
          <w:tcPr>
            <w:tcW w:type="dxa" w:w="5669"/>
            <w:shd w:fill="1F4E79"/>
            <w:vAlign w:val="center"/>
          </w:tcPr>
          <w:p>
            <w:pPr>
              <w:jc w:val="center"/>
            </w:pPr>
            <w:r/>
            <w:r>
              <w:rPr>
                <w:b/>
                <w:color w:val="FFFFFF"/>
                <w:sz w:val="14"/>
                <w:rFonts w:eastAsia="Noto Sans CJK TC" w:ascii="Noto Sans CJK TC" w:hAnsi="Noto Sans CJK TC"/>
              </w:rPr>
              <w:t>English Title</w:t>
            </w:r>
          </w:p>
        </w:tc>
        <w:tc>
          <w:tcPr>
            <w:tcW w:type="dxa" w:w="4535"/>
            <w:shd w:fill="1F4E79"/>
            <w:vAlign w:val="center"/>
          </w:tcPr>
          <w:p>
            <w:pPr>
              <w:jc w:val="center"/>
            </w:pPr>
            <w:r/>
            <w:r>
              <w:rPr>
                <w:b/>
                <w:color w:val="FFFFFF"/>
                <w:sz w:val="14"/>
                <w:rFonts w:eastAsia="Noto Sans CJK TC" w:ascii="Noto Sans CJK TC" w:hAnsi="Noto Sans CJK TC"/>
              </w:rPr>
              <w:t>中文標題</w:t>
            </w:r>
          </w:p>
        </w:tc>
      </w:tr>
      <w:tr>
        <w:trPr>
          <w:cantSplit/>
        </w:trPr>
        <w:tc>
          <w:tcPr>
            <w:tcW w:type="dxa" w:w="1701"/>
            <w:vAlign w:val="center"/>
          </w:tcPr>
          <w:p>
            <w:pPr>
              <w:jc w:val="center"/>
            </w:pPr>
            <w:r/>
            <w:r>
              <w:rPr>
                <w:b w:val="0"/>
                <w:sz w:val="14"/>
                <w:rFonts w:eastAsia="Noto Sans CJK TC" w:ascii="Noto Sans CJK TC" w:hAnsi="Noto Sans CJK TC"/>
              </w:rPr>
              <w:t>送料(選向)系列</w:t>
            </w:r>
          </w:p>
        </w:tc>
        <w:tc>
          <w:tcPr>
            <w:tcW w:type="dxa" w:w="1247"/>
            <w:vAlign w:val="center"/>
          </w:tcPr>
          <w:p>
            <w:pPr>
              <w:jc w:val="center"/>
            </w:pPr>
            <w:r/>
            <w:r>
              <w:rPr>
                <w:b w:val="0"/>
                <w:sz w:val="14"/>
                <w:rFonts w:eastAsia="Noto Sans CJK TC" w:ascii="Noto Sans CJK TC" w:hAnsi="Noto Sans CJK TC"/>
              </w:rPr>
              <w:t>01</w:t>
            </w:r>
          </w:p>
        </w:tc>
        <w:tc>
          <w:tcPr>
            <w:tcW w:type="dxa" w:w="5669"/>
            <w:vAlign w:val="center"/>
          </w:tcPr>
          <w:p>
            <w:pPr>
              <w:jc w:val="center"/>
            </w:pPr>
            <w:r/>
            <w:r>
              <w:rPr>
                <w:b w:val="0"/>
                <w:sz w:val="14"/>
                <w:rFonts w:eastAsia="Noto Sans CJK TC" w:ascii="Noto Sans CJK TC" w:hAnsi="Noto Sans CJK TC"/>
              </w:rPr>
              <w:t>VIBRATORY FEEDER SERIES</w:t>
            </w:r>
          </w:p>
        </w:tc>
        <w:tc>
          <w:tcPr>
            <w:tcW w:type="dxa" w:w="4535"/>
            <w:vAlign w:val="center"/>
          </w:tcPr>
          <w:p>
            <w:pPr>
              <w:jc w:val="center"/>
            </w:pPr>
            <w:r/>
            <w:r>
              <w:rPr>
                <w:b w:val="0"/>
                <w:sz w:val="14"/>
                <w:rFonts w:eastAsia="Noto Sans CJK TC" w:ascii="Noto Sans CJK TC" w:hAnsi="Noto Sans CJK TC"/>
              </w:rPr>
              <w:t>整組振動送料機系列</w:t>
            </w:r>
          </w:p>
        </w:tc>
      </w:tr>
      <w:tr>
        <w:trPr>
          <w:cantSplit/>
        </w:trPr>
        <w:tc>
          <w:tcPr>
            <w:tcW w:type="dxa" w:w="1701"/>
            <w:vAlign w:val="center"/>
          </w:tcPr>
          <w:p>
            <w:pPr>
              <w:jc w:val="center"/>
            </w:pPr>
            <w:r/>
            <w:r>
              <w:rPr>
                <w:b w:val="0"/>
                <w:sz w:val="14"/>
                <w:rFonts w:eastAsia="Noto Sans CJK TC" w:ascii="Noto Sans CJK TC" w:hAnsi="Noto Sans CJK TC"/>
              </w:rPr>
              <w:t>送料(選向)系列</w:t>
            </w:r>
          </w:p>
        </w:tc>
        <w:tc>
          <w:tcPr>
            <w:tcW w:type="dxa" w:w="1247"/>
            <w:vAlign w:val="center"/>
          </w:tcPr>
          <w:p>
            <w:pPr>
              <w:jc w:val="center"/>
            </w:pPr>
            <w:r/>
            <w:r>
              <w:rPr>
                <w:b w:val="0"/>
                <w:sz w:val="14"/>
                <w:rFonts w:eastAsia="Noto Sans CJK TC" w:ascii="Noto Sans CJK TC" w:hAnsi="Noto Sans CJK TC"/>
              </w:rPr>
              <w:t>02</w:t>
            </w:r>
          </w:p>
        </w:tc>
        <w:tc>
          <w:tcPr>
            <w:tcW w:type="dxa" w:w="5669"/>
            <w:vAlign w:val="center"/>
          </w:tcPr>
          <w:p>
            <w:pPr>
              <w:jc w:val="left"/>
            </w:pPr>
            <w:r/>
            <w:r>
              <w:rPr>
                <w:b w:val="0"/>
                <w:sz w:val="14"/>
                <w:rFonts w:eastAsia="Noto Sans CJK TC" w:ascii="Noto Sans CJK TC" w:hAnsi="Noto Sans CJK TC"/>
              </w:rPr>
              <w:t>VIBRATORY BOWL FEEDER FOR GENERAL SCREW</w:t>
            </w:r>
          </w:p>
        </w:tc>
        <w:tc>
          <w:tcPr>
            <w:tcW w:type="dxa" w:w="4535"/>
            <w:vAlign w:val="center"/>
          </w:tcPr>
          <w:p>
            <w:pPr>
              <w:jc w:val="center"/>
            </w:pPr>
            <w:r/>
            <w:r>
              <w:rPr>
                <w:b w:val="0"/>
                <w:sz w:val="14"/>
                <w:rFonts w:eastAsia="Noto Sans CJK TC" w:ascii="Noto Sans CJK TC" w:hAnsi="Noto Sans CJK TC"/>
              </w:rPr>
              <w:t>螺絲整列選向送料機</w:t>
            </w:r>
          </w:p>
        </w:tc>
      </w:tr>
      <w:tr>
        <w:trPr>
          <w:cantSplit/>
        </w:trPr>
        <w:tc>
          <w:tcPr>
            <w:tcW w:type="dxa" w:w="1701"/>
            <w:vAlign w:val="center"/>
          </w:tcPr>
          <w:p>
            <w:pPr>
              <w:jc w:val="center"/>
            </w:pPr>
            <w:r/>
            <w:r>
              <w:rPr>
                <w:b w:val="0"/>
                <w:sz w:val="14"/>
                <w:rFonts w:eastAsia="Noto Sans CJK TC" w:ascii="Noto Sans CJK TC" w:hAnsi="Noto Sans CJK TC"/>
              </w:rPr>
              <w:t>送料(選向)系列</w:t>
            </w:r>
          </w:p>
        </w:tc>
        <w:tc>
          <w:tcPr>
            <w:tcW w:type="dxa" w:w="1247"/>
            <w:vAlign w:val="center"/>
          </w:tcPr>
          <w:p>
            <w:pPr>
              <w:jc w:val="center"/>
            </w:pPr>
            <w:r/>
            <w:r>
              <w:rPr>
                <w:b w:val="0"/>
                <w:sz w:val="14"/>
                <w:rFonts w:eastAsia="Noto Sans CJK TC" w:ascii="Noto Sans CJK TC" w:hAnsi="Noto Sans CJK TC"/>
              </w:rPr>
              <w:t>03</w:t>
            </w:r>
          </w:p>
        </w:tc>
        <w:tc>
          <w:tcPr>
            <w:tcW w:type="dxa" w:w="5669"/>
            <w:vAlign w:val="center"/>
          </w:tcPr>
          <w:p>
            <w:pPr>
              <w:jc w:val="left"/>
            </w:pPr>
            <w:r/>
            <w:r>
              <w:rPr>
                <w:b w:val="0"/>
                <w:sz w:val="14"/>
                <w:rFonts w:eastAsia="Noto Sans CJK TC" w:ascii="Noto Sans CJK TC" w:hAnsi="Noto Sans CJK TC"/>
              </w:rPr>
              <w:t>VIBRATORY BOWL FEEDER FOR WASHER / VIBRATORY BOWL FEEDER FOR SPECIAL SCREW</w:t>
            </w:r>
          </w:p>
        </w:tc>
        <w:tc>
          <w:tcPr>
            <w:tcW w:type="dxa" w:w="4535"/>
            <w:vAlign w:val="center"/>
          </w:tcPr>
          <w:p>
            <w:pPr>
              <w:jc w:val="left"/>
            </w:pPr>
            <w:r/>
            <w:r>
              <w:rPr>
                <w:b w:val="0"/>
                <w:sz w:val="14"/>
                <w:rFonts w:eastAsia="Noto Sans CJK TC" w:ascii="Noto Sans CJK TC" w:hAnsi="Noto Sans CJK TC"/>
              </w:rPr>
              <w:t>華司墊片整列選向送料機 / 特殊螺絲整列選向送料機</w:t>
            </w:r>
          </w:p>
        </w:tc>
      </w:tr>
      <w:tr>
        <w:trPr>
          <w:cantSplit/>
        </w:trPr>
        <w:tc>
          <w:tcPr>
            <w:tcW w:type="dxa" w:w="1701"/>
            <w:vAlign w:val="center"/>
          </w:tcPr>
          <w:p>
            <w:pPr>
              <w:jc w:val="center"/>
            </w:pPr>
            <w:r/>
            <w:r>
              <w:rPr>
                <w:b w:val="0"/>
                <w:sz w:val="14"/>
                <w:rFonts w:eastAsia="Noto Sans CJK TC" w:ascii="Noto Sans CJK TC" w:hAnsi="Noto Sans CJK TC"/>
              </w:rPr>
              <w:t>送料(選向)系列</w:t>
            </w:r>
          </w:p>
        </w:tc>
        <w:tc>
          <w:tcPr>
            <w:tcW w:type="dxa" w:w="1247"/>
            <w:vAlign w:val="center"/>
          </w:tcPr>
          <w:p>
            <w:pPr>
              <w:jc w:val="center"/>
            </w:pPr>
            <w:r/>
            <w:r>
              <w:rPr>
                <w:b w:val="0"/>
                <w:sz w:val="14"/>
                <w:rFonts w:eastAsia="Noto Sans CJK TC" w:ascii="Noto Sans CJK TC" w:hAnsi="Noto Sans CJK TC"/>
              </w:rPr>
              <w:t>04</w:t>
            </w:r>
          </w:p>
        </w:tc>
        <w:tc>
          <w:tcPr>
            <w:tcW w:type="dxa" w:w="5669"/>
            <w:vAlign w:val="center"/>
          </w:tcPr>
          <w:p>
            <w:pPr>
              <w:jc w:val="left"/>
            </w:pPr>
            <w:r/>
            <w:r>
              <w:rPr>
                <w:b w:val="0"/>
                <w:sz w:val="14"/>
                <w:rFonts w:eastAsia="Noto Sans CJK TC" w:ascii="Noto Sans CJK TC" w:hAnsi="Noto Sans CJK TC"/>
              </w:rPr>
              <w:t>VIBRATORY BOWL FEEDER FOR SQUARE / HEX SOCKET / VIBRATORY BOWL FEEDER FOR NUT</w:t>
            </w:r>
          </w:p>
        </w:tc>
        <w:tc>
          <w:tcPr>
            <w:tcW w:type="dxa" w:w="4535"/>
            <w:vAlign w:val="center"/>
          </w:tcPr>
          <w:p>
            <w:pPr>
              <w:jc w:val="left"/>
            </w:pPr>
            <w:r/>
            <w:r>
              <w:rPr>
                <w:b w:val="0"/>
                <w:sz w:val="14"/>
                <w:rFonts w:eastAsia="Noto Sans CJK TC" w:ascii="Noto Sans CJK TC" w:hAnsi="Noto Sans CJK TC"/>
              </w:rPr>
              <w:t>內四角孔、內六角孔選向振動送料機 / 螺母選向送料機</w:t>
            </w:r>
          </w:p>
        </w:tc>
      </w:tr>
      <w:tr>
        <w:trPr>
          <w:cantSplit/>
        </w:trPr>
        <w:tc>
          <w:tcPr>
            <w:tcW w:type="dxa" w:w="1701"/>
            <w:vAlign w:val="center"/>
          </w:tcPr>
          <w:p>
            <w:pPr>
              <w:jc w:val="center"/>
            </w:pPr>
            <w:r/>
            <w:r>
              <w:rPr>
                <w:b w:val="0"/>
                <w:sz w:val="14"/>
                <w:rFonts w:eastAsia="Noto Sans CJK TC" w:ascii="Noto Sans CJK TC" w:hAnsi="Noto Sans CJK TC"/>
              </w:rPr>
              <w:t>送料(選向)系列</w:t>
            </w:r>
          </w:p>
        </w:tc>
        <w:tc>
          <w:tcPr>
            <w:tcW w:type="dxa" w:w="1247"/>
            <w:vAlign w:val="center"/>
          </w:tcPr>
          <w:p>
            <w:pPr>
              <w:jc w:val="center"/>
            </w:pPr>
            <w:r/>
            <w:r>
              <w:rPr>
                <w:b w:val="0"/>
                <w:sz w:val="14"/>
                <w:rFonts w:eastAsia="Noto Sans CJK TC" w:ascii="Noto Sans CJK TC" w:hAnsi="Noto Sans CJK TC"/>
              </w:rPr>
              <w:t>05</w:t>
            </w:r>
          </w:p>
        </w:tc>
        <w:tc>
          <w:tcPr>
            <w:tcW w:type="dxa" w:w="5669"/>
            <w:vAlign w:val="center"/>
          </w:tcPr>
          <w:p>
            <w:pPr>
              <w:jc w:val="left"/>
            </w:pPr>
            <w:r/>
            <w:r>
              <w:rPr>
                <w:b w:val="0"/>
                <w:sz w:val="14"/>
                <w:rFonts w:eastAsia="Noto Sans CJK TC" w:ascii="Noto Sans CJK TC" w:hAnsi="Noto Sans CJK TC"/>
              </w:rPr>
              <w:t>DOUBLE ENDED STUD ORIENTATION MACHINE</w:t>
            </w:r>
          </w:p>
        </w:tc>
        <w:tc>
          <w:tcPr>
            <w:tcW w:type="dxa" w:w="4535"/>
            <w:vAlign w:val="center"/>
          </w:tcPr>
          <w:p>
            <w:pPr>
              <w:jc w:val="center"/>
            </w:pPr>
            <w:r/>
            <w:r>
              <w:rPr>
                <w:b w:val="0"/>
                <w:sz w:val="14"/>
                <w:rFonts w:eastAsia="Noto Sans CJK TC" w:ascii="Noto Sans CJK TC" w:hAnsi="Noto Sans CJK TC"/>
              </w:rPr>
              <w:t>雙頭牙兩端自動選向機</w:t>
            </w:r>
          </w:p>
        </w:tc>
      </w:tr>
      <w:tr>
        <w:trPr>
          <w:cantSplit/>
        </w:trPr>
        <w:tc>
          <w:tcPr>
            <w:tcW w:type="dxa" w:w="1701"/>
            <w:vAlign w:val="center"/>
          </w:tcPr>
          <w:p>
            <w:pPr>
              <w:jc w:val="center"/>
            </w:pPr>
            <w:r/>
            <w:r>
              <w:rPr>
                <w:b w:val="0"/>
                <w:sz w:val="14"/>
                <w:rFonts w:eastAsia="Noto Sans CJK TC" w:ascii="Noto Sans CJK TC" w:hAnsi="Noto Sans CJK TC"/>
              </w:rPr>
              <w:t>送料(選向)系列</w:t>
            </w:r>
          </w:p>
        </w:tc>
        <w:tc>
          <w:tcPr>
            <w:tcW w:type="dxa" w:w="1247"/>
            <w:vAlign w:val="center"/>
          </w:tcPr>
          <w:p>
            <w:pPr>
              <w:jc w:val="center"/>
            </w:pPr>
            <w:r/>
            <w:r>
              <w:rPr>
                <w:b w:val="0"/>
                <w:sz w:val="14"/>
                <w:rFonts w:eastAsia="Noto Sans CJK TC" w:ascii="Noto Sans CJK TC" w:hAnsi="Noto Sans CJK TC"/>
              </w:rPr>
              <w:t>06</w:t>
            </w:r>
          </w:p>
        </w:tc>
        <w:tc>
          <w:tcPr>
            <w:tcW w:type="dxa" w:w="5669"/>
            <w:vAlign w:val="center"/>
          </w:tcPr>
          <w:p>
            <w:pPr>
              <w:jc w:val="left"/>
            </w:pPr>
            <w:r/>
            <w:r>
              <w:rPr>
                <w:b w:val="0"/>
                <w:sz w:val="14"/>
                <w:rFonts w:eastAsia="Noto Sans CJK TC" w:ascii="Noto Sans CJK TC" w:hAnsi="Noto Sans CJK TC"/>
              </w:rPr>
              <w:t>FEEDING DEVICE FOR EDDY CURRENT INSPECTION MACHINE</w:t>
            </w:r>
          </w:p>
        </w:tc>
        <w:tc>
          <w:tcPr>
            <w:tcW w:type="dxa" w:w="4535"/>
            <w:vAlign w:val="center"/>
          </w:tcPr>
          <w:p>
            <w:pPr>
              <w:jc w:val="center"/>
            </w:pPr>
            <w:r/>
            <w:r>
              <w:rPr>
                <w:b w:val="0"/>
                <w:sz w:val="14"/>
                <w:rFonts w:eastAsia="Noto Sans CJK TC" w:ascii="Noto Sans CJK TC" w:hAnsi="Noto Sans CJK TC"/>
              </w:rPr>
              <w:t>渦電流送料裝置</w:t>
            </w:r>
          </w:p>
        </w:tc>
      </w:tr>
      <w:tr>
        <w:trPr>
          <w:cantSplit/>
        </w:trPr>
        <w:tc>
          <w:tcPr>
            <w:tcW w:type="dxa" w:w="1701"/>
            <w:vAlign w:val="center"/>
          </w:tcPr>
          <w:p>
            <w:pPr>
              <w:jc w:val="center"/>
            </w:pPr>
            <w:r/>
            <w:r>
              <w:rPr>
                <w:b w:val="0"/>
                <w:sz w:val="14"/>
                <w:rFonts w:eastAsia="Noto Sans CJK TC" w:ascii="Noto Sans CJK TC" w:hAnsi="Noto Sans CJK TC"/>
              </w:rPr>
              <w:t>送料(選向)系列</w:t>
            </w:r>
          </w:p>
        </w:tc>
        <w:tc>
          <w:tcPr>
            <w:tcW w:type="dxa" w:w="1247"/>
            <w:vAlign w:val="center"/>
          </w:tcPr>
          <w:p>
            <w:pPr>
              <w:jc w:val="center"/>
            </w:pPr>
            <w:r/>
            <w:r>
              <w:rPr>
                <w:b w:val="0"/>
                <w:sz w:val="14"/>
                <w:rFonts w:eastAsia="Noto Sans CJK TC" w:ascii="Noto Sans CJK TC" w:hAnsi="Noto Sans CJK TC"/>
              </w:rPr>
              <w:t>07</w:t>
            </w:r>
          </w:p>
        </w:tc>
        <w:tc>
          <w:tcPr>
            <w:tcW w:type="dxa" w:w="5669"/>
            <w:vAlign w:val="center"/>
          </w:tcPr>
          <w:p>
            <w:pPr>
              <w:jc w:val="left"/>
            </w:pPr>
            <w:r/>
            <w:r>
              <w:rPr>
                <w:b w:val="0"/>
                <w:sz w:val="14"/>
                <w:rFonts w:eastAsia="Noto Sans CJK TC" w:ascii="Noto Sans CJK TC" w:hAnsi="Noto Sans CJK TC"/>
              </w:rPr>
              <w:t>AUTOMATIC TWO SIDES ORIENTATION MACHINE FOR LONG TUBE &amp; LONG SOCKET</w:t>
            </w:r>
          </w:p>
        </w:tc>
        <w:tc>
          <w:tcPr>
            <w:tcW w:type="dxa" w:w="4535"/>
            <w:vAlign w:val="center"/>
          </w:tcPr>
          <w:p>
            <w:pPr>
              <w:jc w:val="center"/>
            </w:pPr>
            <w:r/>
            <w:r>
              <w:rPr>
                <w:b w:val="0"/>
                <w:sz w:val="14"/>
                <w:rFonts w:eastAsia="Noto Sans CJK TC" w:ascii="Noto Sans CJK TC" w:hAnsi="Noto Sans CJK TC"/>
              </w:rPr>
              <w:t>長管、長套筒兩端自動選別定向機</w:t>
            </w:r>
          </w:p>
        </w:tc>
      </w:tr>
      <w:tr>
        <w:trPr>
          <w:cantSplit/>
        </w:trPr>
        <w:tc>
          <w:tcPr>
            <w:tcW w:type="dxa" w:w="1701"/>
            <w:vAlign w:val="center"/>
          </w:tcPr>
          <w:p>
            <w:pPr>
              <w:jc w:val="center"/>
            </w:pPr>
            <w:r/>
            <w:r>
              <w:rPr>
                <w:b w:val="0"/>
                <w:sz w:val="14"/>
                <w:rFonts w:eastAsia="Noto Sans CJK TC" w:ascii="Noto Sans CJK TC" w:hAnsi="Noto Sans CJK TC"/>
              </w:rPr>
              <w:t>送料(選向)系列</w:t>
            </w:r>
          </w:p>
        </w:tc>
        <w:tc>
          <w:tcPr>
            <w:tcW w:type="dxa" w:w="1247"/>
            <w:vAlign w:val="center"/>
          </w:tcPr>
          <w:p>
            <w:pPr>
              <w:jc w:val="center"/>
            </w:pPr>
            <w:r/>
            <w:r>
              <w:rPr>
                <w:b w:val="0"/>
                <w:sz w:val="14"/>
                <w:rFonts w:eastAsia="Noto Sans CJK TC" w:ascii="Noto Sans CJK TC" w:hAnsi="Noto Sans CJK TC"/>
              </w:rPr>
              <w:t>08</w:t>
            </w:r>
          </w:p>
        </w:tc>
        <w:tc>
          <w:tcPr>
            <w:tcW w:type="dxa" w:w="5669"/>
            <w:vAlign w:val="center"/>
          </w:tcPr>
          <w:p>
            <w:pPr>
              <w:jc w:val="center"/>
            </w:pPr>
            <w:r/>
            <w:r>
              <w:rPr>
                <w:b w:val="0"/>
                <w:sz w:val="14"/>
                <w:rFonts w:eastAsia="Noto Sans CJK TC" w:ascii="Noto Sans CJK TC" w:hAnsi="Noto Sans CJK TC"/>
              </w:rPr>
              <w:t>CENTRIFUGAL FEEDER</w:t>
            </w:r>
          </w:p>
        </w:tc>
        <w:tc>
          <w:tcPr>
            <w:tcW w:type="dxa" w:w="4535"/>
            <w:vAlign w:val="center"/>
          </w:tcPr>
          <w:p>
            <w:pPr>
              <w:jc w:val="center"/>
            </w:pPr>
            <w:r/>
            <w:r>
              <w:rPr>
                <w:b w:val="0"/>
                <w:sz w:val="14"/>
                <w:rFonts w:eastAsia="Noto Sans CJK TC" w:ascii="Noto Sans CJK TC" w:hAnsi="Noto Sans CJK TC"/>
              </w:rPr>
              <w:t>離心式送料機</w:t>
            </w:r>
          </w:p>
        </w:tc>
      </w:tr>
      <w:tr>
        <w:trPr>
          <w:cantSplit/>
        </w:trPr>
        <w:tc>
          <w:tcPr>
            <w:tcW w:type="dxa" w:w="1701"/>
            <w:vAlign w:val="center"/>
          </w:tcPr>
          <w:p>
            <w:pPr>
              <w:jc w:val="center"/>
            </w:pPr>
            <w:r/>
            <w:r>
              <w:rPr>
                <w:b w:val="0"/>
                <w:sz w:val="14"/>
                <w:rFonts w:eastAsia="Noto Sans CJK TC" w:ascii="Noto Sans CJK TC" w:hAnsi="Noto Sans CJK TC"/>
              </w:rPr>
              <w:t>送料(選向)系列</w:t>
            </w:r>
          </w:p>
        </w:tc>
        <w:tc>
          <w:tcPr>
            <w:tcW w:type="dxa" w:w="1247"/>
            <w:vAlign w:val="center"/>
          </w:tcPr>
          <w:p>
            <w:pPr>
              <w:jc w:val="center"/>
            </w:pPr>
            <w:r/>
            <w:r>
              <w:rPr>
                <w:b w:val="0"/>
                <w:sz w:val="14"/>
                <w:rFonts w:eastAsia="Noto Sans CJK TC" w:ascii="Noto Sans CJK TC" w:hAnsi="Noto Sans CJK TC"/>
              </w:rPr>
              <w:t>09</w:t>
            </w:r>
          </w:p>
        </w:tc>
        <w:tc>
          <w:tcPr>
            <w:tcW w:type="dxa" w:w="5669"/>
            <w:vAlign w:val="center"/>
          </w:tcPr>
          <w:p>
            <w:pPr>
              <w:jc w:val="center"/>
            </w:pPr>
            <w:r/>
            <w:r>
              <w:rPr>
                <w:b w:val="0"/>
                <w:sz w:val="14"/>
                <w:rFonts w:eastAsia="Noto Sans CJK TC" w:ascii="Noto Sans CJK TC" w:hAnsi="Noto Sans CJK TC"/>
              </w:rPr>
              <w:t>ARRAYING FEEDER</w:t>
            </w:r>
          </w:p>
        </w:tc>
        <w:tc>
          <w:tcPr>
            <w:tcW w:type="dxa" w:w="4535"/>
            <w:vAlign w:val="center"/>
          </w:tcPr>
          <w:p>
            <w:pPr>
              <w:jc w:val="center"/>
            </w:pPr>
            <w:r/>
            <w:r>
              <w:rPr>
                <w:b w:val="0"/>
                <w:sz w:val="14"/>
                <w:rFonts w:eastAsia="Noto Sans CJK TC" w:ascii="Noto Sans CJK TC" w:hAnsi="Noto Sans CJK TC"/>
              </w:rPr>
              <w:t>履帶式送料整列機</w:t>
            </w:r>
          </w:p>
        </w:tc>
      </w:tr>
      <w:tr>
        <w:trPr>
          <w:cantSplit/>
        </w:trPr>
        <w:tc>
          <w:tcPr>
            <w:tcW w:type="dxa" w:w="1701"/>
            <w:vAlign w:val="center"/>
          </w:tcPr>
          <w:p>
            <w:pPr>
              <w:jc w:val="center"/>
            </w:pPr>
            <w:r/>
            <w:r>
              <w:rPr>
                <w:b w:val="0"/>
                <w:sz w:val="14"/>
                <w:rFonts w:eastAsia="Noto Sans CJK TC" w:ascii="Noto Sans CJK TC" w:hAnsi="Noto Sans CJK TC"/>
              </w:rPr>
              <w:t>送料(選向)系列</w:t>
            </w:r>
          </w:p>
        </w:tc>
        <w:tc>
          <w:tcPr>
            <w:tcW w:type="dxa" w:w="1247"/>
            <w:vAlign w:val="center"/>
          </w:tcPr>
          <w:p>
            <w:pPr>
              <w:jc w:val="center"/>
            </w:pPr>
            <w:r/>
            <w:r>
              <w:rPr>
                <w:b w:val="0"/>
                <w:sz w:val="14"/>
                <w:rFonts w:eastAsia="Noto Sans CJK TC" w:ascii="Noto Sans CJK TC" w:hAnsi="Noto Sans CJK TC"/>
              </w:rPr>
              <w:t>10</w:t>
            </w:r>
          </w:p>
        </w:tc>
        <w:tc>
          <w:tcPr>
            <w:tcW w:type="dxa" w:w="5669"/>
            <w:vAlign w:val="center"/>
          </w:tcPr>
          <w:p>
            <w:pPr>
              <w:jc w:val="center"/>
            </w:pPr>
            <w:r/>
            <w:r>
              <w:rPr>
                <w:b w:val="0"/>
                <w:sz w:val="14"/>
                <w:rFonts w:eastAsia="Noto Sans CJK TC" w:ascii="Noto Sans CJK TC" w:hAnsi="Noto Sans CJK TC"/>
              </w:rPr>
              <w:t>STEP FEEDER</w:t>
            </w:r>
          </w:p>
        </w:tc>
        <w:tc>
          <w:tcPr>
            <w:tcW w:type="dxa" w:w="4535"/>
            <w:vAlign w:val="center"/>
          </w:tcPr>
          <w:p>
            <w:pPr>
              <w:jc w:val="center"/>
            </w:pPr>
            <w:r/>
            <w:r>
              <w:rPr>
                <w:b w:val="0"/>
                <w:sz w:val="14"/>
                <w:rFonts w:eastAsia="Noto Sans CJK TC" w:ascii="Noto Sans CJK TC" w:hAnsi="Noto Sans CJK TC"/>
              </w:rPr>
              <w:t>層斗式送料機</w:t>
            </w:r>
          </w:p>
        </w:tc>
      </w:tr>
      <w:tr>
        <w:trPr>
          <w:cantSplit/>
        </w:trPr>
        <w:tc>
          <w:tcPr>
            <w:tcW w:type="dxa" w:w="1701"/>
            <w:vAlign w:val="center"/>
          </w:tcPr>
          <w:p>
            <w:pPr>
              <w:jc w:val="center"/>
            </w:pPr>
            <w:r/>
            <w:r>
              <w:rPr>
                <w:b w:val="0"/>
                <w:sz w:val="14"/>
                <w:rFonts w:eastAsia="Noto Sans CJK TC" w:ascii="Noto Sans CJK TC" w:hAnsi="Noto Sans CJK TC"/>
              </w:rPr>
              <w:t>送料(選向)系列</w:t>
            </w:r>
          </w:p>
        </w:tc>
        <w:tc>
          <w:tcPr>
            <w:tcW w:type="dxa" w:w="1247"/>
            <w:vAlign w:val="center"/>
          </w:tcPr>
          <w:p>
            <w:pPr>
              <w:jc w:val="center"/>
            </w:pPr>
            <w:r/>
            <w:r>
              <w:rPr>
                <w:b w:val="0"/>
                <w:sz w:val="14"/>
                <w:rFonts w:eastAsia="Noto Sans CJK TC" w:ascii="Noto Sans CJK TC" w:hAnsi="Noto Sans CJK TC"/>
              </w:rPr>
              <w:t>11</w:t>
            </w:r>
          </w:p>
        </w:tc>
        <w:tc>
          <w:tcPr>
            <w:tcW w:type="dxa" w:w="5669"/>
            <w:vAlign w:val="center"/>
          </w:tcPr>
          <w:p>
            <w:pPr>
              <w:jc w:val="left"/>
            </w:pPr>
            <w:r/>
            <w:r>
              <w:rPr>
                <w:b w:val="0"/>
                <w:sz w:val="14"/>
                <w:rFonts w:eastAsia="Noto Sans CJK TC" w:ascii="Noto Sans CJK TC" w:hAnsi="Noto Sans CJK TC"/>
              </w:rPr>
              <w:t>STEP FEEDER WITH ORIENTATION DEVICE</w:t>
            </w:r>
          </w:p>
        </w:tc>
        <w:tc>
          <w:tcPr>
            <w:tcW w:type="dxa" w:w="4535"/>
            <w:vAlign w:val="center"/>
          </w:tcPr>
          <w:p>
            <w:pPr>
              <w:jc w:val="center"/>
            </w:pPr>
            <w:r/>
            <w:r>
              <w:rPr>
                <w:b w:val="0"/>
                <w:sz w:val="14"/>
                <w:rFonts w:eastAsia="Noto Sans CJK TC" w:ascii="Noto Sans CJK TC" w:hAnsi="Noto Sans CJK TC"/>
              </w:rPr>
              <w:t>層斗式送料選向機</w:t>
            </w:r>
          </w:p>
        </w:tc>
      </w:tr>
      <w:tr>
        <w:trPr>
          <w:cantSplit/>
        </w:trPr>
        <w:tc>
          <w:tcPr>
            <w:tcW w:type="dxa" w:w="1701"/>
            <w:vAlign w:val="center"/>
          </w:tcPr>
          <w:p>
            <w:pPr>
              <w:jc w:val="center"/>
            </w:pPr>
            <w:r/>
            <w:r>
              <w:rPr>
                <w:b w:val="0"/>
                <w:sz w:val="14"/>
                <w:rFonts w:eastAsia="Noto Sans CJK TC" w:ascii="Noto Sans CJK TC" w:hAnsi="Noto Sans CJK TC"/>
              </w:rPr>
              <w:t>送料(選向)系列</w:t>
            </w:r>
          </w:p>
        </w:tc>
        <w:tc>
          <w:tcPr>
            <w:tcW w:type="dxa" w:w="1247"/>
            <w:vAlign w:val="center"/>
          </w:tcPr>
          <w:p>
            <w:pPr>
              <w:jc w:val="center"/>
            </w:pPr>
            <w:r/>
            <w:r>
              <w:rPr>
                <w:b w:val="0"/>
                <w:sz w:val="14"/>
                <w:rFonts w:eastAsia="Noto Sans CJK TC" w:ascii="Noto Sans CJK TC" w:hAnsi="Noto Sans CJK TC"/>
              </w:rPr>
              <w:t>12</w:t>
            </w:r>
          </w:p>
        </w:tc>
        <w:tc>
          <w:tcPr>
            <w:tcW w:type="dxa" w:w="5669"/>
            <w:vAlign w:val="center"/>
          </w:tcPr>
          <w:p>
            <w:pPr>
              <w:jc w:val="center"/>
            </w:pPr>
            <w:r/>
            <w:r>
              <w:rPr>
                <w:b w:val="0"/>
                <w:sz w:val="14"/>
                <w:rFonts w:eastAsia="Noto Sans CJK TC" w:ascii="Noto Sans CJK TC" w:hAnsi="Noto Sans CJK TC"/>
              </w:rPr>
              <w:t>LINEAR FEEDER</w:t>
            </w:r>
          </w:p>
        </w:tc>
        <w:tc>
          <w:tcPr>
            <w:tcW w:type="dxa" w:w="4535"/>
            <w:vAlign w:val="center"/>
          </w:tcPr>
          <w:p>
            <w:pPr>
              <w:jc w:val="center"/>
            </w:pPr>
            <w:r/>
            <w:r>
              <w:rPr>
                <w:b w:val="0"/>
                <w:sz w:val="14"/>
                <w:rFonts w:eastAsia="Noto Sans CJK TC" w:ascii="Noto Sans CJK TC" w:hAnsi="Noto Sans CJK TC"/>
              </w:rPr>
              <w:t>直線送料機</w:t>
            </w:r>
          </w:p>
        </w:tc>
      </w:tr>
      <w:tr>
        <w:trPr>
          <w:cantSplit/>
        </w:trPr>
        <w:tc>
          <w:tcPr>
            <w:tcW w:type="dxa" w:w="1701"/>
            <w:vAlign w:val="center"/>
          </w:tcPr>
          <w:p>
            <w:pPr>
              <w:jc w:val="center"/>
            </w:pPr>
            <w:r/>
            <w:r>
              <w:rPr>
                <w:b w:val="0"/>
                <w:sz w:val="14"/>
                <w:rFonts w:eastAsia="Noto Sans CJK TC" w:ascii="Noto Sans CJK TC" w:hAnsi="Noto Sans CJK TC"/>
              </w:rPr>
              <w:t>送料(選向)系列</w:t>
            </w:r>
          </w:p>
        </w:tc>
        <w:tc>
          <w:tcPr>
            <w:tcW w:type="dxa" w:w="1247"/>
            <w:vAlign w:val="center"/>
          </w:tcPr>
          <w:p>
            <w:pPr>
              <w:jc w:val="center"/>
            </w:pPr>
            <w:r/>
            <w:r>
              <w:rPr>
                <w:b w:val="0"/>
                <w:sz w:val="14"/>
                <w:rFonts w:eastAsia="Noto Sans CJK TC" w:ascii="Noto Sans CJK TC" w:hAnsi="Noto Sans CJK TC"/>
              </w:rPr>
              <w:t>13</w:t>
            </w:r>
          </w:p>
        </w:tc>
        <w:tc>
          <w:tcPr>
            <w:tcW w:type="dxa" w:w="5669"/>
            <w:vAlign w:val="center"/>
          </w:tcPr>
          <w:p>
            <w:pPr>
              <w:jc w:val="center"/>
            </w:pPr>
            <w:r/>
            <w:r>
              <w:rPr>
                <w:b w:val="0"/>
                <w:sz w:val="14"/>
                <w:rFonts w:eastAsia="Noto Sans CJK TC" w:ascii="Noto Sans CJK TC" w:hAnsi="Noto Sans CJK TC"/>
              </w:rPr>
              <w:t>COMPONENTS EXAMPLE</w:t>
            </w:r>
          </w:p>
        </w:tc>
        <w:tc>
          <w:tcPr>
            <w:tcW w:type="dxa" w:w="4535"/>
            <w:vAlign w:val="center"/>
          </w:tcPr>
          <w:p>
            <w:pPr>
              <w:jc w:val="center"/>
            </w:pPr>
            <w:r/>
            <w:r>
              <w:rPr>
                <w:b w:val="0"/>
                <w:sz w:val="14"/>
                <w:rFonts w:eastAsia="Noto Sans CJK TC" w:ascii="Noto Sans CJK TC" w:hAnsi="Noto Sans CJK TC"/>
              </w:rPr>
              <w:t>零件範例</w:t>
            </w:r>
          </w:p>
        </w:tc>
      </w:tr>
      <w:tr>
        <w:trPr>
          <w:cantSplit/>
        </w:trPr>
        <w:tc>
          <w:tcPr>
            <w:tcW w:type="dxa" w:w="1701"/>
            <w:vAlign w:val="center"/>
          </w:tcPr>
          <w:p>
            <w:pPr>
              <w:jc w:val="center"/>
            </w:pPr>
            <w:r/>
            <w:r>
              <w:rPr>
                <w:b w:val="0"/>
                <w:sz w:val="14"/>
                <w:rFonts w:eastAsia="Noto Sans CJK TC" w:ascii="Noto Sans CJK TC" w:hAnsi="Noto Sans CJK TC"/>
              </w:rPr>
              <w:t>送料(選向)系列</w:t>
            </w:r>
          </w:p>
        </w:tc>
        <w:tc>
          <w:tcPr>
            <w:tcW w:type="dxa" w:w="1247"/>
            <w:vAlign w:val="center"/>
          </w:tcPr>
          <w:p>
            <w:pPr>
              <w:jc w:val="center"/>
            </w:pPr>
            <w:r/>
            <w:r>
              <w:rPr>
                <w:b w:val="0"/>
                <w:sz w:val="14"/>
                <w:rFonts w:eastAsia="Noto Sans CJK TC" w:ascii="Noto Sans CJK TC" w:hAnsi="Noto Sans CJK TC"/>
              </w:rPr>
              <w:t>14 - 15</w:t>
            </w:r>
          </w:p>
        </w:tc>
        <w:tc>
          <w:tcPr>
            <w:tcW w:type="dxa" w:w="5669"/>
            <w:vAlign w:val="center"/>
          </w:tcPr>
          <w:p>
            <w:pPr>
              <w:jc w:val="center"/>
            </w:pPr>
            <w:r/>
            <w:r>
              <w:rPr>
                <w:b w:val="0"/>
                <w:sz w:val="14"/>
                <w:rFonts w:eastAsia="Noto Sans CJK TC" w:ascii="Noto Sans CJK TC" w:hAnsi="Noto Sans CJK TC"/>
              </w:rPr>
              <w:t>ACCESSORIES SERIES</w:t>
            </w:r>
          </w:p>
        </w:tc>
        <w:tc>
          <w:tcPr>
            <w:tcW w:type="dxa" w:w="4535"/>
            <w:vAlign w:val="center"/>
          </w:tcPr>
          <w:p>
            <w:pPr>
              <w:jc w:val="center"/>
            </w:pPr>
            <w:r/>
            <w:r>
              <w:rPr>
                <w:b w:val="0"/>
                <w:sz w:val="14"/>
                <w:rFonts w:eastAsia="Noto Sans CJK TC" w:ascii="Noto Sans CJK TC" w:hAnsi="Noto Sans CJK TC"/>
              </w:rPr>
              <w:t>配件系列</w:t>
            </w:r>
          </w:p>
        </w:tc>
      </w:tr>
      <w:tr>
        <w:trPr>
          <w:cantSplit/>
        </w:trPr>
        <w:tc>
          <w:tcPr>
            <w:tcW w:type="dxa" w:w="1701"/>
            <w:vAlign w:val="center"/>
          </w:tcPr>
          <w:p>
            <w:pPr>
              <w:jc w:val="center"/>
            </w:pPr>
            <w:r/>
            <w:r>
              <w:rPr>
                <w:b w:val="0"/>
                <w:sz w:val="14"/>
                <w:rFonts w:eastAsia="Noto Sans CJK TC" w:ascii="Noto Sans CJK TC" w:hAnsi="Noto Sans CJK TC"/>
              </w:rPr>
              <w:t>送料(選向)系列</w:t>
            </w:r>
          </w:p>
        </w:tc>
        <w:tc>
          <w:tcPr>
            <w:tcW w:type="dxa" w:w="1247"/>
            <w:vAlign w:val="center"/>
          </w:tcPr>
          <w:p>
            <w:pPr>
              <w:jc w:val="center"/>
            </w:pPr>
            <w:r/>
            <w:r>
              <w:rPr>
                <w:b w:val="0"/>
                <w:sz w:val="14"/>
                <w:rFonts w:eastAsia="Noto Sans CJK TC" w:ascii="Noto Sans CJK TC" w:hAnsi="Noto Sans CJK TC"/>
              </w:rPr>
              <w:t>16 - 17</w:t>
            </w:r>
          </w:p>
        </w:tc>
        <w:tc>
          <w:tcPr>
            <w:tcW w:type="dxa" w:w="5669"/>
            <w:vAlign w:val="center"/>
          </w:tcPr>
          <w:p>
            <w:pPr>
              <w:jc w:val="left"/>
            </w:pPr>
            <w:r/>
            <w:r>
              <w:rPr>
                <w:b w:val="0"/>
                <w:sz w:val="14"/>
                <w:rFonts w:eastAsia="Noto Sans CJK TC" w:ascii="Noto Sans CJK TC" w:hAnsi="Noto Sans CJK TC"/>
              </w:rPr>
              <w:t>VIBRATORY BOWL EQUIPPED EXAMPLE</w:t>
            </w:r>
          </w:p>
        </w:tc>
        <w:tc>
          <w:tcPr>
            <w:tcW w:type="dxa" w:w="4535"/>
            <w:vAlign w:val="center"/>
          </w:tcPr>
          <w:p>
            <w:pPr>
              <w:jc w:val="center"/>
            </w:pPr>
            <w:r/>
            <w:r>
              <w:rPr>
                <w:b w:val="0"/>
                <w:sz w:val="14"/>
                <w:rFonts w:eastAsia="Noto Sans CJK TC" w:ascii="Noto Sans CJK TC" w:hAnsi="Noto Sans CJK TC"/>
              </w:rPr>
              <w:t>振動盤設備範例</w:t>
            </w:r>
          </w:p>
        </w:tc>
      </w:tr>
      <w:tr>
        <w:trPr>
          <w:cantSplit/>
        </w:trPr>
        <w:tc>
          <w:tcPr>
            <w:tcW w:type="dxa" w:w="1701"/>
            <w:vAlign w:val="center"/>
          </w:tcPr>
          <w:p>
            <w:pPr>
              <w:jc w:val="center"/>
            </w:pPr>
            <w:r/>
            <w:r>
              <w:rPr>
                <w:b w:val="0"/>
                <w:sz w:val="14"/>
                <w:rFonts w:eastAsia="Noto Sans CJK TC" w:ascii="Noto Sans CJK TC" w:hAnsi="Noto Sans CJK TC"/>
              </w:rPr>
              <w:t>送料(選向)系列</w:t>
            </w:r>
          </w:p>
        </w:tc>
        <w:tc>
          <w:tcPr>
            <w:tcW w:type="dxa" w:w="1247"/>
            <w:vAlign w:val="center"/>
          </w:tcPr>
          <w:p>
            <w:pPr>
              <w:jc w:val="center"/>
            </w:pPr>
            <w:r/>
            <w:r>
              <w:rPr>
                <w:b w:val="0"/>
                <w:sz w:val="14"/>
                <w:rFonts w:eastAsia="Noto Sans CJK TC" w:ascii="Noto Sans CJK TC" w:hAnsi="Noto Sans CJK TC"/>
              </w:rPr>
              <w:t>18</w:t>
            </w:r>
          </w:p>
        </w:tc>
        <w:tc>
          <w:tcPr>
            <w:tcW w:type="dxa" w:w="5669"/>
            <w:vAlign w:val="center"/>
          </w:tcPr>
          <w:p>
            <w:pPr>
              <w:jc w:val="left"/>
            </w:pPr>
            <w:r/>
            <w:r>
              <w:rPr>
                <w:b w:val="0"/>
                <w:sz w:val="14"/>
                <w:rFonts w:eastAsia="Noto Sans CJK TC" w:ascii="Noto Sans CJK TC" w:hAnsi="Noto Sans CJK TC"/>
              </w:rPr>
              <w:t>LATHE MACHINE FEEDING SYSTEM / GRINDING FEEDING SYSTEM</w:t>
            </w:r>
          </w:p>
        </w:tc>
        <w:tc>
          <w:tcPr>
            <w:tcW w:type="dxa" w:w="4535"/>
            <w:vAlign w:val="center"/>
          </w:tcPr>
          <w:p>
            <w:pPr>
              <w:jc w:val="center"/>
            </w:pPr>
            <w:r/>
            <w:r>
              <w:rPr>
                <w:b w:val="0"/>
                <w:sz w:val="14"/>
                <w:rFonts w:eastAsia="Noto Sans CJK TC" w:ascii="Noto Sans CJK TC" w:hAnsi="Noto Sans CJK TC"/>
              </w:rPr>
              <w:t>車床整組送料系列 / 研磨機整組送料系列</w:t>
            </w:r>
          </w:p>
        </w:tc>
      </w:tr>
      <w:tr>
        <w:trPr>
          <w:cantSplit/>
        </w:trPr>
        <w:tc>
          <w:tcPr>
            <w:tcW w:type="dxa" w:w="1701"/>
            <w:vAlign w:val="center"/>
          </w:tcPr>
          <w:p>
            <w:pPr>
              <w:jc w:val="center"/>
            </w:pPr>
            <w:r/>
            <w:r>
              <w:rPr>
                <w:b w:val="0"/>
                <w:sz w:val="14"/>
                <w:rFonts w:eastAsia="Noto Sans CJK TC" w:ascii="Noto Sans CJK TC" w:hAnsi="Noto Sans CJK TC"/>
              </w:rPr>
              <w:t>送料(選向)系列</w:t>
            </w:r>
          </w:p>
        </w:tc>
        <w:tc>
          <w:tcPr>
            <w:tcW w:type="dxa" w:w="1247"/>
            <w:vAlign w:val="center"/>
          </w:tcPr>
          <w:p>
            <w:pPr>
              <w:jc w:val="center"/>
            </w:pPr>
            <w:r/>
            <w:r>
              <w:rPr>
                <w:b w:val="0"/>
                <w:sz w:val="14"/>
                <w:rFonts w:eastAsia="Noto Sans CJK TC" w:ascii="Noto Sans CJK TC" w:hAnsi="Noto Sans CJK TC"/>
              </w:rPr>
              <w:t>19</w:t>
            </w:r>
          </w:p>
        </w:tc>
        <w:tc>
          <w:tcPr>
            <w:tcW w:type="dxa" w:w="5669"/>
            <w:vAlign w:val="center"/>
          </w:tcPr>
          <w:p>
            <w:pPr>
              <w:jc w:val="center"/>
            </w:pPr>
            <w:r/>
            <w:r>
              <w:rPr>
                <w:b w:val="0"/>
                <w:sz w:val="14"/>
                <w:rFonts w:eastAsia="Noto Sans CJK TC" w:ascii="Noto Sans CJK TC" w:hAnsi="Noto Sans CJK TC"/>
              </w:rPr>
              <w:t>SOUND PROOF CASE</w:t>
            </w:r>
          </w:p>
        </w:tc>
        <w:tc>
          <w:tcPr>
            <w:tcW w:type="dxa" w:w="4535"/>
            <w:vAlign w:val="center"/>
          </w:tcPr>
          <w:p>
            <w:pPr>
              <w:jc w:val="center"/>
            </w:pPr>
            <w:r/>
            <w:r>
              <w:rPr>
                <w:b w:val="0"/>
                <w:sz w:val="14"/>
                <w:rFonts w:eastAsia="Noto Sans CJK TC" w:ascii="Noto Sans CJK TC" w:hAnsi="Noto Sans CJK TC"/>
              </w:rPr>
              <w:t>隔音箱</w:t>
            </w:r>
          </w:p>
        </w:tc>
      </w:tr>
      <w:tr>
        <w:trPr>
          <w:cantSplit/>
        </w:trPr>
        <w:tc>
          <w:tcPr>
            <w:tcW w:type="dxa" w:w="1701"/>
            <w:vAlign w:val="center"/>
          </w:tcPr>
          <w:p>
            <w:pPr>
              <w:jc w:val="center"/>
            </w:pPr>
            <w:r/>
            <w:r>
              <w:rPr>
                <w:b w:val="0"/>
                <w:sz w:val="14"/>
                <w:rFonts w:eastAsia="Noto Sans CJK TC" w:ascii="Noto Sans CJK TC" w:hAnsi="Noto Sans CJK TC"/>
              </w:rPr>
              <w:t>補料系列</w:t>
            </w:r>
          </w:p>
        </w:tc>
        <w:tc>
          <w:tcPr>
            <w:tcW w:type="dxa" w:w="1247"/>
            <w:vAlign w:val="center"/>
          </w:tcPr>
          <w:p>
            <w:pPr>
              <w:jc w:val="center"/>
            </w:pPr>
            <w:r/>
            <w:r>
              <w:rPr>
                <w:b w:val="0"/>
                <w:sz w:val="14"/>
                <w:rFonts w:eastAsia="Noto Sans CJK TC" w:ascii="Noto Sans CJK TC" w:hAnsi="Noto Sans CJK TC"/>
              </w:rPr>
              <w:t>20</w:t>
            </w:r>
          </w:p>
        </w:tc>
        <w:tc>
          <w:tcPr>
            <w:tcW w:type="dxa" w:w="5669"/>
            <w:vAlign w:val="center"/>
          </w:tcPr>
          <w:p>
            <w:pPr>
              <w:jc w:val="left"/>
            </w:pPr>
            <w:r/>
            <w:r>
              <w:rPr>
                <w:b w:val="0"/>
                <w:sz w:val="14"/>
                <w:rFonts w:eastAsia="Noto Sans CJK TC" w:ascii="Noto Sans CJK TC" w:hAnsi="Noto Sans CJK TC"/>
              </w:rPr>
              <w:t>AUTOMATIC ELEVATOR CONVEYOR</w:t>
            </w:r>
          </w:p>
        </w:tc>
        <w:tc>
          <w:tcPr>
            <w:tcW w:type="dxa" w:w="4535"/>
            <w:vAlign w:val="center"/>
          </w:tcPr>
          <w:p>
            <w:pPr>
              <w:jc w:val="center"/>
            </w:pPr>
            <w:r/>
            <w:r>
              <w:rPr>
                <w:b w:val="0"/>
                <w:sz w:val="14"/>
                <w:rFonts w:eastAsia="Noto Sans CJK TC" w:ascii="Noto Sans CJK TC" w:hAnsi="Noto Sans CJK TC"/>
              </w:rPr>
              <w:t>升降式自動定量上料機</w:t>
            </w:r>
          </w:p>
        </w:tc>
      </w:tr>
      <w:tr>
        <w:trPr>
          <w:cantSplit/>
        </w:trPr>
        <w:tc>
          <w:tcPr>
            <w:tcW w:type="dxa" w:w="1701"/>
            <w:vAlign w:val="center"/>
          </w:tcPr>
          <w:p>
            <w:pPr>
              <w:jc w:val="center"/>
            </w:pPr>
            <w:r/>
            <w:r>
              <w:rPr>
                <w:b w:val="0"/>
                <w:sz w:val="14"/>
                <w:rFonts w:eastAsia="Noto Sans CJK TC" w:ascii="Noto Sans CJK TC" w:hAnsi="Noto Sans CJK TC"/>
              </w:rPr>
              <w:t>補料系列</w:t>
            </w:r>
          </w:p>
        </w:tc>
        <w:tc>
          <w:tcPr>
            <w:tcW w:type="dxa" w:w="1247"/>
            <w:vAlign w:val="center"/>
          </w:tcPr>
          <w:p>
            <w:pPr>
              <w:jc w:val="center"/>
            </w:pPr>
            <w:r/>
            <w:r>
              <w:rPr>
                <w:b w:val="0"/>
                <w:sz w:val="14"/>
                <w:rFonts w:eastAsia="Noto Sans CJK TC" w:ascii="Noto Sans CJK TC" w:hAnsi="Noto Sans CJK TC"/>
              </w:rPr>
              <w:t>21</w:t>
            </w:r>
          </w:p>
        </w:tc>
        <w:tc>
          <w:tcPr>
            <w:tcW w:type="dxa" w:w="5669"/>
            <w:vAlign w:val="center"/>
          </w:tcPr>
          <w:p>
            <w:pPr>
              <w:jc w:val="center"/>
            </w:pPr>
            <w:r/>
            <w:r>
              <w:rPr>
                <w:b w:val="0"/>
                <w:sz w:val="14"/>
                <w:rFonts w:eastAsia="Noto Sans CJK TC" w:ascii="Noto Sans CJK TC" w:hAnsi="Noto Sans CJK TC"/>
              </w:rPr>
              <w:t>FILLING FEEDER</w:t>
            </w:r>
          </w:p>
        </w:tc>
        <w:tc>
          <w:tcPr>
            <w:tcW w:type="dxa" w:w="4535"/>
            <w:vAlign w:val="center"/>
          </w:tcPr>
          <w:p>
            <w:pPr>
              <w:jc w:val="center"/>
            </w:pPr>
            <w:r/>
            <w:r>
              <w:rPr>
                <w:b w:val="0"/>
                <w:sz w:val="14"/>
                <w:rFonts w:eastAsia="Noto Sans CJK TC" w:ascii="Noto Sans CJK TC" w:hAnsi="Noto Sans CJK TC"/>
              </w:rPr>
              <w:t>填充式上料機</w:t>
            </w:r>
          </w:p>
        </w:tc>
      </w:tr>
      <w:tr>
        <w:trPr>
          <w:cantSplit/>
        </w:trPr>
        <w:tc>
          <w:tcPr>
            <w:tcW w:type="dxa" w:w="1701"/>
            <w:vAlign w:val="center"/>
          </w:tcPr>
          <w:p>
            <w:pPr>
              <w:jc w:val="center"/>
            </w:pPr>
            <w:r/>
            <w:r>
              <w:rPr>
                <w:b w:val="0"/>
                <w:sz w:val="14"/>
                <w:rFonts w:eastAsia="Noto Sans CJK TC" w:ascii="Noto Sans CJK TC" w:hAnsi="Noto Sans CJK TC"/>
              </w:rPr>
              <w:t>補料系列</w:t>
            </w:r>
          </w:p>
        </w:tc>
        <w:tc>
          <w:tcPr>
            <w:tcW w:type="dxa" w:w="1247"/>
            <w:vAlign w:val="center"/>
          </w:tcPr>
          <w:p>
            <w:pPr>
              <w:jc w:val="center"/>
            </w:pPr>
            <w:r/>
            <w:r>
              <w:rPr>
                <w:b w:val="0"/>
                <w:sz w:val="14"/>
                <w:rFonts w:eastAsia="Noto Sans CJK TC" w:ascii="Noto Sans CJK TC" w:hAnsi="Noto Sans CJK TC"/>
              </w:rPr>
              <w:t>22</w:t>
            </w:r>
          </w:p>
        </w:tc>
        <w:tc>
          <w:tcPr>
            <w:tcW w:type="dxa" w:w="5669"/>
            <w:vAlign w:val="center"/>
          </w:tcPr>
          <w:p>
            <w:pPr>
              <w:jc w:val="center"/>
            </w:pPr>
            <w:r/>
            <w:r>
              <w:rPr>
                <w:b w:val="0"/>
                <w:sz w:val="14"/>
                <w:rFonts w:eastAsia="Noto Sans CJK TC" w:ascii="Noto Sans CJK TC" w:hAnsi="Noto Sans CJK TC"/>
              </w:rPr>
              <w:t>MAGNETIC FEEDER</w:t>
            </w:r>
          </w:p>
        </w:tc>
        <w:tc>
          <w:tcPr>
            <w:tcW w:type="dxa" w:w="4535"/>
            <w:vAlign w:val="center"/>
          </w:tcPr>
          <w:p>
            <w:pPr>
              <w:jc w:val="center"/>
            </w:pPr>
            <w:r/>
            <w:r>
              <w:rPr>
                <w:b w:val="0"/>
                <w:sz w:val="14"/>
                <w:rFonts w:eastAsia="Noto Sans CJK TC" w:ascii="Noto Sans CJK TC" w:hAnsi="Noto Sans CJK TC"/>
              </w:rPr>
              <w:t>磁力式上料機</w:t>
            </w:r>
          </w:p>
        </w:tc>
      </w:tr>
      <w:tr>
        <w:trPr>
          <w:cantSplit/>
        </w:trPr>
        <w:tc>
          <w:tcPr>
            <w:tcW w:type="dxa" w:w="1701"/>
            <w:vAlign w:val="center"/>
          </w:tcPr>
          <w:p>
            <w:pPr>
              <w:jc w:val="center"/>
            </w:pPr>
            <w:r/>
            <w:r>
              <w:rPr>
                <w:b w:val="0"/>
                <w:sz w:val="14"/>
                <w:rFonts w:eastAsia="Noto Sans CJK TC" w:ascii="Noto Sans CJK TC" w:hAnsi="Noto Sans CJK TC"/>
              </w:rPr>
              <w:t>補料系列</w:t>
            </w:r>
          </w:p>
        </w:tc>
        <w:tc>
          <w:tcPr>
            <w:tcW w:type="dxa" w:w="1247"/>
            <w:vAlign w:val="center"/>
          </w:tcPr>
          <w:p>
            <w:pPr>
              <w:jc w:val="center"/>
            </w:pPr>
            <w:r/>
            <w:r>
              <w:rPr>
                <w:b w:val="0"/>
                <w:sz w:val="14"/>
                <w:rFonts w:eastAsia="Noto Sans CJK TC" w:ascii="Noto Sans CJK TC" w:hAnsi="Noto Sans CJK TC"/>
              </w:rPr>
              <w:t>23</w:t>
            </w:r>
          </w:p>
        </w:tc>
        <w:tc>
          <w:tcPr>
            <w:tcW w:type="dxa" w:w="5669"/>
            <w:vAlign w:val="center"/>
          </w:tcPr>
          <w:p>
            <w:pPr>
              <w:jc w:val="left"/>
            </w:pPr>
            <w:r/>
            <w:r>
              <w:rPr>
                <w:b w:val="0"/>
                <w:sz w:val="14"/>
                <w:rFonts w:eastAsia="Noto Sans CJK TC" w:ascii="Noto Sans CJK TC" w:hAnsi="Noto Sans CJK TC"/>
              </w:rPr>
              <w:t>LIFTER + TWO STAGE HOPPER / LIFTING AND TILT LOADER</w:t>
            </w:r>
          </w:p>
        </w:tc>
        <w:tc>
          <w:tcPr>
            <w:tcW w:type="dxa" w:w="4535"/>
            <w:vAlign w:val="center"/>
          </w:tcPr>
          <w:p>
            <w:pPr>
              <w:jc w:val="center"/>
            </w:pPr>
            <w:r/>
            <w:r>
              <w:rPr>
                <w:b w:val="0"/>
                <w:sz w:val="14"/>
                <w:rFonts w:eastAsia="Noto Sans CJK TC" w:ascii="Noto Sans CJK TC" w:hAnsi="Noto Sans CJK TC"/>
              </w:rPr>
              <w:t>提升機+兩段式補料 / 料桶翻料機</w:t>
            </w:r>
          </w:p>
        </w:tc>
      </w:tr>
      <w:tr>
        <w:trPr>
          <w:cantSplit/>
        </w:trPr>
        <w:tc>
          <w:tcPr>
            <w:tcW w:type="dxa" w:w="1701"/>
            <w:vAlign w:val="center"/>
          </w:tcPr>
          <w:p>
            <w:pPr>
              <w:jc w:val="center"/>
            </w:pPr>
            <w:r/>
            <w:r>
              <w:rPr>
                <w:b w:val="0"/>
                <w:sz w:val="14"/>
                <w:rFonts w:eastAsia="Noto Sans CJK TC" w:ascii="Noto Sans CJK TC" w:hAnsi="Noto Sans CJK TC"/>
              </w:rPr>
              <w:t>補料系列</w:t>
            </w:r>
          </w:p>
        </w:tc>
        <w:tc>
          <w:tcPr>
            <w:tcW w:type="dxa" w:w="1247"/>
            <w:vAlign w:val="center"/>
          </w:tcPr>
          <w:p>
            <w:pPr>
              <w:jc w:val="center"/>
            </w:pPr>
            <w:r/>
            <w:r>
              <w:rPr>
                <w:b w:val="0"/>
                <w:sz w:val="14"/>
                <w:rFonts w:eastAsia="Noto Sans CJK TC" w:ascii="Noto Sans CJK TC" w:hAnsi="Noto Sans CJK TC"/>
              </w:rPr>
              <w:t>24</w:t>
            </w:r>
          </w:p>
        </w:tc>
        <w:tc>
          <w:tcPr>
            <w:tcW w:type="dxa" w:w="5669"/>
            <w:vAlign w:val="center"/>
          </w:tcPr>
          <w:p>
            <w:pPr>
              <w:jc w:val="left"/>
            </w:pPr>
            <w:r/>
            <w:r>
              <w:rPr>
                <w:b w:val="0"/>
                <w:sz w:val="14"/>
                <w:rFonts w:eastAsia="Noto Sans CJK TC" w:ascii="Noto Sans CJK TC" w:hAnsi="Noto Sans CJK TC"/>
              </w:rPr>
              <w:t>AUTOMATIC FEEDING PLATFORM SYSTEM (TYPE 1 SINGLE-LAYER FEEDING PLATFORM)</w:t>
            </w:r>
          </w:p>
        </w:tc>
        <w:tc>
          <w:tcPr>
            <w:tcW w:type="dxa" w:w="4535"/>
            <w:vAlign w:val="center"/>
          </w:tcPr>
          <w:p>
            <w:pPr>
              <w:jc w:val="center"/>
            </w:pPr>
            <w:r/>
            <w:r>
              <w:rPr>
                <w:b w:val="0"/>
                <w:sz w:val="14"/>
                <w:rFonts w:eastAsia="Noto Sans CJK TC" w:ascii="Noto Sans CJK TC" w:hAnsi="Noto Sans CJK TC"/>
              </w:rPr>
              <w:t>自動上料平台系統 模式1 單層送料平台</w:t>
            </w:r>
          </w:p>
        </w:tc>
      </w:tr>
      <w:tr>
        <w:trPr>
          <w:cantSplit/>
        </w:trPr>
        <w:tc>
          <w:tcPr>
            <w:tcW w:type="dxa" w:w="1701"/>
            <w:vAlign w:val="center"/>
          </w:tcPr>
          <w:p>
            <w:pPr>
              <w:jc w:val="center"/>
            </w:pPr>
            <w:r/>
            <w:r>
              <w:rPr>
                <w:b w:val="0"/>
                <w:sz w:val="14"/>
                <w:rFonts w:eastAsia="Noto Sans CJK TC" w:ascii="Noto Sans CJK TC" w:hAnsi="Noto Sans CJK TC"/>
              </w:rPr>
              <w:t>補料系列</w:t>
            </w:r>
          </w:p>
        </w:tc>
        <w:tc>
          <w:tcPr>
            <w:tcW w:type="dxa" w:w="1247"/>
            <w:vAlign w:val="center"/>
          </w:tcPr>
          <w:p>
            <w:pPr>
              <w:jc w:val="center"/>
            </w:pPr>
            <w:r/>
            <w:r>
              <w:rPr>
                <w:b w:val="0"/>
                <w:sz w:val="14"/>
                <w:rFonts w:eastAsia="Noto Sans CJK TC" w:ascii="Noto Sans CJK TC" w:hAnsi="Noto Sans CJK TC"/>
              </w:rPr>
              <w:t>25</w:t>
            </w:r>
          </w:p>
        </w:tc>
        <w:tc>
          <w:tcPr>
            <w:tcW w:type="dxa" w:w="5669"/>
            <w:vAlign w:val="center"/>
          </w:tcPr>
          <w:p>
            <w:pPr>
              <w:jc w:val="left"/>
            </w:pPr>
            <w:r/>
            <w:r>
              <w:rPr>
                <w:b w:val="0"/>
                <w:sz w:val="14"/>
                <w:rFonts w:eastAsia="Noto Sans CJK TC" w:ascii="Noto Sans CJK TC" w:hAnsi="Noto Sans CJK TC"/>
              </w:rPr>
              <w:t>AUTOMATIC FEEDING PLATFORM SYSTEM (TYPE 2 DUAL-LAYER EXCHANGE FEEDING PLATFORM)</w:t>
            </w:r>
          </w:p>
        </w:tc>
        <w:tc>
          <w:tcPr>
            <w:tcW w:type="dxa" w:w="4535"/>
            <w:vAlign w:val="center"/>
          </w:tcPr>
          <w:p>
            <w:pPr>
              <w:jc w:val="center"/>
            </w:pPr>
            <w:r/>
            <w:r>
              <w:rPr>
                <w:b w:val="0"/>
                <w:sz w:val="14"/>
                <w:rFonts w:eastAsia="Noto Sans CJK TC" w:ascii="Noto Sans CJK TC" w:hAnsi="Noto Sans CJK TC"/>
              </w:rPr>
              <w:t>自動上料平台系統 模式2 雙層交換送料平台</w:t>
            </w:r>
          </w:p>
        </w:tc>
      </w:tr>
      <w:tr>
        <w:trPr>
          <w:cantSplit/>
        </w:trPr>
        <w:tc>
          <w:tcPr>
            <w:tcW w:type="dxa" w:w="1701"/>
            <w:vAlign w:val="center"/>
          </w:tcPr>
          <w:p>
            <w:pPr>
              <w:jc w:val="center"/>
            </w:pPr>
            <w:r/>
            <w:r>
              <w:rPr>
                <w:b w:val="0"/>
                <w:sz w:val="14"/>
                <w:rFonts w:eastAsia="Noto Sans CJK TC" w:ascii="Noto Sans CJK TC" w:hAnsi="Noto Sans CJK TC"/>
              </w:rPr>
              <w:t>補料系列</w:t>
            </w:r>
          </w:p>
        </w:tc>
        <w:tc>
          <w:tcPr>
            <w:tcW w:type="dxa" w:w="1247"/>
            <w:vAlign w:val="center"/>
          </w:tcPr>
          <w:p>
            <w:pPr>
              <w:jc w:val="center"/>
            </w:pPr>
            <w:r/>
            <w:r>
              <w:rPr>
                <w:b w:val="0"/>
                <w:sz w:val="14"/>
                <w:rFonts w:eastAsia="Noto Sans CJK TC" w:ascii="Noto Sans CJK TC" w:hAnsi="Noto Sans CJK TC"/>
              </w:rPr>
              <w:t>26</w:t>
            </w:r>
          </w:p>
        </w:tc>
        <w:tc>
          <w:tcPr>
            <w:tcW w:type="dxa" w:w="5669"/>
            <w:vAlign w:val="center"/>
          </w:tcPr>
          <w:p>
            <w:pPr>
              <w:jc w:val="left"/>
            </w:pPr>
            <w:r/>
            <w:r>
              <w:rPr>
                <w:b w:val="0"/>
                <w:sz w:val="14"/>
                <w:rFonts w:eastAsia="Noto Sans CJK TC" w:ascii="Noto Sans CJK TC" w:hAnsi="Noto Sans CJK TC"/>
              </w:rPr>
              <w:t>LINEAR FEEDER TYPE HOPPER</w:t>
            </w:r>
          </w:p>
        </w:tc>
        <w:tc>
          <w:tcPr>
            <w:tcW w:type="dxa" w:w="4535"/>
            <w:vAlign w:val="center"/>
          </w:tcPr>
          <w:p>
            <w:pPr>
              <w:jc w:val="center"/>
            </w:pPr>
            <w:r/>
            <w:r>
              <w:rPr>
                <w:b w:val="0"/>
                <w:sz w:val="14"/>
                <w:rFonts w:eastAsia="Noto Sans CJK TC" w:ascii="Noto Sans CJK TC" w:hAnsi="Noto Sans CJK TC"/>
              </w:rPr>
              <w:t>平送式補料桶</w:t>
            </w:r>
          </w:p>
        </w:tc>
      </w:tr>
      <w:tr>
        <w:trPr>
          <w:cantSplit/>
        </w:trPr>
        <w:tc>
          <w:tcPr>
            <w:tcW w:type="dxa" w:w="1701"/>
            <w:vAlign w:val="center"/>
          </w:tcPr>
          <w:p>
            <w:pPr>
              <w:jc w:val="center"/>
            </w:pPr>
            <w:r/>
            <w:r>
              <w:rPr>
                <w:b w:val="0"/>
                <w:sz w:val="14"/>
                <w:rFonts w:eastAsia="Noto Sans CJK TC" w:ascii="Noto Sans CJK TC" w:hAnsi="Noto Sans CJK TC"/>
              </w:rPr>
              <w:t>補料系列</w:t>
            </w:r>
          </w:p>
        </w:tc>
        <w:tc>
          <w:tcPr>
            <w:tcW w:type="dxa" w:w="1247"/>
            <w:vAlign w:val="center"/>
          </w:tcPr>
          <w:p>
            <w:pPr>
              <w:jc w:val="center"/>
            </w:pPr>
            <w:r/>
            <w:r>
              <w:rPr>
                <w:b w:val="0"/>
                <w:sz w:val="14"/>
                <w:rFonts w:eastAsia="Noto Sans CJK TC" w:ascii="Noto Sans CJK TC" w:hAnsi="Noto Sans CJK TC"/>
              </w:rPr>
              <w:t>27</w:t>
            </w:r>
          </w:p>
        </w:tc>
        <w:tc>
          <w:tcPr>
            <w:tcW w:type="dxa" w:w="5669"/>
            <w:vAlign w:val="center"/>
          </w:tcPr>
          <w:p>
            <w:pPr>
              <w:jc w:val="left"/>
            </w:pPr>
            <w:r/>
            <w:r>
              <w:rPr>
                <w:b w:val="0"/>
                <w:sz w:val="14"/>
                <w:rFonts w:eastAsia="Noto Sans CJK TC" w:ascii="Noto Sans CJK TC" w:hAnsi="Noto Sans CJK TC"/>
              </w:rPr>
              <w:t>CONNECTABLE TYPE HOPPERS / ECCENTRIC ROTATING MASS VIBRATION MOTOR TYPE HOPPER</w:t>
            </w:r>
          </w:p>
        </w:tc>
        <w:tc>
          <w:tcPr>
            <w:tcW w:type="dxa" w:w="4535"/>
            <w:vAlign w:val="center"/>
          </w:tcPr>
          <w:p>
            <w:pPr>
              <w:jc w:val="center"/>
            </w:pPr>
            <w:r/>
            <w:r>
              <w:rPr>
                <w:b w:val="0"/>
                <w:sz w:val="14"/>
                <w:rFonts w:eastAsia="Noto Sans CJK TC" w:ascii="Noto Sans CJK TC" w:hAnsi="Noto Sans CJK TC"/>
              </w:rPr>
              <w:t>活動連接式補料桶 / 偏心馬達補料桶</w:t>
            </w:r>
          </w:p>
        </w:tc>
      </w:tr>
      <w:tr>
        <w:trPr>
          <w:cantSplit/>
        </w:trPr>
        <w:tc>
          <w:tcPr>
            <w:tcW w:type="dxa" w:w="1701"/>
            <w:vAlign w:val="center"/>
          </w:tcPr>
          <w:p>
            <w:pPr>
              <w:jc w:val="center"/>
            </w:pPr>
            <w:r/>
            <w:r>
              <w:rPr>
                <w:b w:val="0"/>
                <w:sz w:val="14"/>
                <w:rFonts w:eastAsia="Noto Sans CJK TC" w:ascii="Noto Sans CJK TC" w:hAnsi="Noto Sans CJK TC"/>
              </w:rPr>
              <w:t>篩選系列</w:t>
            </w:r>
          </w:p>
        </w:tc>
        <w:tc>
          <w:tcPr>
            <w:tcW w:type="dxa" w:w="1247"/>
            <w:vAlign w:val="center"/>
          </w:tcPr>
          <w:p>
            <w:pPr>
              <w:jc w:val="center"/>
            </w:pPr>
            <w:r/>
            <w:r>
              <w:rPr>
                <w:b w:val="0"/>
                <w:sz w:val="14"/>
                <w:rFonts w:eastAsia="Noto Sans CJK TC" w:ascii="Noto Sans CJK TC" w:hAnsi="Noto Sans CJK TC"/>
              </w:rPr>
              <w:t>28 - 29</w:t>
            </w:r>
          </w:p>
        </w:tc>
        <w:tc>
          <w:tcPr>
            <w:tcW w:type="dxa" w:w="5669"/>
            <w:vAlign w:val="center"/>
          </w:tcPr>
          <w:p>
            <w:pPr>
              <w:jc w:val="left"/>
            </w:pPr>
            <w:r/>
            <w:r>
              <w:rPr>
                <w:b w:val="0"/>
                <w:sz w:val="14"/>
                <w:rFonts w:eastAsia="Noto Sans CJK TC" w:ascii="Noto Sans CJK TC" w:hAnsi="Noto Sans CJK TC"/>
              </w:rPr>
              <w:t>LINEAR FEEDER TYPE IRON SCRAP SEPARATOR / MAGNETIC TYPE IRON SCRAP SEPARATOR</w:t>
            </w:r>
          </w:p>
        </w:tc>
        <w:tc>
          <w:tcPr>
            <w:tcW w:type="dxa" w:w="4535"/>
            <w:vAlign w:val="center"/>
          </w:tcPr>
          <w:p>
            <w:pPr>
              <w:jc w:val="left"/>
            </w:pPr>
            <w:r/>
            <w:r>
              <w:rPr>
                <w:b w:val="0"/>
                <w:sz w:val="14"/>
                <w:rFonts w:eastAsia="Noto Sans CJK TC" w:ascii="Noto Sans CJK TC" w:hAnsi="Noto Sans CJK TC"/>
              </w:rPr>
              <w:t>平送式鐵屑、油水分離機 / 磁力式鐵屑、油水分離機</w:t>
            </w:r>
          </w:p>
        </w:tc>
      </w:tr>
      <w:tr>
        <w:trPr>
          <w:cantSplit/>
        </w:trPr>
        <w:tc>
          <w:tcPr>
            <w:tcW w:type="dxa" w:w="1701"/>
            <w:vAlign w:val="center"/>
          </w:tcPr>
          <w:p>
            <w:pPr>
              <w:jc w:val="center"/>
            </w:pPr>
            <w:r/>
            <w:r>
              <w:rPr>
                <w:b w:val="0"/>
                <w:sz w:val="14"/>
                <w:rFonts w:eastAsia="Noto Sans CJK TC" w:ascii="Noto Sans CJK TC" w:hAnsi="Noto Sans CJK TC"/>
              </w:rPr>
              <w:t>篩選系列</w:t>
            </w:r>
          </w:p>
        </w:tc>
        <w:tc>
          <w:tcPr>
            <w:tcW w:type="dxa" w:w="1247"/>
            <w:vAlign w:val="center"/>
          </w:tcPr>
          <w:p>
            <w:pPr>
              <w:jc w:val="center"/>
            </w:pPr>
            <w:r/>
            <w:r>
              <w:rPr>
                <w:b w:val="0"/>
                <w:sz w:val="14"/>
                <w:rFonts w:eastAsia="Noto Sans CJK TC" w:ascii="Noto Sans CJK TC" w:hAnsi="Noto Sans CJK TC"/>
              </w:rPr>
              <w:t>30</w:t>
            </w:r>
          </w:p>
        </w:tc>
        <w:tc>
          <w:tcPr>
            <w:tcW w:type="dxa" w:w="5669"/>
            <w:vAlign w:val="center"/>
          </w:tcPr>
          <w:p>
            <w:pPr>
              <w:jc w:val="left"/>
            </w:pPr>
            <w:r/>
            <w:r>
              <w:rPr>
                <w:b w:val="0"/>
                <w:sz w:val="14"/>
                <w:rFonts w:eastAsia="Noto Sans CJK TC" w:ascii="Noto Sans CJK TC" w:hAnsi="Noto Sans CJK TC"/>
              </w:rPr>
              <w:t>CENTRIFUGAL OIL REMOVING IRON SCRAP SEPARATOR</w:t>
            </w:r>
          </w:p>
        </w:tc>
        <w:tc>
          <w:tcPr>
            <w:tcW w:type="dxa" w:w="4535"/>
            <w:vAlign w:val="center"/>
          </w:tcPr>
          <w:p>
            <w:pPr>
              <w:jc w:val="center"/>
            </w:pPr>
            <w:r/>
            <w:r>
              <w:rPr>
                <w:b w:val="0"/>
                <w:sz w:val="14"/>
                <w:rFonts w:eastAsia="Noto Sans CJK TC" w:ascii="Noto Sans CJK TC" w:hAnsi="Noto Sans CJK TC"/>
              </w:rPr>
              <w:t>離心甩油鐵屑分離機</w:t>
            </w:r>
          </w:p>
        </w:tc>
      </w:tr>
      <w:tr>
        <w:trPr>
          <w:cantSplit/>
        </w:trPr>
        <w:tc>
          <w:tcPr>
            <w:tcW w:type="dxa" w:w="1701"/>
            <w:vAlign w:val="center"/>
          </w:tcPr>
          <w:p>
            <w:pPr>
              <w:jc w:val="center"/>
            </w:pPr>
            <w:r/>
            <w:r>
              <w:rPr>
                <w:b w:val="0"/>
                <w:sz w:val="14"/>
                <w:rFonts w:eastAsia="Noto Sans CJK TC" w:ascii="Noto Sans CJK TC" w:hAnsi="Noto Sans CJK TC"/>
              </w:rPr>
              <w:t>篩選系列</w:t>
            </w:r>
          </w:p>
        </w:tc>
        <w:tc>
          <w:tcPr>
            <w:tcW w:type="dxa" w:w="1247"/>
            <w:vAlign w:val="center"/>
          </w:tcPr>
          <w:p>
            <w:pPr>
              <w:jc w:val="center"/>
            </w:pPr>
            <w:r/>
            <w:r>
              <w:rPr>
                <w:b w:val="0"/>
                <w:sz w:val="14"/>
                <w:rFonts w:eastAsia="Noto Sans CJK TC" w:ascii="Noto Sans CJK TC" w:hAnsi="Noto Sans CJK TC"/>
              </w:rPr>
              <w:t>31</w:t>
            </w:r>
          </w:p>
        </w:tc>
        <w:tc>
          <w:tcPr>
            <w:tcW w:type="dxa" w:w="5669"/>
            <w:vAlign w:val="center"/>
          </w:tcPr>
          <w:p>
            <w:pPr>
              <w:jc w:val="center"/>
            </w:pPr>
            <w:r/>
            <w:r>
              <w:rPr>
                <w:b w:val="0"/>
                <w:sz w:val="14"/>
                <w:rFonts w:eastAsia="Noto Sans CJK TC" w:ascii="Noto Sans CJK TC" w:hAnsi="Noto Sans CJK TC"/>
              </w:rPr>
              <w:t>ROLLER SORTING MACHINE</w:t>
            </w:r>
          </w:p>
        </w:tc>
        <w:tc>
          <w:tcPr>
            <w:tcW w:type="dxa" w:w="4535"/>
            <w:vAlign w:val="center"/>
          </w:tcPr>
          <w:p>
            <w:pPr>
              <w:jc w:val="center"/>
            </w:pPr>
            <w:r/>
            <w:r>
              <w:rPr>
                <w:b w:val="0"/>
                <w:sz w:val="14"/>
                <w:rFonts w:eastAsia="Noto Sans CJK TC" w:ascii="Noto Sans CJK TC" w:hAnsi="Noto Sans CJK TC"/>
              </w:rPr>
              <w:t>羅拉篩選機</w:t>
            </w:r>
          </w:p>
        </w:tc>
      </w:tr>
      <w:tr>
        <w:trPr>
          <w:cantSplit/>
        </w:trPr>
        <w:tc>
          <w:tcPr>
            <w:tcW w:type="dxa" w:w="1701"/>
            <w:vAlign w:val="center"/>
          </w:tcPr>
          <w:p>
            <w:pPr>
              <w:jc w:val="center"/>
            </w:pPr>
            <w:r/>
            <w:r>
              <w:rPr>
                <w:b w:val="0"/>
                <w:sz w:val="14"/>
                <w:rFonts w:eastAsia="Noto Sans CJK TC" w:ascii="Noto Sans CJK TC" w:hAnsi="Noto Sans CJK TC"/>
              </w:rPr>
              <w:t>篩選系列</w:t>
            </w:r>
          </w:p>
        </w:tc>
        <w:tc>
          <w:tcPr>
            <w:tcW w:type="dxa" w:w="1247"/>
            <w:vAlign w:val="center"/>
          </w:tcPr>
          <w:p>
            <w:pPr>
              <w:jc w:val="center"/>
            </w:pPr>
            <w:r/>
            <w:r>
              <w:rPr>
                <w:b w:val="0"/>
                <w:sz w:val="14"/>
                <w:rFonts w:eastAsia="Noto Sans CJK TC" w:ascii="Noto Sans CJK TC" w:hAnsi="Noto Sans CJK TC"/>
              </w:rPr>
              <w:t>32</w:t>
            </w:r>
          </w:p>
        </w:tc>
        <w:tc>
          <w:tcPr>
            <w:tcW w:type="dxa" w:w="5669"/>
            <w:vAlign w:val="center"/>
          </w:tcPr>
          <w:p>
            <w:pPr>
              <w:jc w:val="left"/>
            </w:pPr>
            <w:r/>
            <w:r>
              <w:rPr>
                <w:b w:val="0"/>
                <w:sz w:val="14"/>
                <w:rFonts w:eastAsia="Noto Sans CJK TC" w:ascii="Noto Sans CJK TC" w:hAnsi="Noto Sans CJK TC"/>
              </w:rPr>
              <w:t>CONVEYOR (WITH QUALITY CHECK BIN)</w:t>
            </w:r>
          </w:p>
        </w:tc>
        <w:tc>
          <w:tcPr>
            <w:tcW w:type="dxa" w:w="4535"/>
            <w:vAlign w:val="center"/>
          </w:tcPr>
          <w:p>
            <w:pPr>
              <w:jc w:val="center"/>
            </w:pPr>
            <w:r/>
            <w:r>
              <w:rPr>
                <w:b w:val="0"/>
                <w:sz w:val="14"/>
                <w:rFonts w:eastAsia="Noto Sans CJK TC" w:ascii="Noto Sans CJK TC" w:hAnsi="Noto Sans CJK TC"/>
              </w:rPr>
              <w:t>輸送機(附檢測功能)</w:t>
            </w:r>
          </w:p>
        </w:tc>
      </w:tr>
      <w:tr>
        <w:trPr>
          <w:cantSplit/>
        </w:trPr>
        <w:tc>
          <w:tcPr>
            <w:tcW w:type="dxa" w:w="1701"/>
            <w:vAlign w:val="center"/>
          </w:tcPr>
          <w:p>
            <w:pPr>
              <w:jc w:val="center"/>
            </w:pPr>
            <w:r/>
            <w:r>
              <w:rPr>
                <w:b w:val="0"/>
                <w:sz w:val="14"/>
                <w:rFonts w:eastAsia="Noto Sans CJK TC" w:ascii="Noto Sans CJK TC" w:hAnsi="Noto Sans CJK TC"/>
              </w:rPr>
              <w:t>機械系列</w:t>
            </w:r>
          </w:p>
        </w:tc>
        <w:tc>
          <w:tcPr>
            <w:tcW w:type="dxa" w:w="1247"/>
            <w:vAlign w:val="center"/>
          </w:tcPr>
          <w:p>
            <w:pPr>
              <w:jc w:val="center"/>
            </w:pPr>
            <w:r/>
            <w:r>
              <w:rPr>
                <w:b w:val="0"/>
                <w:sz w:val="14"/>
                <w:rFonts w:eastAsia="Noto Sans CJK TC" w:ascii="Noto Sans CJK TC" w:hAnsi="Noto Sans CJK TC"/>
              </w:rPr>
              <w:t>33</w:t>
            </w:r>
          </w:p>
        </w:tc>
        <w:tc>
          <w:tcPr>
            <w:tcW w:type="dxa" w:w="5669"/>
            <w:vAlign w:val="center"/>
          </w:tcPr>
          <w:p>
            <w:pPr>
              <w:jc w:val="left"/>
            </w:pPr>
            <w:r/>
            <w:r>
              <w:rPr>
                <w:b w:val="0"/>
                <w:sz w:val="14"/>
                <w:rFonts w:eastAsia="Noto Sans CJK TC" w:ascii="Noto Sans CJK TC" w:hAnsi="Noto Sans CJK TC"/>
              </w:rPr>
              <w:t>SCREW &amp; WASHER ASSEMBLY MACHINE</w:t>
            </w:r>
          </w:p>
        </w:tc>
        <w:tc>
          <w:tcPr>
            <w:tcW w:type="dxa" w:w="4535"/>
            <w:vAlign w:val="center"/>
          </w:tcPr>
          <w:p>
            <w:pPr>
              <w:jc w:val="center"/>
            </w:pPr>
            <w:r/>
            <w:r>
              <w:rPr>
                <w:b w:val="0"/>
                <w:sz w:val="14"/>
                <w:rFonts w:eastAsia="Noto Sans CJK TC" w:ascii="Noto Sans CJK TC" w:hAnsi="Noto Sans CJK TC"/>
              </w:rPr>
              <w:t>螺絲華司組合機</w:t>
            </w:r>
          </w:p>
        </w:tc>
      </w:tr>
      <w:tr>
        <w:trPr>
          <w:cantSplit/>
        </w:trPr>
        <w:tc>
          <w:tcPr>
            <w:tcW w:type="dxa" w:w="1701"/>
            <w:vAlign w:val="center"/>
          </w:tcPr>
          <w:p>
            <w:pPr>
              <w:jc w:val="center"/>
            </w:pPr>
            <w:r/>
            <w:r>
              <w:rPr>
                <w:b w:val="0"/>
                <w:sz w:val="14"/>
                <w:rFonts w:eastAsia="Noto Sans CJK TC" w:ascii="Noto Sans CJK TC" w:hAnsi="Noto Sans CJK TC"/>
              </w:rPr>
              <w:t>機械系列</w:t>
            </w:r>
          </w:p>
        </w:tc>
        <w:tc>
          <w:tcPr>
            <w:tcW w:type="dxa" w:w="1247"/>
            <w:vAlign w:val="center"/>
          </w:tcPr>
          <w:p>
            <w:pPr>
              <w:jc w:val="center"/>
            </w:pPr>
            <w:r/>
            <w:r>
              <w:rPr>
                <w:b w:val="0"/>
                <w:sz w:val="14"/>
                <w:rFonts w:eastAsia="Noto Sans CJK TC" w:ascii="Noto Sans CJK TC" w:hAnsi="Noto Sans CJK TC"/>
              </w:rPr>
              <w:t>34 - 35</w:t>
            </w:r>
          </w:p>
        </w:tc>
        <w:tc>
          <w:tcPr>
            <w:tcW w:type="dxa" w:w="5669"/>
            <w:vAlign w:val="center"/>
          </w:tcPr>
          <w:p>
            <w:pPr>
              <w:jc w:val="left"/>
            </w:pPr>
            <w:r/>
            <w:r>
              <w:rPr>
                <w:b w:val="0"/>
                <w:sz w:val="14"/>
                <w:rFonts w:eastAsia="Noto Sans CJK TC" w:ascii="Noto Sans CJK TC" w:hAnsi="Noto Sans CJK TC"/>
              </w:rPr>
              <w:t>METAL LETTER ENGRAVING MACHINE / METAL KNURLING MACHINE</w:t>
            </w:r>
          </w:p>
        </w:tc>
        <w:tc>
          <w:tcPr>
            <w:tcW w:type="dxa" w:w="4535"/>
            <w:vAlign w:val="center"/>
          </w:tcPr>
          <w:p>
            <w:pPr>
              <w:jc w:val="center"/>
            </w:pPr>
            <w:r/>
            <w:r>
              <w:rPr>
                <w:b w:val="0"/>
                <w:sz w:val="14"/>
                <w:rFonts w:eastAsia="Noto Sans CJK TC" w:ascii="Noto Sans CJK TC" w:hAnsi="Noto Sans CJK TC"/>
              </w:rPr>
              <w:t>金屬刻字機 / 金屬滾花機</w:t>
            </w:r>
          </w:p>
        </w:tc>
      </w:tr>
      <w:tr>
        <w:trPr>
          <w:cantSplit/>
        </w:trPr>
        <w:tc>
          <w:tcPr>
            <w:tcW w:type="dxa" w:w="1701"/>
            <w:vAlign w:val="center"/>
          </w:tcPr>
          <w:p>
            <w:pPr>
              <w:jc w:val="center"/>
            </w:pPr>
            <w:r/>
            <w:r>
              <w:rPr>
                <w:b w:val="0"/>
                <w:sz w:val="14"/>
                <w:rFonts w:eastAsia="Noto Sans CJK TC" w:ascii="Noto Sans CJK TC" w:hAnsi="Noto Sans CJK TC"/>
              </w:rPr>
              <w:t>機械系列</w:t>
            </w:r>
          </w:p>
        </w:tc>
        <w:tc>
          <w:tcPr>
            <w:tcW w:type="dxa" w:w="1247"/>
            <w:vAlign w:val="center"/>
          </w:tcPr>
          <w:p>
            <w:pPr>
              <w:jc w:val="center"/>
            </w:pPr>
            <w:r/>
            <w:r>
              <w:rPr>
                <w:b w:val="0"/>
                <w:sz w:val="14"/>
                <w:rFonts w:eastAsia="Noto Sans CJK TC" w:ascii="Noto Sans CJK TC" w:hAnsi="Noto Sans CJK TC"/>
              </w:rPr>
              <w:t>36</w:t>
            </w:r>
          </w:p>
        </w:tc>
        <w:tc>
          <w:tcPr>
            <w:tcW w:type="dxa" w:w="5669"/>
            <w:vAlign w:val="center"/>
          </w:tcPr>
          <w:p>
            <w:pPr>
              <w:jc w:val="left"/>
            </w:pPr>
            <w:r/>
            <w:r>
              <w:rPr>
                <w:b w:val="0"/>
                <w:sz w:val="14"/>
                <w:rFonts w:eastAsia="Noto Sans CJK TC" w:ascii="Noto Sans CJK TC" w:hAnsi="Noto Sans CJK TC"/>
              </w:rPr>
              <w:t>METAL LETTER ENGRAVING &amp; KNURLING MACHINE (TWO-IN-ONE)</w:t>
            </w:r>
          </w:p>
        </w:tc>
        <w:tc>
          <w:tcPr>
            <w:tcW w:type="dxa" w:w="4535"/>
            <w:vAlign w:val="center"/>
          </w:tcPr>
          <w:p>
            <w:pPr>
              <w:jc w:val="center"/>
            </w:pPr>
            <w:r/>
            <w:r>
              <w:rPr>
                <w:b w:val="0"/>
                <w:sz w:val="14"/>
                <w:rFonts w:eastAsia="Noto Sans CJK TC" w:ascii="Noto Sans CJK TC" w:hAnsi="Noto Sans CJK TC"/>
              </w:rPr>
              <w:t>金屬刻字、滾花機(一機兩用)</w:t>
            </w:r>
          </w:p>
        </w:tc>
      </w:tr>
      <w:tr>
        <w:trPr>
          <w:cantSplit/>
        </w:trPr>
        <w:tc>
          <w:tcPr>
            <w:tcW w:type="dxa" w:w="1701"/>
            <w:vAlign w:val="center"/>
          </w:tcPr>
          <w:p>
            <w:pPr>
              <w:jc w:val="center"/>
            </w:pPr>
            <w:r/>
            <w:r>
              <w:rPr>
                <w:b w:val="0"/>
                <w:sz w:val="14"/>
                <w:rFonts w:eastAsia="Noto Sans CJK TC" w:ascii="Noto Sans CJK TC" w:hAnsi="Noto Sans CJK TC"/>
              </w:rPr>
              <w:t>機械系列</w:t>
            </w:r>
          </w:p>
        </w:tc>
        <w:tc>
          <w:tcPr>
            <w:tcW w:type="dxa" w:w="1247"/>
            <w:vAlign w:val="center"/>
          </w:tcPr>
          <w:p>
            <w:pPr>
              <w:jc w:val="center"/>
            </w:pPr>
            <w:r/>
            <w:r>
              <w:rPr>
                <w:b w:val="0"/>
                <w:sz w:val="14"/>
                <w:rFonts w:eastAsia="Noto Sans CJK TC" w:ascii="Noto Sans CJK TC" w:hAnsi="Noto Sans CJK TC"/>
              </w:rPr>
              <w:t>37</w:t>
            </w:r>
          </w:p>
        </w:tc>
        <w:tc>
          <w:tcPr>
            <w:tcW w:type="dxa" w:w="5669"/>
            <w:vAlign w:val="center"/>
          </w:tcPr>
          <w:p>
            <w:pPr>
              <w:jc w:val="center"/>
            </w:pPr>
            <w:r/>
            <w:r>
              <w:rPr>
                <w:b w:val="0"/>
                <w:sz w:val="14"/>
                <w:rFonts w:eastAsia="Noto Sans CJK TC" w:ascii="Noto Sans CJK TC" w:hAnsi="Noto Sans CJK TC"/>
              </w:rPr>
              <w:t>STRAIGHTENING MACHINE</w:t>
            </w:r>
          </w:p>
        </w:tc>
        <w:tc>
          <w:tcPr>
            <w:tcW w:type="dxa" w:w="4535"/>
            <w:vAlign w:val="center"/>
          </w:tcPr>
          <w:p>
            <w:pPr>
              <w:jc w:val="center"/>
            </w:pPr>
            <w:r/>
            <w:r>
              <w:rPr>
                <w:b w:val="0"/>
                <w:sz w:val="14"/>
                <w:rFonts w:eastAsia="Noto Sans CJK TC" w:ascii="Noto Sans CJK TC" w:hAnsi="Noto Sans CJK TC"/>
              </w:rPr>
              <w:t>矯直機</w:t>
            </w:r>
          </w:p>
        </w:tc>
      </w:tr>
    </w:tbl>
    <w:p>
      <w:pPr>
        <w:spacing w:after="40"/>
      </w:pPr>
    </w:p>
    <w:p>
      <w:pPr>
        <w:pStyle w:val="Heading1"/>
        <w:spacing w:before="160" w:after="80"/>
      </w:pPr>
      <w:r>
        <w:rPr>
          <w:rFonts w:eastAsia="Noto Sans CJK TC" w:ascii="Noto Sans CJK TC" w:hAnsi="Noto Sans CJK TC"/>
        </w:rPr>
        <w:t>送料（選向）系列 / Feeding (Orientation) Series</w:t>
      </w:r>
    </w:p>
    <w:p>
      <w:pPr>
        <w:pStyle w:val="Heading2"/>
        <w:spacing w:before="80" w:after="80"/>
      </w:pPr>
      <w:r>
        <w:rPr>
          <w:rFonts w:eastAsia="Noto Sans CJK TC" w:ascii="Noto Sans CJK TC" w:hAnsi="Noto Sans CJK TC"/>
        </w:rPr>
        <w:t>整組振動送料機系列 / Vibratory Bowl Feeder System</w:t>
      </w:r>
      <w:r>
        <w:rPr>
          <w:i/>
          <w:sz w:val="16"/>
          <w:rFonts w:eastAsia="Noto Sans CJK TC" w:ascii="Noto Sans CJK TC" w:hAnsi="Noto Sans CJK TC"/>
        </w:rPr>
        <w:t xml:space="preserve">  （來源：原手冊頁01 / PDF 第3頁）</w:t>
      </w:r>
    </w:p>
    <w:tbl>
      <w:tblPr>
        <w:tblStyle w:val="TableGrid"/>
        <w:tblW w:type="auto" w:w="0"/>
        <w:jc w:val="center"/>
        <w:tblLook w:firstColumn="1" w:firstRow="1" w:lastColumn="0" w:lastRow="0" w:noHBand="0" w:noVBand="1" w:val="04A0"/>
      </w:tblPr>
      <w:tblGrid>
        <w:gridCol w:w="5179"/>
        <w:gridCol w:w="5179"/>
        <w:gridCol w:w="5179"/>
      </w:tblGrid>
      <w:tr>
        <w:trPr>
          <w:tblHeader w:val="true"/>
          <w:cantSplit/>
        </w:trPr>
        <w:tc>
          <w:tcPr>
            <w:tcW w:type="dxa" w:w="2835"/>
            <w:shd w:fill="1F4E79"/>
            <w:vAlign w:val="center"/>
          </w:tcPr>
          <w:p>
            <w:pPr>
              <w:jc w:val="center"/>
            </w:pPr>
            <w:r/>
            <w:r>
              <w:rPr>
                <w:b/>
                <w:color w:val="FFFFFF"/>
                <w:sz w:val="16"/>
                <w:rFonts w:eastAsia="Noto Sans CJK TC" w:ascii="Noto Sans CJK TC" w:hAnsi="Noto Sans CJK TC"/>
              </w:rPr>
              <w:t>物件標題</w:t>
            </w:r>
          </w:p>
        </w:tc>
        <w:tc>
          <w:tcPr>
            <w:tcW w:type="dxa" w:w="2381"/>
            <w:shd w:fill="1F4E79"/>
            <w:vAlign w:val="center"/>
          </w:tcPr>
          <w:p>
            <w:pPr>
              <w:jc w:val="center"/>
            </w:pPr>
            <w:r/>
            <w:r>
              <w:rPr>
                <w:b/>
                <w:color w:val="FFFFFF"/>
                <w:sz w:val="16"/>
                <w:rFonts w:eastAsia="Noto Sans CJK TC" w:ascii="Noto Sans CJK TC" w:hAnsi="Noto Sans CJK TC"/>
              </w:rPr>
              <w:t>中文名稱</w:t>
            </w:r>
          </w:p>
        </w:tc>
        <w:tc>
          <w:tcPr>
            <w:tcW w:type="dxa" w:w="8220"/>
            <w:shd w:fill="1F4E79"/>
            <w:vAlign w:val="center"/>
          </w:tcPr>
          <w:p>
            <w:pPr>
              <w:jc w:val="center"/>
            </w:pPr>
            <w:r/>
            <w:r>
              <w:rPr>
                <w:b/>
                <w:color w:val="FFFFFF"/>
                <w:sz w:val="16"/>
                <w:rFonts w:eastAsia="Noto Sans CJK TC" w:ascii="Noto Sans CJK TC" w:hAnsi="Noto Sans CJK TC"/>
              </w:rPr>
              <w:t>內容</w:t>
            </w:r>
          </w:p>
        </w:tc>
      </w:tr>
      <w:tr>
        <w:trPr>
          <w:cantSplit/>
        </w:trPr>
        <w:tc>
          <w:tcPr>
            <w:tcW w:type="dxa" w:w="2835"/>
            <w:vAlign w:val="center"/>
          </w:tcPr>
          <w:p>
            <w:pPr>
              <w:jc w:val="center"/>
            </w:pPr>
            <w:r/>
            <w:r>
              <w:rPr>
                <w:b w:val="0"/>
                <w:sz w:val="16"/>
                <w:rFonts w:eastAsia="Noto Sans CJK TC" w:ascii="Noto Sans CJK TC" w:hAnsi="Noto Sans CJK TC"/>
              </w:rPr>
              <w:t>Vibratory Bin / Hopper</w:t>
            </w:r>
          </w:p>
        </w:tc>
        <w:tc>
          <w:tcPr>
            <w:tcW w:type="dxa" w:w="2381"/>
            <w:vAlign w:val="center"/>
          </w:tcPr>
          <w:p>
            <w:pPr>
              <w:jc w:val="center"/>
            </w:pPr>
            <w:r/>
            <w:r>
              <w:rPr>
                <w:b w:val="0"/>
                <w:sz w:val="16"/>
                <w:rFonts w:eastAsia="Noto Sans CJK TC" w:ascii="Noto Sans CJK TC" w:hAnsi="Noto Sans CJK TC"/>
              </w:rPr>
              <w:t>自動補料桶</w:t>
            </w:r>
          </w:p>
        </w:tc>
        <w:tc>
          <w:tcPr>
            <w:tcW w:type="dxa" w:w="8220"/>
            <w:vAlign w:val="center"/>
          </w:tcPr>
          <w:p>
            <w:pPr>
              <w:jc w:val="left"/>
            </w:pPr>
            <w:r/>
            <w:r>
              <w:rPr>
                <w:b w:val="0"/>
                <w:sz w:val="16"/>
                <w:rFonts w:eastAsia="Noto Sans CJK TC" w:ascii="Noto Sans CJK TC" w:hAnsi="Noto Sans CJK TC"/>
              </w:rPr>
              <w:t>Designed for saving labor costs. It can supply components automatically to the vibratory bowl feeder. The feeding speed is adjustable by microcomputer controller.</w:t>
              <w:br/>
              <w:t>為節省人工補料特別設計，可自動給振動盤補料，其出料的多少可使用控制器做調整。</w:t>
            </w:r>
          </w:p>
        </w:tc>
      </w:tr>
      <w:tr>
        <w:trPr>
          <w:cantSplit/>
        </w:trPr>
        <w:tc>
          <w:tcPr>
            <w:tcW w:type="dxa" w:w="2835"/>
            <w:vAlign w:val="center"/>
          </w:tcPr>
          <w:p>
            <w:pPr>
              <w:jc w:val="center"/>
            </w:pPr>
            <w:r/>
            <w:r>
              <w:rPr>
                <w:b w:val="0"/>
                <w:sz w:val="16"/>
                <w:rFonts w:eastAsia="Noto Sans CJK TC" w:ascii="Noto Sans CJK TC" w:hAnsi="Noto Sans CJK TC"/>
              </w:rPr>
              <w:t>Feeding Sensor</w:t>
            </w:r>
          </w:p>
        </w:tc>
        <w:tc>
          <w:tcPr>
            <w:tcW w:type="dxa" w:w="2381"/>
            <w:vAlign w:val="center"/>
          </w:tcPr>
          <w:p>
            <w:pPr>
              <w:jc w:val="center"/>
            </w:pPr>
            <w:r/>
            <w:r>
              <w:rPr>
                <w:b w:val="0"/>
                <w:sz w:val="16"/>
                <w:rFonts w:eastAsia="Noto Sans CJK TC" w:ascii="Noto Sans CJK TC" w:hAnsi="Noto Sans CJK TC"/>
              </w:rPr>
              <w:t>給料控制感應</w:t>
            </w:r>
          </w:p>
        </w:tc>
        <w:tc>
          <w:tcPr>
            <w:tcW w:type="dxa" w:w="8220"/>
            <w:vAlign w:val="center"/>
          </w:tcPr>
          <w:p>
            <w:pPr>
              <w:jc w:val="left"/>
            </w:pPr>
            <w:r/>
            <w:r>
              <w:rPr>
                <w:b w:val="0"/>
                <w:sz w:val="16"/>
                <w:rFonts w:eastAsia="Noto Sans CJK TC" w:ascii="Noto Sans CJK TC" w:hAnsi="Noto Sans CJK TC"/>
              </w:rPr>
              <w:t>Automatically order vibratory bin for feeding once more when it detects the interior component of vibratory bowl feeder is running out.</w:t>
              <w:br/>
              <w:t>當感應到振動盤沒料時，會自動讓補料桶下料給振動盤。</w:t>
            </w:r>
          </w:p>
        </w:tc>
      </w:tr>
      <w:tr>
        <w:trPr>
          <w:cantSplit/>
        </w:trPr>
        <w:tc>
          <w:tcPr>
            <w:tcW w:type="dxa" w:w="2835"/>
            <w:vAlign w:val="center"/>
          </w:tcPr>
          <w:p>
            <w:pPr>
              <w:jc w:val="center"/>
            </w:pPr>
            <w:r/>
            <w:r>
              <w:rPr>
                <w:b w:val="0"/>
                <w:sz w:val="16"/>
                <w:rFonts w:eastAsia="Noto Sans CJK TC" w:ascii="Noto Sans CJK TC" w:hAnsi="Noto Sans CJK TC"/>
              </w:rPr>
              <w:t>Linear Feeder</w:t>
            </w:r>
          </w:p>
        </w:tc>
        <w:tc>
          <w:tcPr>
            <w:tcW w:type="dxa" w:w="2381"/>
            <w:vAlign w:val="center"/>
          </w:tcPr>
          <w:p>
            <w:pPr>
              <w:jc w:val="center"/>
            </w:pPr>
            <w:r/>
            <w:r>
              <w:rPr>
                <w:b w:val="0"/>
                <w:sz w:val="16"/>
                <w:rFonts w:eastAsia="Noto Sans CJK TC" w:ascii="Noto Sans CJK TC" w:hAnsi="Noto Sans CJK TC"/>
              </w:rPr>
              <w:t>直線送料機</w:t>
            </w:r>
          </w:p>
        </w:tc>
        <w:tc>
          <w:tcPr>
            <w:tcW w:type="dxa" w:w="8220"/>
            <w:vAlign w:val="center"/>
          </w:tcPr>
          <w:p>
            <w:pPr>
              <w:jc w:val="left"/>
            </w:pPr>
            <w:r/>
            <w:r>
              <w:rPr>
                <w:b w:val="0"/>
                <w:sz w:val="16"/>
                <w:rFonts w:eastAsia="Noto Sans CJK TC" w:ascii="Noto Sans CJK TC" w:hAnsi="Noto Sans CJK TC"/>
              </w:rPr>
              <w:t>Connect with the exit of vibratory bowl feeder and the track of complementary machine to avoid the jammed problem.</w:t>
              <w:br/>
              <w:t>可以銜接振動盤和機器軌道的距離，使下料更加暢通，不易卡料。</w:t>
            </w:r>
          </w:p>
        </w:tc>
      </w:tr>
      <w:tr>
        <w:trPr>
          <w:cantSplit/>
        </w:trPr>
        <w:tc>
          <w:tcPr>
            <w:tcW w:type="dxa" w:w="2835"/>
            <w:vAlign w:val="center"/>
          </w:tcPr>
          <w:p>
            <w:pPr>
              <w:jc w:val="center"/>
            </w:pPr>
            <w:r/>
            <w:r>
              <w:rPr>
                <w:b w:val="0"/>
                <w:sz w:val="16"/>
                <w:rFonts w:eastAsia="Noto Sans CJK TC" w:ascii="Noto Sans CJK TC" w:hAnsi="Noto Sans CJK TC"/>
              </w:rPr>
              <w:t>Stand / Table</w:t>
            </w:r>
          </w:p>
        </w:tc>
        <w:tc>
          <w:tcPr>
            <w:tcW w:type="dxa" w:w="2381"/>
            <w:vAlign w:val="center"/>
          </w:tcPr>
          <w:p>
            <w:pPr>
              <w:jc w:val="center"/>
            </w:pPr>
            <w:r/>
            <w:r>
              <w:rPr>
                <w:b w:val="0"/>
                <w:sz w:val="16"/>
                <w:rFonts w:eastAsia="Noto Sans CJK TC" w:ascii="Noto Sans CJK TC" w:hAnsi="Noto Sans CJK TC"/>
              </w:rPr>
              <w:t>固定架</w:t>
            </w:r>
          </w:p>
        </w:tc>
        <w:tc>
          <w:tcPr>
            <w:tcW w:type="dxa" w:w="8220"/>
            <w:vAlign w:val="center"/>
          </w:tcPr>
          <w:p>
            <w:pPr>
              <w:jc w:val="center"/>
            </w:pPr>
            <w:r/>
            <w:r>
              <w:rPr>
                <w:b w:val="0"/>
                <w:sz w:val="16"/>
                <w:rFonts w:eastAsia="Noto Sans CJK TC" w:ascii="Noto Sans CJK TC" w:hAnsi="Noto Sans CJK TC"/>
              </w:rPr>
              <w:t>設備固定與支撐結構。</w:t>
            </w:r>
          </w:p>
        </w:tc>
      </w:tr>
      <w:tr>
        <w:trPr>
          <w:cantSplit/>
        </w:trPr>
        <w:tc>
          <w:tcPr>
            <w:tcW w:type="dxa" w:w="2835"/>
            <w:vAlign w:val="center"/>
          </w:tcPr>
          <w:p>
            <w:pPr>
              <w:jc w:val="center"/>
            </w:pPr>
            <w:r/>
            <w:r>
              <w:rPr>
                <w:b w:val="0"/>
                <w:sz w:val="16"/>
                <w:rFonts w:eastAsia="Noto Sans CJK TC" w:ascii="Noto Sans CJK TC" w:hAnsi="Noto Sans CJK TC"/>
              </w:rPr>
              <w:t>Vibratory Bowl Feeder</w:t>
            </w:r>
          </w:p>
        </w:tc>
        <w:tc>
          <w:tcPr>
            <w:tcW w:type="dxa" w:w="2381"/>
            <w:vAlign w:val="center"/>
          </w:tcPr>
          <w:p>
            <w:pPr>
              <w:jc w:val="center"/>
            </w:pPr>
            <w:r/>
            <w:r>
              <w:rPr>
                <w:b w:val="0"/>
                <w:sz w:val="16"/>
                <w:rFonts w:eastAsia="Noto Sans CJK TC" w:ascii="Noto Sans CJK TC" w:hAnsi="Noto Sans CJK TC"/>
              </w:rPr>
              <w:t>振動送料機</w:t>
            </w:r>
          </w:p>
        </w:tc>
        <w:tc>
          <w:tcPr>
            <w:tcW w:type="dxa" w:w="8220"/>
            <w:vAlign w:val="center"/>
          </w:tcPr>
          <w:p>
            <w:pPr>
              <w:jc w:val="center"/>
            </w:pPr>
            <w:r/>
            <w:r>
              <w:rPr>
                <w:b w:val="0"/>
                <w:sz w:val="16"/>
                <w:rFonts w:eastAsia="Noto Sans CJK TC" w:ascii="Noto Sans CJK TC" w:hAnsi="Noto Sans CJK TC"/>
              </w:rPr>
              <w:t>整組振動送料系統主要單元。</w:t>
            </w:r>
          </w:p>
        </w:tc>
      </w:tr>
    </w:tbl>
    <w:p>
      <w:pPr>
        <w:spacing w:after="40"/>
      </w:pPr>
    </w:p>
    <w:p>
      <w:pPr>
        <w:pStyle w:val="Heading2"/>
        <w:spacing w:before="80" w:after="80"/>
      </w:pPr>
      <w:r>
        <w:rPr>
          <w:rFonts w:eastAsia="Noto Sans CJK TC" w:ascii="Noto Sans CJK TC" w:hAnsi="Noto Sans CJK TC"/>
        </w:rPr>
        <w:t>螺絲整列選向送料機 / Vibratory Bowl Feeder for General Screw</w:t>
      </w:r>
      <w:r>
        <w:rPr>
          <w:i/>
          <w:sz w:val="16"/>
          <w:rFonts w:eastAsia="Noto Sans CJK TC" w:ascii="Noto Sans CJK TC" w:hAnsi="Noto Sans CJK TC"/>
        </w:rPr>
        <w:t xml:space="preserve">  （來源：原手冊頁02 / PDF 第4頁）</w:t>
      </w:r>
    </w:p>
    <w:p>
      <w:pPr>
        <w:spacing w:before="80" w:after="40"/>
      </w:pPr>
      <w:r>
        <w:rPr>
          <w:b/>
          <w:sz w:val="19"/>
          <w:rFonts w:eastAsia="Noto Sans CJK TC" w:ascii="Noto Sans CJK TC" w:hAnsi="Noto Sans CJK TC"/>
        </w:rPr>
        <w:t>規格表</w:t>
      </w:r>
    </w:p>
    <w:tbl>
      <w:tblPr>
        <w:tblStyle w:val="TableGrid"/>
        <w:tblW w:type="auto" w:w="0"/>
        <w:jc w:val="center"/>
        <w:tblLook w:firstColumn="1" w:firstRow="1" w:lastColumn="0" w:lastRow="0" w:noHBand="0" w:noVBand="1" w:val="04A0"/>
      </w:tblPr>
      <w:tblGrid>
        <w:gridCol w:w="1726"/>
        <w:gridCol w:w="1726"/>
        <w:gridCol w:w="1726"/>
        <w:gridCol w:w="1726"/>
        <w:gridCol w:w="1726"/>
        <w:gridCol w:w="1726"/>
        <w:gridCol w:w="1726"/>
        <w:gridCol w:w="1726"/>
        <w:gridCol w:w="1726"/>
      </w:tblGrid>
      <w:tr>
        <w:trPr>
          <w:tblHeader w:val="true"/>
          <w:cantSplit/>
        </w:trPr>
        <w:tc>
          <w:tcPr>
            <w:tcW w:type="dxa" w:w="1247"/>
            <w:shd w:fill="1F4E79"/>
            <w:vAlign w:val="center"/>
          </w:tcPr>
          <w:p>
            <w:pPr>
              <w:jc w:val="center"/>
            </w:pPr>
            <w:r/>
            <w:r>
              <w:rPr>
                <w:b/>
                <w:color w:val="FFFFFF"/>
                <w:sz w:val="12"/>
                <w:rFonts w:eastAsia="Noto Sans CJK TC" w:ascii="Noto Sans CJK TC" w:hAnsi="Noto Sans CJK TC"/>
              </w:rPr>
              <w:t>機型 Type</w:t>
            </w:r>
          </w:p>
        </w:tc>
        <w:tc>
          <w:tcPr>
            <w:tcW w:type="dxa" w:w="1417"/>
            <w:shd w:fill="1F4E79"/>
            <w:vAlign w:val="center"/>
          </w:tcPr>
          <w:p>
            <w:pPr>
              <w:jc w:val="center"/>
            </w:pPr>
            <w:r/>
            <w:r>
              <w:rPr>
                <w:b/>
                <w:color w:val="FFFFFF"/>
                <w:sz w:val="12"/>
                <w:rFonts w:eastAsia="Noto Sans CJK TC" w:ascii="Noto Sans CJK TC" w:hAnsi="Noto Sans CJK TC"/>
              </w:rPr>
              <w:t>螺絲外徑 Screw outside dia.</w:t>
            </w:r>
          </w:p>
        </w:tc>
        <w:tc>
          <w:tcPr>
            <w:tcW w:type="dxa" w:w="1474"/>
            <w:shd w:fill="1F4E79"/>
            <w:vAlign w:val="center"/>
          </w:tcPr>
          <w:p>
            <w:pPr>
              <w:jc w:val="center"/>
            </w:pPr>
            <w:r/>
            <w:r>
              <w:rPr>
                <w:b/>
                <w:color w:val="FFFFFF"/>
                <w:sz w:val="12"/>
                <w:rFonts w:eastAsia="Noto Sans CJK TC" w:ascii="Noto Sans CJK TC" w:hAnsi="Noto Sans CJK TC"/>
              </w:rPr>
              <w:t>螺絲最長長度 Screw max length</w:t>
            </w:r>
          </w:p>
        </w:tc>
        <w:tc>
          <w:tcPr>
            <w:tcW w:type="dxa" w:w="1814"/>
            <w:shd w:fill="1F4E79"/>
            <w:vAlign w:val="center"/>
          </w:tcPr>
          <w:p>
            <w:pPr>
              <w:jc w:val="center"/>
            </w:pPr>
            <w:r/>
            <w:r>
              <w:rPr>
                <w:b/>
                <w:color w:val="FFFFFF"/>
                <w:sz w:val="12"/>
                <w:rFonts w:eastAsia="Noto Sans CJK TC" w:ascii="Noto Sans CJK TC" w:hAnsi="Noto Sans CJK TC"/>
              </w:rPr>
              <w:t>送料出口高度 Outlet high</w:t>
            </w:r>
          </w:p>
        </w:tc>
        <w:tc>
          <w:tcPr>
            <w:tcW w:type="dxa" w:w="1814"/>
            <w:shd w:fill="1F4E79"/>
            <w:vAlign w:val="center"/>
          </w:tcPr>
          <w:p>
            <w:pPr>
              <w:jc w:val="center"/>
            </w:pPr>
            <w:r/>
            <w:r>
              <w:rPr>
                <w:b/>
                <w:color w:val="FFFFFF"/>
                <w:sz w:val="12"/>
                <w:rFonts w:eastAsia="Noto Sans CJK TC" w:ascii="Noto Sans CJK TC" w:hAnsi="Noto Sans CJK TC"/>
              </w:rPr>
              <w:t>出口斜度 Outlet Angle</w:t>
            </w:r>
          </w:p>
        </w:tc>
        <w:tc>
          <w:tcPr>
            <w:tcW w:type="dxa" w:w="1814"/>
            <w:shd w:fill="1F4E79"/>
            <w:vAlign w:val="center"/>
          </w:tcPr>
          <w:p>
            <w:pPr>
              <w:jc w:val="center"/>
            </w:pPr>
            <w:r/>
            <w:r>
              <w:rPr>
                <w:b/>
                <w:color w:val="FFFFFF"/>
                <w:sz w:val="12"/>
                <w:rFonts w:eastAsia="Noto Sans CJK TC" w:ascii="Noto Sans CJK TC" w:hAnsi="Noto Sans CJK TC"/>
              </w:rPr>
              <w:t>電壓 V</w:t>
            </w:r>
          </w:p>
        </w:tc>
        <w:tc>
          <w:tcPr>
            <w:tcW w:type="dxa" w:w="907"/>
            <w:shd w:fill="1F4E79"/>
            <w:vAlign w:val="center"/>
          </w:tcPr>
          <w:p>
            <w:pPr>
              <w:jc w:val="center"/>
            </w:pPr>
            <w:r/>
            <w:r>
              <w:rPr>
                <w:b/>
                <w:color w:val="FFFFFF"/>
                <w:sz w:val="12"/>
                <w:rFonts w:eastAsia="Noto Sans CJK TC" w:ascii="Noto Sans CJK TC" w:hAnsi="Noto Sans CJK TC"/>
              </w:rPr>
              <w:t>頻率 Hz</w:t>
            </w:r>
          </w:p>
        </w:tc>
        <w:tc>
          <w:tcPr>
            <w:tcW w:type="dxa" w:w="964"/>
            <w:shd w:fill="1F4E79"/>
            <w:vAlign w:val="center"/>
          </w:tcPr>
          <w:p>
            <w:pPr>
              <w:jc w:val="center"/>
            </w:pPr>
            <w:r/>
            <w:r>
              <w:rPr>
                <w:b/>
                <w:color w:val="FFFFFF"/>
                <w:sz w:val="12"/>
                <w:rFonts w:eastAsia="Noto Sans CJK TC" w:ascii="Noto Sans CJK TC" w:hAnsi="Noto Sans CJK TC"/>
              </w:rPr>
              <w:t>淨重 N.W.</w:t>
            </w:r>
          </w:p>
        </w:tc>
        <w:tc>
          <w:tcPr>
            <w:tcW w:type="dxa" w:w="2041"/>
            <w:shd w:fill="1F4E79"/>
            <w:vAlign w:val="center"/>
          </w:tcPr>
          <w:p>
            <w:pPr>
              <w:jc w:val="left"/>
            </w:pPr>
            <w:r/>
            <w:r>
              <w:rPr>
                <w:b/>
                <w:color w:val="FFFFFF"/>
                <w:sz w:val="12"/>
                <w:rFonts w:eastAsia="Noto Sans CJK TC" w:ascii="Noto Sans CJK TC" w:hAnsi="Noto Sans CJK TC"/>
              </w:rPr>
              <w:t>裝箱內徑尺寸 Inner Packing Size LWH</w:t>
            </w:r>
          </w:p>
        </w:tc>
      </w:tr>
      <w:tr>
        <w:trPr>
          <w:cantSplit/>
        </w:trPr>
        <w:tc>
          <w:tcPr>
            <w:tcW w:type="dxa" w:w="1247"/>
            <w:vAlign w:val="center"/>
          </w:tcPr>
          <w:p>
            <w:pPr>
              <w:jc w:val="center"/>
            </w:pPr>
            <w:r/>
            <w:r>
              <w:rPr>
                <w:b w:val="0"/>
                <w:sz w:val="12"/>
                <w:rFonts w:eastAsia="Noto Sans CJK TC" w:ascii="Noto Sans CJK TC" w:hAnsi="Noto Sans CJK TC"/>
              </w:rPr>
              <w:t>LYFW-200</w:t>
            </w:r>
          </w:p>
        </w:tc>
        <w:tc>
          <w:tcPr>
            <w:tcW w:type="dxa" w:w="1417"/>
            <w:vAlign w:val="center"/>
          </w:tcPr>
          <w:p>
            <w:pPr>
              <w:jc w:val="center"/>
            </w:pPr>
            <w:r/>
            <w:r>
              <w:rPr>
                <w:b w:val="0"/>
                <w:sz w:val="12"/>
                <w:rFonts w:eastAsia="Noto Sans CJK TC" w:ascii="Noto Sans CJK TC" w:hAnsi="Noto Sans CJK TC"/>
              </w:rPr>
              <w:t>1-3mm</w:t>
            </w:r>
          </w:p>
        </w:tc>
        <w:tc>
          <w:tcPr>
            <w:tcW w:type="dxa" w:w="1474"/>
            <w:vAlign w:val="center"/>
          </w:tcPr>
          <w:p>
            <w:pPr>
              <w:jc w:val="center"/>
            </w:pPr>
            <w:r/>
            <w:r>
              <w:rPr>
                <w:b w:val="0"/>
                <w:sz w:val="12"/>
                <w:rFonts w:eastAsia="Noto Sans CJK TC" w:ascii="Noto Sans CJK TC" w:hAnsi="Noto Sans CJK TC"/>
              </w:rPr>
              <w:t>15mm</w:t>
            </w:r>
          </w:p>
        </w:tc>
        <w:tc>
          <w:tcPr>
            <w:tcW w:type="dxa" w:w="1814"/>
            <w:vAlign w:val="center"/>
          </w:tcPr>
          <w:p>
            <w:pPr>
              <w:jc w:val="left"/>
            </w:pPr>
            <w:r/>
            <w:r>
              <w:rPr>
                <w:b w:val="0"/>
                <w:sz w:val="12"/>
                <w:rFonts w:eastAsia="Noto Sans CJK TC" w:ascii="Noto Sans CJK TC" w:hAnsi="Noto Sans CJK TC"/>
              </w:rPr>
              <w:t>Depends on customer's request</w:t>
              <w:br/>
              <w:t>可依客戶要求</w:t>
            </w:r>
          </w:p>
        </w:tc>
        <w:tc>
          <w:tcPr>
            <w:tcW w:type="dxa" w:w="1814"/>
            <w:vAlign w:val="center"/>
          </w:tcPr>
          <w:p>
            <w:pPr>
              <w:jc w:val="left"/>
            </w:pPr>
            <w:r/>
            <w:r>
              <w:rPr>
                <w:b w:val="0"/>
                <w:sz w:val="12"/>
                <w:rFonts w:eastAsia="Noto Sans CJK TC" w:ascii="Noto Sans CJK TC" w:hAnsi="Noto Sans CJK TC"/>
              </w:rPr>
              <w:t>Depends on customer's request</w:t>
              <w:br/>
              <w:t>可依客戶要求</w:t>
            </w:r>
          </w:p>
        </w:tc>
        <w:tc>
          <w:tcPr>
            <w:tcW w:type="dxa" w:w="1814"/>
            <w:vAlign w:val="center"/>
          </w:tcPr>
          <w:p>
            <w:pPr>
              <w:jc w:val="left"/>
            </w:pPr>
            <w:r/>
            <w:r>
              <w:rPr>
                <w:b w:val="0"/>
                <w:sz w:val="12"/>
                <w:rFonts w:eastAsia="Noto Sans CJK TC" w:ascii="Noto Sans CJK TC" w:hAnsi="Noto Sans CJK TC"/>
              </w:rPr>
              <w:t>Depends on customer's request</w:t>
              <w:br/>
              <w:t>可依客戶要求</w:t>
            </w:r>
          </w:p>
        </w:tc>
        <w:tc>
          <w:tcPr>
            <w:tcW w:type="dxa" w:w="907"/>
            <w:vAlign w:val="center"/>
          </w:tcPr>
          <w:p>
            <w:pPr>
              <w:jc w:val="center"/>
            </w:pPr>
            <w:r/>
            <w:r>
              <w:rPr>
                <w:b w:val="0"/>
                <w:sz w:val="12"/>
                <w:rFonts w:eastAsia="Noto Sans CJK TC" w:ascii="Noto Sans CJK TC" w:hAnsi="Noto Sans CJK TC"/>
              </w:rPr>
              <w:t>50/60</w:t>
            </w:r>
          </w:p>
        </w:tc>
        <w:tc>
          <w:tcPr>
            <w:tcW w:type="dxa" w:w="964"/>
            <w:vAlign w:val="center"/>
          </w:tcPr>
          <w:p>
            <w:pPr>
              <w:jc w:val="center"/>
            </w:pPr>
            <w:r/>
            <w:r>
              <w:rPr>
                <w:b w:val="0"/>
                <w:sz w:val="12"/>
                <w:rFonts w:eastAsia="Noto Sans CJK TC" w:ascii="Noto Sans CJK TC" w:hAnsi="Noto Sans CJK TC"/>
              </w:rPr>
              <w:t>25kg</w:t>
            </w:r>
          </w:p>
        </w:tc>
        <w:tc>
          <w:tcPr>
            <w:tcW w:type="dxa" w:w="2041"/>
            <w:vAlign w:val="center"/>
          </w:tcPr>
          <w:p>
            <w:pPr>
              <w:jc w:val="center"/>
            </w:pPr>
            <w:r/>
            <w:r>
              <w:rPr>
                <w:b w:val="0"/>
                <w:sz w:val="12"/>
                <w:rFonts w:eastAsia="Noto Sans CJK TC" w:ascii="Noto Sans CJK TC" w:hAnsi="Noto Sans CJK TC"/>
              </w:rPr>
              <w:t>330*300*220mm</w:t>
            </w:r>
          </w:p>
        </w:tc>
      </w:tr>
      <w:tr>
        <w:trPr>
          <w:cantSplit/>
        </w:trPr>
        <w:tc>
          <w:tcPr>
            <w:tcW w:type="dxa" w:w="1247"/>
            <w:vAlign w:val="center"/>
          </w:tcPr>
          <w:p>
            <w:pPr>
              <w:jc w:val="center"/>
            </w:pPr>
            <w:r/>
            <w:r>
              <w:rPr>
                <w:b w:val="0"/>
                <w:sz w:val="12"/>
                <w:rFonts w:eastAsia="Noto Sans CJK TC" w:ascii="Noto Sans CJK TC" w:hAnsi="Noto Sans CJK TC"/>
              </w:rPr>
              <w:t>LYFW-250</w:t>
            </w:r>
          </w:p>
        </w:tc>
        <w:tc>
          <w:tcPr>
            <w:tcW w:type="dxa" w:w="1417"/>
            <w:vAlign w:val="center"/>
          </w:tcPr>
          <w:p>
            <w:pPr>
              <w:jc w:val="center"/>
            </w:pPr>
            <w:r/>
            <w:r>
              <w:rPr>
                <w:b w:val="0"/>
                <w:sz w:val="12"/>
                <w:rFonts w:eastAsia="Noto Sans CJK TC" w:ascii="Noto Sans CJK TC" w:hAnsi="Noto Sans CJK TC"/>
              </w:rPr>
              <w:t>1-4mm</w:t>
            </w:r>
          </w:p>
        </w:tc>
        <w:tc>
          <w:tcPr>
            <w:tcW w:type="dxa" w:w="1474"/>
            <w:vAlign w:val="center"/>
          </w:tcPr>
          <w:p>
            <w:pPr>
              <w:jc w:val="center"/>
            </w:pPr>
            <w:r/>
            <w:r>
              <w:rPr>
                <w:b w:val="0"/>
                <w:sz w:val="12"/>
                <w:rFonts w:eastAsia="Noto Sans CJK TC" w:ascii="Noto Sans CJK TC" w:hAnsi="Noto Sans CJK TC"/>
              </w:rPr>
              <w:t>30mm</w:t>
            </w:r>
          </w:p>
        </w:tc>
        <w:tc>
          <w:tcPr>
            <w:tcW w:type="dxa" w:w="1814"/>
            <w:vAlign w:val="center"/>
          </w:tcPr>
          <w:p>
            <w:pPr>
              <w:jc w:val="left"/>
            </w:pPr>
            <w:r/>
            <w:r>
              <w:rPr>
                <w:b w:val="0"/>
                <w:sz w:val="12"/>
                <w:rFonts w:eastAsia="Noto Sans CJK TC" w:ascii="Noto Sans CJK TC" w:hAnsi="Noto Sans CJK TC"/>
              </w:rPr>
              <w:t>Depends on customer's request</w:t>
              <w:br/>
              <w:t>可依客戶要求</w:t>
            </w:r>
          </w:p>
        </w:tc>
        <w:tc>
          <w:tcPr>
            <w:tcW w:type="dxa" w:w="1814"/>
            <w:vAlign w:val="center"/>
          </w:tcPr>
          <w:p>
            <w:pPr>
              <w:jc w:val="left"/>
            </w:pPr>
            <w:r/>
            <w:r>
              <w:rPr>
                <w:b w:val="0"/>
                <w:sz w:val="12"/>
                <w:rFonts w:eastAsia="Noto Sans CJK TC" w:ascii="Noto Sans CJK TC" w:hAnsi="Noto Sans CJK TC"/>
              </w:rPr>
              <w:t>Depends on customer's request</w:t>
              <w:br/>
              <w:t>可依客戶要求</w:t>
            </w:r>
          </w:p>
        </w:tc>
        <w:tc>
          <w:tcPr>
            <w:tcW w:type="dxa" w:w="1814"/>
            <w:vAlign w:val="center"/>
          </w:tcPr>
          <w:p>
            <w:pPr>
              <w:jc w:val="left"/>
            </w:pPr>
            <w:r/>
            <w:r>
              <w:rPr>
                <w:b w:val="0"/>
                <w:sz w:val="12"/>
                <w:rFonts w:eastAsia="Noto Sans CJK TC" w:ascii="Noto Sans CJK TC" w:hAnsi="Noto Sans CJK TC"/>
              </w:rPr>
              <w:t>Depends on customer's request</w:t>
              <w:br/>
              <w:t>可依客戶要求</w:t>
            </w:r>
          </w:p>
        </w:tc>
        <w:tc>
          <w:tcPr>
            <w:tcW w:type="dxa" w:w="907"/>
            <w:vAlign w:val="center"/>
          </w:tcPr>
          <w:p>
            <w:pPr>
              <w:jc w:val="center"/>
            </w:pPr>
            <w:r/>
            <w:r>
              <w:rPr>
                <w:b w:val="0"/>
                <w:sz w:val="12"/>
                <w:rFonts w:eastAsia="Noto Sans CJK TC" w:ascii="Noto Sans CJK TC" w:hAnsi="Noto Sans CJK TC"/>
              </w:rPr>
              <w:t>50/60</w:t>
            </w:r>
          </w:p>
        </w:tc>
        <w:tc>
          <w:tcPr>
            <w:tcW w:type="dxa" w:w="964"/>
            <w:vAlign w:val="center"/>
          </w:tcPr>
          <w:p>
            <w:pPr>
              <w:jc w:val="center"/>
            </w:pPr>
            <w:r/>
            <w:r>
              <w:rPr>
                <w:b w:val="0"/>
                <w:sz w:val="12"/>
                <w:rFonts w:eastAsia="Noto Sans CJK TC" w:ascii="Noto Sans CJK TC" w:hAnsi="Noto Sans CJK TC"/>
              </w:rPr>
              <w:t>34kg</w:t>
            </w:r>
          </w:p>
        </w:tc>
        <w:tc>
          <w:tcPr>
            <w:tcW w:type="dxa" w:w="2041"/>
            <w:vAlign w:val="center"/>
          </w:tcPr>
          <w:p>
            <w:pPr>
              <w:jc w:val="center"/>
            </w:pPr>
            <w:r/>
            <w:r>
              <w:rPr>
                <w:b w:val="0"/>
                <w:sz w:val="12"/>
                <w:rFonts w:eastAsia="Noto Sans CJK TC" w:ascii="Noto Sans CJK TC" w:hAnsi="Noto Sans CJK TC"/>
              </w:rPr>
              <w:t>330*330*220mm</w:t>
            </w:r>
          </w:p>
        </w:tc>
      </w:tr>
      <w:tr>
        <w:trPr>
          <w:cantSplit/>
        </w:trPr>
        <w:tc>
          <w:tcPr>
            <w:tcW w:type="dxa" w:w="1247"/>
            <w:vAlign w:val="center"/>
          </w:tcPr>
          <w:p>
            <w:pPr>
              <w:jc w:val="center"/>
            </w:pPr>
            <w:r/>
            <w:r>
              <w:rPr>
                <w:b w:val="0"/>
                <w:sz w:val="12"/>
                <w:rFonts w:eastAsia="Noto Sans CJK TC" w:ascii="Noto Sans CJK TC" w:hAnsi="Noto Sans CJK TC"/>
              </w:rPr>
              <w:t>LY-300</w:t>
            </w:r>
          </w:p>
        </w:tc>
        <w:tc>
          <w:tcPr>
            <w:tcW w:type="dxa" w:w="1417"/>
            <w:vAlign w:val="center"/>
          </w:tcPr>
          <w:p>
            <w:pPr>
              <w:jc w:val="center"/>
            </w:pPr>
            <w:r/>
            <w:r>
              <w:rPr>
                <w:b w:val="0"/>
                <w:sz w:val="12"/>
                <w:rFonts w:eastAsia="Noto Sans CJK TC" w:ascii="Noto Sans CJK TC" w:hAnsi="Noto Sans CJK TC"/>
              </w:rPr>
              <w:t>2-5mm</w:t>
            </w:r>
          </w:p>
        </w:tc>
        <w:tc>
          <w:tcPr>
            <w:tcW w:type="dxa" w:w="1474"/>
            <w:vAlign w:val="center"/>
          </w:tcPr>
          <w:p>
            <w:pPr>
              <w:jc w:val="center"/>
            </w:pPr>
            <w:r/>
            <w:r>
              <w:rPr>
                <w:b w:val="0"/>
                <w:sz w:val="12"/>
                <w:rFonts w:eastAsia="Noto Sans CJK TC" w:ascii="Noto Sans CJK TC" w:hAnsi="Noto Sans CJK TC"/>
              </w:rPr>
              <w:t>30mm</w:t>
            </w:r>
          </w:p>
        </w:tc>
        <w:tc>
          <w:tcPr>
            <w:tcW w:type="dxa" w:w="1814"/>
            <w:vAlign w:val="center"/>
          </w:tcPr>
          <w:p>
            <w:pPr>
              <w:jc w:val="left"/>
            </w:pPr>
            <w:r/>
            <w:r>
              <w:rPr>
                <w:b w:val="0"/>
                <w:sz w:val="12"/>
                <w:rFonts w:eastAsia="Noto Sans CJK TC" w:ascii="Noto Sans CJK TC" w:hAnsi="Noto Sans CJK TC"/>
              </w:rPr>
              <w:t>Depends on customer's request</w:t>
              <w:br/>
              <w:t>可依客戶要求</w:t>
            </w:r>
          </w:p>
        </w:tc>
        <w:tc>
          <w:tcPr>
            <w:tcW w:type="dxa" w:w="1814"/>
            <w:vAlign w:val="center"/>
          </w:tcPr>
          <w:p>
            <w:pPr>
              <w:jc w:val="left"/>
            </w:pPr>
            <w:r/>
            <w:r>
              <w:rPr>
                <w:b w:val="0"/>
                <w:sz w:val="12"/>
                <w:rFonts w:eastAsia="Noto Sans CJK TC" w:ascii="Noto Sans CJK TC" w:hAnsi="Noto Sans CJK TC"/>
              </w:rPr>
              <w:t>Depends on customer's request</w:t>
              <w:br/>
              <w:t>可依客戶要求</w:t>
            </w:r>
          </w:p>
        </w:tc>
        <w:tc>
          <w:tcPr>
            <w:tcW w:type="dxa" w:w="1814"/>
            <w:vAlign w:val="center"/>
          </w:tcPr>
          <w:p>
            <w:pPr>
              <w:jc w:val="left"/>
            </w:pPr>
            <w:r/>
            <w:r>
              <w:rPr>
                <w:b w:val="0"/>
                <w:sz w:val="12"/>
                <w:rFonts w:eastAsia="Noto Sans CJK TC" w:ascii="Noto Sans CJK TC" w:hAnsi="Noto Sans CJK TC"/>
              </w:rPr>
              <w:t>Depends on customer's request</w:t>
              <w:br/>
              <w:t>可依客戶要求</w:t>
            </w:r>
          </w:p>
        </w:tc>
        <w:tc>
          <w:tcPr>
            <w:tcW w:type="dxa" w:w="907"/>
            <w:vAlign w:val="center"/>
          </w:tcPr>
          <w:p>
            <w:pPr>
              <w:jc w:val="center"/>
            </w:pPr>
            <w:r/>
            <w:r>
              <w:rPr>
                <w:b w:val="0"/>
                <w:sz w:val="12"/>
                <w:rFonts w:eastAsia="Noto Sans CJK TC" w:ascii="Noto Sans CJK TC" w:hAnsi="Noto Sans CJK TC"/>
              </w:rPr>
              <w:t>50/60</w:t>
            </w:r>
          </w:p>
        </w:tc>
        <w:tc>
          <w:tcPr>
            <w:tcW w:type="dxa" w:w="964"/>
            <w:vAlign w:val="center"/>
          </w:tcPr>
          <w:p>
            <w:pPr>
              <w:jc w:val="center"/>
            </w:pPr>
            <w:r/>
            <w:r>
              <w:rPr>
                <w:b w:val="0"/>
                <w:sz w:val="12"/>
                <w:rFonts w:eastAsia="Noto Sans CJK TC" w:ascii="Noto Sans CJK TC" w:hAnsi="Noto Sans CJK TC"/>
              </w:rPr>
              <w:t>37kg</w:t>
            </w:r>
          </w:p>
        </w:tc>
        <w:tc>
          <w:tcPr>
            <w:tcW w:type="dxa" w:w="2041"/>
            <w:vAlign w:val="center"/>
          </w:tcPr>
          <w:p>
            <w:pPr>
              <w:jc w:val="center"/>
            </w:pPr>
            <w:r/>
            <w:r>
              <w:rPr>
                <w:b w:val="0"/>
                <w:sz w:val="12"/>
                <w:rFonts w:eastAsia="Noto Sans CJK TC" w:ascii="Noto Sans CJK TC" w:hAnsi="Noto Sans CJK TC"/>
              </w:rPr>
              <w:t>400*400*350mm</w:t>
            </w:r>
          </w:p>
        </w:tc>
      </w:tr>
      <w:tr>
        <w:trPr>
          <w:cantSplit/>
        </w:trPr>
        <w:tc>
          <w:tcPr>
            <w:tcW w:type="dxa" w:w="1247"/>
            <w:vAlign w:val="center"/>
          </w:tcPr>
          <w:p>
            <w:pPr>
              <w:jc w:val="center"/>
            </w:pPr>
            <w:r/>
            <w:r>
              <w:rPr>
                <w:b w:val="0"/>
                <w:sz w:val="12"/>
                <w:rFonts w:eastAsia="Noto Sans CJK TC" w:ascii="Noto Sans CJK TC" w:hAnsi="Noto Sans CJK TC"/>
              </w:rPr>
              <w:t>LY-400</w:t>
            </w:r>
          </w:p>
        </w:tc>
        <w:tc>
          <w:tcPr>
            <w:tcW w:type="dxa" w:w="1417"/>
            <w:vAlign w:val="center"/>
          </w:tcPr>
          <w:p>
            <w:pPr>
              <w:jc w:val="center"/>
            </w:pPr>
            <w:r/>
            <w:r>
              <w:rPr>
                <w:b w:val="0"/>
                <w:sz w:val="12"/>
                <w:rFonts w:eastAsia="Noto Sans CJK TC" w:ascii="Noto Sans CJK TC" w:hAnsi="Noto Sans CJK TC"/>
              </w:rPr>
              <w:t>2-6mm</w:t>
            </w:r>
          </w:p>
        </w:tc>
        <w:tc>
          <w:tcPr>
            <w:tcW w:type="dxa" w:w="1474"/>
            <w:vAlign w:val="center"/>
          </w:tcPr>
          <w:p>
            <w:pPr>
              <w:jc w:val="center"/>
            </w:pPr>
            <w:r/>
            <w:r>
              <w:rPr>
                <w:b w:val="0"/>
                <w:sz w:val="12"/>
                <w:rFonts w:eastAsia="Noto Sans CJK TC" w:ascii="Noto Sans CJK TC" w:hAnsi="Noto Sans CJK TC"/>
              </w:rPr>
              <w:t>40mm</w:t>
            </w:r>
          </w:p>
        </w:tc>
        <w:tc>
          <w:tcPr>
            <w:tcW w:type="dxa" w:w="1814"/>
            <w:vAlign w:val="center"/>
          </w:tcPr>
          <w:p>
            <w:pPr>
              <w:jc w:val="left"/>
            </w:pPr>
            <w:r/>
            <w:r>
              <w:rPr>
                <w:b w:val="0"/>
                <w:sz w:val="12"/>
                <w:rFonts w:eastAsia="Noto Sans CJK TC" w:ascii="Noto Sans CJK TC" w:hAnsi="Noto Sans CJK TC"/>
              </w:rPr>
              <w:t>Depends on customer's request</w:t>
              <w:br/>
              <w:t>可依客戶要求</w:t>
            </w:r>
          </w:p>
        </w:tc>
        <w:tc>
          <w:tcPr>
            <w:tcW w:type="dxa" w:w="1814"/>
            <w:vAlign w:val="center"/>
          </w:tcPr>
          <w:p>
            <w:pPr>
              <w:jc w:val="left"/>
            </w:pPr>
            <w:r/>
            <w:r>
              <w:rPr>
                <w:b w:val="0"/>
                <w:sz w:val="12"/>
                <w:rFonts w:eastAsia="Noto Sans CJK TC" w:ascii="Noto Sans CJK TC" w:hAnsi="Noto Sans CJK TC"/>
              </w:rPr>
              <w:t>Depends on customer's request</w:t>
              <w:br/>
              <w:t>可依客戶要求</w:t>
            </w:r>
          </w:p>
        </w:tc>
        <w:tc>
          <w:tcPr>
            <w:tcW w:type="dxa" w:w="1814"/>
            <w:vAlign w:val="center"/>
          </w:tcPr>
          <w:p>
            <w:pPr>
              <w:jc w:val="left"/>
            </w:pPr>
            <w:r/>
            <w:r>
              <w:rPr>
                <w:b w:val="0"/>
                <w:sz w:val="12"/>
                <w:rFonts w:eastAsia="Noto Sans CJK TC" w:ascii="Noto Sans CJK TC" w:hAnsi="Noto Sans CJK TC"/>
              </w:rPr>
              <w:t>Depends on customer's request</w:t>
              <w:br/>
              <w:t>可依客戶要求</w:t>
            </w:r>
          </w:p>
        </w:tc>
        <w:tc>
          <w:tcPr>
            <w:tcW w:type="dxa" w:w="907"/>
            <w:vAlign w:val="center"/>
          </w:tcPr>
          <w:p>
            <w:pPr>
              <w:jc w:val="center"/>
            </w:pPr>
            <w:r/>
            <w:r>
              <w:rPr>
                <w:b w:val="0"/>
                <w:sz w:val="12"/>
                <w:rFonts w:eastAsia="Noto Sans CJK TC" w:ascii="Noto Sans CJK TC" w:hAnsi="Noto Sans CJK TC"/>
              </w:rPr>
              <w:t>50/60</w:t>
            </w:r>
          </w:p>
        </w:tc>
        <w:tc>
          <w:tcPr>
            <w:tcW w:type="dxa" w:w="964"/>
            <w:vAlign w:val="center"/>
          </w:tcPr>
          <w:p>
            <w:pPr>
              <w:jc w:val="center"/>
            </w:pPr>
            <w:r/>
            <w:r>
              <w:rPr>
                <w:b w:val="0"/>
                <w:sz w:val="12"/>
                <w:rFonts w:eastAsia="Noto Sans CJK TC" w:ascii="Noto Sans CJK TC" w:hAnsi="Noto Sans CJK TC"/>
              </w:rPr>
              <w:t>62kg</w:t>
            </w:r>
          </w:p>
        </w:tc>
        <w:tc>
          <w:tcPr>
            <w:tcW w:type="dxa" w:w="2041"/>
            <w:vAlign w:val="center"/>
          </w:tcPr>
          <w:p>
            <w:pPr>
              <w:jc w:val="center"/>
            </w:pPr>
            <w:r/>
            <w:r>
              <w:rPr>
                <w:b w:val="0"/>
                <w:sz w:val="12"/>
                <w:rFonts w:eastAsia="Noto Sans CJK TC" w:ascii="Noto Sans CJK TC" w:hAnsi="Noto Sans CJK TC"/>
              </w:rPr>
              <w:t>500*500*420mm</w:t>
            </w:r>
          </w:p>
        </w:tc>
      </w:tr>
      <w:tr>
        <w:trPr>
          <w:cantSplit/>
        </w:trPr>
        <w:tc>
          <w:tcPr>
            <w:tcW w:type="dxa" w:w="1247"/>
            <w:vAlign w:val="center"/>
          </w:tcPr>
          <w:p>
            <w:pPr>
              <w:jc w:val="center"/>
            </w:pPr>
            <w:r/>
            <w:r>
              <w:rPr>
                <w:b w:val="0"/>
                <w:sz w:val="12"/>
                <w:rFonts w:eastAsia="Noto Sans CJK TC" w:ascii="Noto Sans CJK TC" w:hAnsi="Noto Sans CJK TC"/>
              </w:rPr>
              <w:t>LY-520</w:t>
            </w:r>
          </w:p>
        </w:tc>
        <w:tc>
          <w:tcPr>
            <w:tcW w:type="dxa" w:w="1417"/>
            <w:vAlign w:val="center"/>
          </w:tcPr>
          <w:p>
            <w:pPr>
              <w:jc w:val="center"/>
            </w:pPr>
            <w:r/>
            <w:r>
              <w:rPr>
                <w:b w:val="0"/>
                <w:sz w:val="12"/>
                <w:rFonts w:eastAsia="Noto Sans CJK TC" w:ascii="Noto Sans CJK TC" w:hAnsi="Noto Sans CJK TC"/>
              </w:rPr>
              <w:t>2-8mm</w:t>
            </w:r>
          </w:p>
        </w:tc>
        <w:tc>
          <w:tcPr>
            <w:tcW w:type="dxa" w:w="1474"/>
            <w:vAlign w:val="center"/>
          </w:tcPr>
          <w:p>
            <w:pPr>
              <w:jc w:val="center"/>
            </w:pPr>
            <w:r/>
            <w:r>
              <w:rPr>
                <w:b w:val="0"/>
                <w:sz w:val="12"/>
                <w:rFonts w:eastAsia="Noto Sans CJK TC" w:ascii="Noto Sans CJK TC" w:hAnsi="Noto Sans CJK TC"/>
              </w:rPr>
              <w:t>75mm</w:t>
            </w:r>
          </w:p>
        </w:tc>
        <w:tc>
          <w:tcPr>
            <w:tcW w:type="dxa" w:w="1814"/>
            <w:vAlign w:val="center"/>
          </w:tcPr>
          <w:p>
            <w:pPr>
              <w:jc w:val="left"/>
            </w:pPr>
            <w:r/>
            <w:r>
              <w:rPr>
                <w:b w:val="0"/>
                <w:sz w:val="12"/>
                <w:rFonts w:eastAsia="Noto Sans CJK TC" w:ascii="Noto Sans CJK TC" w:hAnsi="Noto Sans CJK TC"/>
              </w:rPr>
              <w:t>Depends on customer's request</w:t>
              <w:br/>
              <w:t>可依客戶要求</w:t>
            </w:r>
          </w:p>
        </w:tc>
        <w:tc>
          <w:tcPr>
            <w:tcW w:type="dxa" w:w="1814"/>
            <w:vAlign w:val="center"/>
          </w:tcPr>
          <w:p>
            <w:pPr>
              <w:jc w:val="left"/>
            </w:pPr>
            <w:r/>
            <w:r>
              <w:rPr>
                <w:b w:val="0"/>
                <w:sz w:val="12"/>
                <w:rFonts w:eastAsia="Noto Sans CJK TC" w:ascii="Noto Sans CJK TC" w:hAnsi="Noto Sans CJK TC"/>
              </w:rPr>
              <w:t>Depends on customer's request</w:t>
              <w:br/>
              <w:t>可依客戶要求</w:t>
            </w:r>
          </w:p>
        </w:tc>
        <w:tc>
          <w:tcPr>
            <w:tcW w:type="dxa" w:w="1814"/>
            <w:vAlign w:val="center"/>
          </w:tcPr>
          <w:p>
            <w:pPr>
              <w:jc w:val="left"/>
            </w:pPr>
            <w:r/>
            <w:r>
              <w:rPr>
                <w:b w:val="0"/>
                <w:sz w:val="12"/>
                <w:rFonts w:eastAsia="Noto Sans CJK TC" w:ascii="Noto Sans CJK TC" w:hAnsi="Noto Sans CJK TC"/>
              </w:rPr>
              <w:t>Depends on customer's request</w:t>
              <w:br/>
              <w:t>可依客戶要求</w:t>
            </w:r>
          </w:p>
        </w:tc>
        <w:tc>
          <w:tcPr>
            <w:tcW w:type="dxa" w:w="907"/>
            <w:vAlign w:val="center"/>
          </w:tcPr>
          <w:p>
            <w:pPr>
              <w:jc w:val="center"/>
            </w:pPr>
            <w:r/>
            <w:r>
              <w:rPr>
                <w:b w:val="0"/>
                <w:sz w:val="12"/>
                <w:rFonts w:eastAsia="Noto Sans CJK TC" w:ascii="Noto Sans CJK TC" w:hAnsi="Noto Sans CJK TC"/>
              </w:rPr>
              <w:t>50/60</w:t>
            </w:r>
          </w:p>
        </w:tc>
        <w:tc>
          <w:tcPr>
            <w:tcW w:type="dxa" w:w="964"/>
            <w:vAlign w:val="center"/>
          </w:tcPr>
          <w:p>
            <w:pPr>
              <w:jc w:val="center"/>
            </w:pPr>
            <w:r/>
            <w:r>
              <w:rPr>
                <w:b w:val="0"/>
                <w:sz w:val="12"/>
                <w:rFonts w:eastAsia="Noto Sans CJK TC" w:ascii="Noto Sans CJK TC" w:hAnsi="Noto Sans CJK TC"/>
              </w:rPr>
              <w:t>117kg</w:t>
            </w:r>
          </w:p>
        </w:tc>
        <w:tc>
          <w:tcPr>
            <w:tcW w:type="dxa" w:w="2041"/>
            <w:vAlign w:val="center"/>
          </w:tcPr>
          <w:p>
            <w:pPr>
              <w:jc w:val="center"/>
            </w:pPr>
            <w:r/>
            <w:r>
              <w:rPr>
                <w:b w:val="0"/>
                <w:sz w:val="12"/>
                <w:rFonts w:eastAsia="Noto Sans CJK TC" w:ascii="Noto Sans CJK TC" w:hAnsi="Noto Sans CJK TC"/>
              </w:rPr>
              <w:t>600*600*550mm</w:t>
            </w:r>
          </w:p>
        </w:tc>
      </w:tr>
      <w:tr>
        <w:trPr>
          <w:cantSplit/>
        </w:trPr>
        <w:tc>
          <w:tcPr>
            <w:tcW w:type="dxa" w:w="1247"/>
            <w:vAlign w:val="center"/>
          </w:tcPr>
          <w:p>
            <w:pPr>
              <w:jc w:val="center"/>
            </w:pPr>
            <w:r/>
            <w:r>
              <w:rPr>
                <w:b w:val="0"/>
                <w:sz w:val="12"/>
                <w:rFonts w:eastAsia="Noto Sans CJK TC" w:ascii="Noto Sans CJK TC" w:hAnsi="Noto Sans CJK TC"/>
              </w:rPr>
              <w:t>LY-620</w:t>
            </w:r>
          </w:p>
        </w:tc>
        <w:tc>
          <w:tcPr>
            <w:tcW w:type="dxa" w:w="1417"/>
            <w:vAlign w:val="center"/>
          </w:tcPr>
          <w:p>
            <w:pPr>
              <w:jc w:val="center"/>
            </w:pPr>
            <w:r/>
            <w:r>
              <w:rPr>
                <w:b w:val="0"/>
                <w:sz w:val="12"/>
                <w:rFonts w:eastAsia="Noto Sans CJK TC" w:ascii="Noto Sans CJK TC" w:hAnsi="Noto Sans CJK TC"/>
              </w:rPr>
              <w:t>3-12mm</w:t>
            </w:r>
          </w:p>
        </w:tc>
        <w:tc>
          <w:tcPr>
            <w:tcW w:type="dxa" w:w="1474"/>
            <w:vAlign w:val="center"/>
          </w:tcPr>
          <w:p>
            <w:pPr>
              <w:jc w:val="center"/>
            </w:pPr>
            <w:r/>
            <w:r>
              <w:rPr>
                <w:b w:val="0"/>
                <w:sz w:val="12"/>
                <w:rFonts w:eastAsia="Noto Sans CJK TC" w:ascii="Noto Sans CJK TC" w:hAnsi="Noto Sans CJK TC"/>
              </w:rPr>
              <w:t>100mm</w:t>
            </w:r>
          </w:p>
        </w:tc>
        <w:tc>
          <w:tcPr>
            <w:tcW w:type="dxa" w:w="1814"/>
            <w:vAlign w:val="center"/>
          </w:tcPr>
          <w:p>
            <w:pPr>
              <w:jc w:val="left"/>
            </w:pPr>
            <w:r/>
            <w:r>
              <w:rPr>
                <w:b w:val="0"/>
                <w:sz w:val="12"/>
                <w:rFonts w:eastAsia="Noto Sans CJK TC" w:ascii="Noto Sans CJK TC" w:hAnsi="Noto Sans CJK TC"/>
              </w:rPr>
              <w:t>Depends on customer's request</w:t>
              <w:br/>
              <w:t>可依客戶要求</w:t>
            </w:r>
          </w:p>
        </w:tc>
        <w:tc>
          <w:tcPr>
            <w:tcW w:type="dxa" w:w="1814"/>
            <w:vAlign w:val="center"/>
          </w:tcPr>
          <w:p>
            <w:pPr>
              <w:jc w:val="left"/>
            </w:pPr>
            <w:r/>
            <w:r>
              <w:rPr>
                <w:b w:val="0"/>
                <w:sz w:val="12"/>
                <w:rFonts w:eastAsia="Noto Sans CJK TC" w:ascii="Noto Sans CJK TC" w:hAnsi="Noto Sans CJK TC"/>
              </w:rPr>
              <w:t>Depends on customer's request</w:t>
              <w:br/>
              <w:t>可依客戶要求</w:t>
            </w:r>
          </w:p>
        </w:tc>
        <w:tc>
          <w:tcPr>
            <w:tcW w:type="dxa" w:w="1814"/>
            <w:vAlign w:val="center"/>
          </w:tcPr>
          <w:p>
            <w:pPr>
              <w:jc w:val="left"/>
            </w:pPr>
            <w:r/>
            <w:r>
              <w:rPr>
                <w:b w:val="0"/>
                <w:sz w:val="12"/>
                <w:rFonts w:eastAsia="Noto Sans CJK TC" w:ascii="Noto Sans CJK TC" w:hAnsi="Noto Sans CJK TC"/>
              </w:rPr>
              <w:t>Depends on customer's request</w:t>
              <w:br/>
              <w:t>可依客戶要求</w:t>
            </w:r>
          </w:p>
        </w:tc>
        <w:tc>
          <w:tcPr>
            <w:tcW w:type="dxa" w:w="907"/>
            <w:vAlign w:val="center"/>
          </w:tcPr>
          <w:p>
            <w:pPr>
              <w:jc w:val="center"/>
            </w:pPr>
            <w:r/>
            <w:r>
              <w:rPr>
                <w:b w:val="0"/>
                <w:sz w:val="12"/>
                <w:rFonts w:eastAsia="Noto Sans CJK TC" w:ascii="Noto Sans CJK TC" w:hAnsi="Noto Sans CJK TC"/>
              </w:rPr>
              <w:t>50/60</w:t>
            </w:r>
          </w:p>
        </w:tc>
        <w:tc>
          <w:tcPr>
            <w:tcW w:type="dxa" w:w="964"/>
            <w:vAlign w:val="center"/>
          </w:tcPr>
          <w:p>
            <w:pPr>
              <w:jc w:val="center"/>
            </w:pPr>
            <w:r/>
            <w:r>
              <w:rPr>
                <w:b w:val="0"/>
                <w:sz w:val="12"/>
                <w:rFonts w:eastAsia="Noto Sans CJK TC" w:ascii="Noto Sans CJK TC" w:hAnsi="Noto Sans CJK TC"/>
              </w:rPr>
              <w:t>150kg</w:t>
            </w:r>
          </w:p>
        </w:tc>
        <w:tc>
          <w:tcPr>
            <w:tcW w:type="dxa" w:w="2041"/>
            <w:vAlign w:val="center"/>
          </w:tcPr>
          <w:p>
            <w:pPr>
              <w:jc w:val="center"/>
            </w:pPr>
            <w:r/>
            <w:r>
              <w:rPr>
                <w:b w:val="0"/>
                <w:sz w:val="12"/>
                <w:rFonts w:eastAsia="Noto Sans CJK TC" w:ascii="Noto Sans CJK TC" w:hAnsi="Noto Sans CJK TC"/>
              </w:rPr>
              <w:t>720*720*600mm</w:t>
            </w:r>
          </w:p>
        </w:tc>
      </w:tr>
      <w:tr>
        <w:trPr>
          <w:cantSplit/>
        </w:trPr>
        <w:tc>
          <w:tcPr>
            <w:tcW w:type="dxa" w:w="1247"/>
            <w:vAlign w:val="center"/>
          </w:tcPr>
          <w:p>
            <w:pPr>
              <w:jc w:val="center"/>
            </w:pPr>
            <w:r/>
            <w:r>
              <w:rPr>
                <w:b w:val="0"/>
                <w:sz w:val="12"/>
                <w:rFonts w:eastAsia="Noto Sans CJK TC" w:ascii="Noto Sans CJK TC" w:hAnsi="Noto Sans CJK TC"/>
              </w:rPr>
              <w:t>LY-720</w:t>
            </w:r>
          </w:p>
        </w:tc>
        <w:tc>
          <w:tcPr>
            <w:tcW w:type="dxa" w:w="1417"/>
            <w:vAlign w:val="center"/>
          </w:tcPr>
          <w:p>
            <w:pPr>
              <w:jc w:val="center"/>
            </w:pPr>
            <w:r/>
            <w:r>
              <w:rPr>
                <w:b w:val="0"/>
                <w:sz w:val="12"/>
                <w:rFonts w:eastAsia="Noto Sans CJK TC" w:ascii="Noto Sans CJK TC" w:hAnsi="Noto Sans CJK TC"/>
              </w:rPr>
              <w:t>5-16mm</w:t>
            </w:r>
          </w:p>
        </w:tc>
        <w:tc>
          <w:tcPr>
            <w:tcW w:type="dxa" w:w="1474"/>
            <w:vAlign w:val="center"/>
          </w:tcPr>
          <w:p>
            <w:pPr>
              <w:jc w:val="center"/>
            </w:pPr>
            <w:r/>
            <w:r>
              <w:rPr>
                <w:b w:val="0"/>
                <w:sz w:val="12"/>
                <w:rFonts w:eastAsia="Noto Sans CJK TC" w:ascii="Noto Sans CJK TC" w:hAnsi="Noto Sans CJK TC"/>
              </w:rPr>
              <w:t>125mm</w:t>
            </w:r>
          </w:p>
        </w:tc>
        <w:tc>
          <w:tcPr>
            <w:tcW w:type="dxa" w:w="1814"/>
            <w:vAlign w:val="center"/>
          </w:tcPr>
          <w:p>
            <w:pPr>
              <w:jc w:val="left"/>
            </w:pPr>
            <w:r/>
            <w:r>
              <w:rPr>
                <w:b w:val="0"/>
                <w:sz w:val="12"/>
                <w:rFonts w:eastAsia="Noto Sans CJK TC" w:ascii="Noto Sans CJK TC" w:hAnsi="Noto Sans CJK TC"/>
              </w:rPr>
              <w:t>Depends on customer's request</w:t>
              <w:br/>
              <w:t>可依客戶要求</w:t>
            </w:r>
          </w:p>
        </w:tc>
        <w:tc>
          <w:tcPr>
            <w:tcW w:type="dxa" w:w="1814"/>
            <w:vAlign w:val="center"/>
          </w:tcPr>
          <w:p>
            <w:pPr>
              <w:jc w:val="left"/>
            </w:pPr>
            <w:r/>
            <w:r>
              <w:rPr>
                <w:b w:val="0"/>
                <w:sz w:val="12"/>
                <w:rFonts w:eastAsia="Noto Sans CJK TC" w:ascii="Noto Sans CJK TC" w:hAnsi="Noto Sans CJK TC"/>
              </w:rPr>
              <w:t>Depends on customer's request</w:t>
              <w:br/>
              <w:t>可依客戶要求</w:t>
            </w:r>
          </w:p>
        </w:tc>
        <w:tc>
          <w:tcPr>
            <w:tcW w:type="dxa" w:w="1814"/>
            <w:vAlign w:val="center"/>
          </w:tcPr>
          <w:p>
            <w:pPr>
              <w:jc w:val="left"/>
            </w:pPr>
            <w:r/>
            <w:r>
              <w:rPr>
                <w:b w:val="0"/>
                <w:sz w:val="12"/>
                <w:rFonts w:eastAsia="Noto Sans CJK TC" w:ascii="Noto Sans CJK TC" w:hAnsi="Noto Sans CJK TC"/>
              </w:rPr>
              <w:t>Depends on customer's request</w:t>
              <w:br/>
              <w:t>可依客戶要求</w:t>
            </w:r>
          </w:p>
        </w:tc>
        <w:tc>
          <w:tcPr>
            <w:tcW w:type="dxa" w:w="907"/>
            <w:vAlign w:val="center"/>
          </w:tcPr>
          <w:p>
            <w:pPr>
              <w:jc w:val="center"/>
            </w:pPr>
            <w:r/>
            <w:r>
              <w:rPr>
                <w:b w:val="0"/>
                <w:sz w:val="12"/>
                <w:rFonts w:eastAsia="Noto Sans CJK TC" w:ascii="Noto Sans CJK TC" w:hAnsi="Noto Sans CJK TC"/>
              </w:rPr>
              <w:t>50/60</w:t>
            </w:r>
          </w:p>
        </w:tc>
        <w:tc>
          <w:tcPr>
            <w:tcW w:type="dxa" w:w="964"/>
            <w:vAlign w:val="center"/>
          </w:tcPr>
          <w:p>
            <w:pPr>
              <w:jc w:val="center"/>
            </w:pPr>
            <w:r/>
            <w:r>
              <w:rPr>
                <w:b w:val="0"/>
                <w:sz w:val="12"/>
                <w:rFonts w:eastAsia="Noto Sans CJK TC" w:ascii="Noto Sans CJK TC" w:hAnsi="Noto Sans CJK TC"/>
              </w:rPr>
              <w:t>250kg</w:t>
            </w:r>
          </w:p>
        </w:tc>
        <w:tc>
          <w:tcPr>
            <w:tcW w:type="dxa" w:w="2041"/>
            <w:vAlign w:val="center"/>
          </w:tcPr>
          <w:p>
            <w:pPr>
              <w:jc w:val="center"/>
            </w:pPr>
            <w:r/>
            <w:r>
              <w:rPr>
                <w:b w:val="0"/>
                <w:sz w:val="12"/>
                <w:rFonts w:eastAsia="Noto Sans CJK TC" w:ascii="Noto Sans CJK TC" w:hAnsi="Noto Sans CJK TC"/>
              </w:rPr>
              <w:t>800*800*650mm</w:t>
            </w:r>
          </w:p>
        </w:tc>
      </w:tr>
      <w:tr>
        <w:trPr>
          <w:cantSplit/>
        </w:trPr>
        <w:tc>
          <w:tcPr>
            <w:tcW w:type="dxa" w:w="1247"/>
            <w:vAlign w:val="center"/>
          </w:tcPr>
          <w:p>
            <w:pPr>
              <w:jc w:val="center"/>
            </w:pPr>
            <w:r/>
            <w:r>
              <w:rPr>
                <w:b w:val="0"/>
                <w:sz w:val="12"/>
                <w:rFonts w:eastAsia="Noto Sans CJK TC" w:ascii="Noto Sans CJK TC" w:hAnsi="Noto Sans CJK TC"/>
              </w:rPr>
              <w:t>LY-850</w:t>
            </w:r>
          </w:p>
        </w:tc>
        <w:tc>
          <w:tcPr>
            <w:tcW w:type="dxa" w:w="1417"/>
            <w:vAlign w:val="center"/>
          </w:tcPr>
          <w:p>
            <w:pPr>
              <w:jc w:val="center"/>
            </w:pPr>
            <w:r/>
            <w:r>
              <w:rPr>
                <w:b w:val="0"/>
                <w:sz w:val="12"/>
                <w:rFonts w:eastAsia="Noto Sans CJK TC" w:ascii="Noto Sans CJK TC" w:hAnsi="Noto Sans CJK TC"/>
              </w:rPr>
              <w:t>5-20mm</w:t>
            </w:r>
          </w:p>
        </w:tc>
        <w:tc>
          <w:tcPr>
            <w:tcW w:type="dxa" w:w="1474"/>
            <w:vAlign w:val="center"/>
          </w:tcPr>
          <w:p>
            <w:pPr>
              <w:jc w:val="center"/>
            </w:pPr>
            <w:r/>
            <w:r>
              <w:rPr>
                <w:b w:val="0"/>
                <w:sz w:val="12"/>
                <w:rFonts w:eastAsia="Noto Sans CJK TC" w:ascii="Noto Sans CJK TC" w:hAnsi="Noto Sans CJK TC"/>
              </w:rPr>
              <w:t>150mm</w:t>
            </w:r>
          </w:p>
        </w:tc>
        <w:tc>
          <w:tcPr>
            <w:tcW w:type="dxa" w:w="1814"/>
            <w:vAlign w:val="center"/>
          </w:tcPr>
          <w:p>
            <w:pPr>
              <w:jc w:val="left"/>
            </w:pPr>
            <w:r/>
            <w:r>
              <w:rPr>
                <w:b w:val="0"/>
                <w:sz w:val="12"/>
                <w:rFonts w:eastAsia="Noto Sans CJK TC" w:ascii="Noto Sans CJK TC" w:hAnsi="Noto Sans CJK TC"/>
              </w:rPr>
              <w:t>Depends on customer's request</w:t>
              <w:br/>
              <w:t>可依客戶要求</w:t>
            </w:r>
          </w:p>
        </w:tc>
        <w:tc>
          <w:tcPr>
            <w:tcW w:type="dxa" w:w="1814"/>
            <w:vAlign w:val="center"/>
          </w:tcPr>
          <w:p>
            <w:pPr>
              <w:jc w:val="left"/>
            </w:pPr>
            <w:r/>
            <w:r>
              <w:rPr>
                <w:b w:val="0"/>
                <w:sz w:val="12"/>
                <w:rFonts w:eastAsia="Noto Sans CJK TC" w:ascii="Noto Sans CJK TC" w:hAnsi="Noto Sans CJK TC"/>
              </w:rPr>
              <w:t>Depends on customer's request</w:t>
              <w:br/>
              <w:t>可依客戶要求</w:t>
            </w:r>
          </w:p>
        </w:tc>
        <w:tc>
          <w:tcPr>
            <w:tcW w:type="dxa" w:w="1814"/>
            <w:vAlign w:val="center"/>
          </w:tcPr>
          <w:p>
            <w:pPr>
              <w:jc w:val="left"/>
            </w:pPr>
            <w:r/>
            <w:r>
              <w:rPr>
                <w:b w:val="0"/>
                <w:sz w:val="12"/>
                <w:rFonts w:eastAsia="Noto Sans CJK TC" w:ascii="Noto Sans CJK TC" w:hAnsi="Noto Sans CJK TC"/>
              </w:rPr>
              <w:t>Depends on customer's request</w:t>
              <w:br/>
              <w:t>可依客戶要求</w:t>
            </w:r>
          </w:p>
        </w:tc>
        <w:tc>
          <w:tcPr>
            <w:tcW w:type="dxa" w:w="907"/>
            <w:vAlign w:val="center"/>
          </w:tcPr>
          <w:p>
            <w:pPr>
              <w:jc w:val="center"/>
            </w:pPr>
            <w:r/>
            <w:r>
              <w:rPr>
                <w:b w:val="0"/>
                <w:sz w:val="12"/>
                <w:rFonts w:eastAsia="Noto Sans CJK TC" w:ascii="Noto Sans CJK TC" w:hAnsi="Noto Sans CJK TC"/>
              </w:rPr>
              <w:t>50/60</w:t>
            </w:r>
          </w:p>
        </w:tc>
        <w:tc>
          <w:tcPr>
            <w:tcW w:type="dxa" w:w="964"/>
            <w:vAlign w:val="center"/>
          </w:tcPr>
          <w:p>
            <w:pPr>
              <w:jc w:val="center"/>
            </w:pPr>
            <w:r/>
            <w:r>
              <w:rPr>
                <w:b w:val="0"/>
                <w:sz w:val="12"/>
                <w:rFonts w:eastAsia="Noto Sans CJK TC" w:ascii="Noto Sans CJK TC" w:hAnsi="Noto Sans CJK TC"/>
              </w:rPr>
              <w:t>295kg</w:t>
            </w:r>
          </w:p>
        </w:tc>
        <w:tc>
          <w:tcPr>
            <w:tcW w:type="dxa" w:w="2041"/>
            <w:vAlign w:val="center"/>
          </w:tcPr>
          <w:p>
            <w:pPr>
              <w:jc w:val="center"/>
            </w:pPr>
            <w:r/>
            <w:r>
              <w:rPr>
                <w:b w:val="0"/>
                <w:sz w:val="12"/>
                <w:rFonts w:eastAsia="Noto Sans CJK TC" w:ascii="Noto Sans CJK TC" w:hAnsi="Noto Sans CJK TC"/>
              </w:rPr>
              <w:t>950*950*700mm</w:t>
            </w:r>
          </w:p>
        </w:tc>
      </w:tr>
      <w:tr>
        <w:trPr>
          <w:cantSplit/>
        </w:trPr>
        <w:tc>
          <w:tcPr>
            <w:tcW w:type="dxa" w:w="1247"/>
            <w:vAlign w:val="center"/>
          </w:tcPr>
          <w:p>
            <w:pPr>
              <w:jc w:val="center"/>
            </w:pPr>
            <w:r/>
            <w:r>
              <w:rPr>
                <w:b w:val="0"/>
                <w:sz w:val="12"/>
                <w:rFonts w:eastAsia="Noto Sans CJK TC" w:ascii="Noto Sans CJK TC" w:hAnsi="Noto Sans CJK TC"/>
              </w:rPr>
              <w:t>LY-1000</w:t>
            </w:r>
          </w:p>
        </w:tc>
        <w:tc>
          <w:tcPr>
            <w:tcW w:type="dxa" w:w="1417"/>
            <w:vAlign w:val="center"/>
          </w:tcPr>
          <w:p>
            <w:pPr>
              <w:jc w:val="center"/>
            </w:pPr>
            <w:r/>
            <w:r>
              <w:rPr>
                <w:b w:val="0"/>
                <w:sz w:val="12"/>
                <w:rFonts w:eastAsia="Noto Sans CJK TC" w:ascii="Noto Sans CJK TC" w:hAnsi="Noto Sans CJK TC"/>
              </w:rPr>
              <w:t>5-25mm</w:t>
            </w:r>
          </w:p>
        </w:tc>
        <w:tc>
          <w:tcPr>
            <w:tcW w:type="dxa" w:w="1474"/>
            <w:vAlign w:val="center"/>
          </w:tcPr>
          <w:p>
            <w:pPr>
              <w:jc w:val="center"/>
            </w:pPr>
            <w:r/>
            <w:r>
              <w:rPr>
                <w:b w:val="0"/>
                <w:sz w:val="12"/>
                <w:rFonts w:eastAsia="Noto Sans CJK TC" w:ascii="Noto Sans CJK TC" w:hAnsi="Noto Sans CJK TC"/>
              </w:rPr>
              <w:t>200mm</w:t>
            </w:r>
          </w:p>
        </w:tc>
        <w:tc>
          <w:tcPr>
            <w:tcW w:type="dxa" w:w="1814"/>
            <w:vAlign w:val="center"/>
          </w:tcPr>
          <w:p>
            <w:pPr>
              <w:jc w:val="left"/>
            </w:pPr>
            <w:r/>
            <w:r>
              <w:rPr>
                <w:b w:val="0"/>
                <w:sz w:val="12"/>
                <w:rFonts w:eastAsia="Noto Sans CJK TC" w:ascii="Noto Sans CJK TC" w:hAnsi="Noto Sans CJK TC"/>
              </w:rPr>
              <w:t>Depends on customer's request</w:t>
              <w:br/>
              <w:t>可依客戶要求</w:t>
            </w:r>
          </w:p>
        </w:tc>
        <w:tc>
          <w:tcPr>
            <w:tcW w:type="dxa" w:w="1814"/>
            <w:vAlign w:val="center"/>
          </w:tcPr>
          <w:p>
            <w:pPr>
              <w:jc w:val="left"/>
            </w:pPr>
            <w:r/>
            <w:r>
              <w:rPr>
                <w:b w:val="0"/>
                <w:sz w:val="12"/>
                <w:rFonts w:eastAsia="Noto Sans CJK TC" w:ascii="Noto Sans CJK TC" w:hAnsi="Noto Sans CJK TC"/>
              </w:rPr>
              <w:t>Depends on customer's request</w:t>
              <w:br/>
              <w:t>可依客戶要求</w:t>
            </w:r>
          </w:p>
        </w:tc>
        <w:tc>
          <w:tcPr>
            <w:tcW w:type="dxa" w:w="1814"/>
            <w:vAlign w:val="center"/>
          </w:tcPr>
          <w:p>
            <w:pPr>
              <w:jc w:val="left"/>
            </w:pPr>
            <w:r/>
            <w:r>
              <w:rPr>
                <w:b w:val="0"/>
                <w:sz w:val="12"/>
                <w:rFonts w:eastAsia="Noto Sans CJK TC" w:ascii="Noto Sans CJK TC" w:hAnsi="Noto Sans CJK TC"/>
              </w:rPr>
              <w:t>Depends on customer's request</w:t>
              <w:br/>
              <w:t>可依客戶要求</w:t>
            </w:r>
          </w:p>
        </w:tc>
        <w:tc>
          <w:tcPr>
            <w:tcW w:type="dxa" w:w="907"/>
            <w:vAlign w:val="center"/>
          </w:tcPr>
          <w:p>
            <w:pPr>
              <w:jc w:val="center"/>
            </w:pPr>
            <w:r/>
            <w:r>
              <w:rPr>
                <w:b w:val="0"/>
                <w:sz w:val="12"/>
                <w:rFonts w:eastAsia="Noto Sans CJK TC" w:ascii="Noto Sans CJK TC" w:hAnsi="Noto Sans CJK TC"/>
              </w:rPr>
              <w:t>50/60</w:t>
            </w:r>
          </w:p>
        </w:tc>
        <w:tc>
          <w:tcPr>
            <w:tcW w:type="dxa" w:w="964"/>
            <w:vAlign w:val="center"/>
          </w:tcPr>
          <w:p>
            <w:pPr>
              <w:jc w:val="center"/>
            </w:pPr>
            <w:r/>
            <w:r>
              <w:rPr>
                <w:b w:val="0"/>
                <w:sz w:val="12"/>
                <w:rFonts w:eastAsia="Noto Sans CJK TC" w:ascii="Noto Sans CJK TC" w:hAnsi="Noto Sans CJK TC"/>
              </w:rPr>
              <w:t>425kg</w:t>
            </w:r>
          </w:p>
        </w:tc>
        <w:tc>
          <w:tcPr>
            <w:tcW w:type="dxa" w:w="2041"/>
            <w:vAlign w:val="center"/>
          </w:tcPr>
          <w:p>
            <w:pPr>
              <w:jc w:val="center"/>
            </w:pPr>
            <w:r/>
            <w:r>
              <w:rPr>
                <w:b w:val="0"/>
                <w:sz w:val="12"/>
                <w:rFonts w:eastAsia="Noto Sans CJK TC" w:ascii="Noto Sans CJK TC" w:hAnsi="Noto Sans CJK TC"/>
              </w:rPr>
              <w:t>1100*1100*700mm</w:t>
            </w:r>
          </w:p>
        </w:tc>
      </w:tr>
      <w:tr>
        <w:trPr>
          <w:cantSplit/>
        </w:trPr>
        <w:tc>
          <w:tcPr>
            <w:tcW w:type="dxa" w:w="1247"/>
            <w:vAlign w:val="center"/>
          </w:tcPr>
          <w:p>
            <w:pPr>
              <w:jc w:val="center"/>
            </w:pPr>
            <w:r/>
            <w:r>
              <w:rPr>
                <w:b w:val="0"/>
                <w:sz w:val="12"/>
                <w:rFonts w:eastAsia="Noto Sans CJK TC" w:ascii="Noto Sans CJK TC" w:hAnsi="Noto Sans CJK TC"/>
              </w:rPr>
              <w:t>LY-1200</w:t>
            </w:r>
          </w:p>
        </w:tc>
        <w:tc>
          <w:tcPr>
            <w:tcW w:type="dxa" w:w="1417"/>
            <w:vAlign w:val="center"/>
          </w:tcPr>
          <w:p>
            <w:pPr>
              <w:jc w:val="center"/>
            </w:pPr>
            <w:r/>
            <w:r>
              <w:rPr>
                <w:b w:val="0"/>
                <w:sz w:val="12"/>
                <w:rFonts w:eastAsia="Noto Sans CJK TC" w:ascii="Noto Sans CJK TC" w:hAnsi="Noto Sans CJK TC"/>
              </w:rPr>
              <w:t>5-28mm</w:t>
            </w:r>
          </w:p>
        </w:tc>
        <w:tc>
          <w:tcPr>
            <w:tcW w:type="dxa" w:w="1474"/>
            <w:vAlign w:val="center"/>
          </w:tcPr>
          <w:p>
            <w:pPr>
              <w:jc w:val="center"/>
            </w:pPr>
            <w:r/>
            <w:r>
              <w:rPr>
                <w:b w:val="0"/>
                <w:sz w:val="12"/>
                <w:rFonts w:eastAsia="Noto Sans CJK TC" w:ascii="Noto Sans CJK TC" w:hAnsi="Noto Sans CJK TC"/>
              </w:rPr>
              <w:t>300mm</w:t>
            </w:r>
          </w:p>
        </w:tc>
        <w:tc>
          <w:tcPr>
            <w:tcW w:type="dxa" w:w="1814"/>
            <w:vAlign w:val="center"/>
          </w:tcPr>
          <w:p>
            <w:pPr>
              <w:jc w:val="left"/>
            </w:pPr>
            <w:r/>
            <w:r>
              <w:rPr>
                <w:b w:val="0"/>
                <w:sz w:val="12"/>
                <w:rFonts w:eastAsia="Noto Sans CJK TC" w:ascii="Noto Sans CJK TC" w:hAnsi="Noto Sans CJK TC"/>
              </w:rPr>
              <w:t>Depends on customer's request</w:t>
              <w:br/>
              <w:t>可依客戶要求</w:t>
            </w:r>
          </w:p>
        </w:tc>
        <w:tc>
          <w:tcPr>
            <w:tcW w:type="dxa" w:w="1814"/>
            <w:vAlign w:val="center"/>
          </w:tcPr>
          <w:p>
            <w:pPr>
              <w:jc w:val="left"/>
            </w:pPr>
            <w:r/>
            <w:r>
              <w:rPr>
                <w:b w:val="0"/>
                <w:sz w:val="12"/>
                <w:rFonts w:eastAsia="Noto Sans CJK TC" w:ascii="Noto Sans CJK TC" w:hAnsi="Noto Sans CJK TC"/>
              </w:rPr>
              <w:t>Depends on customer's request</w:t>
              <w:br/>
              <w:t>可依客戶要求</w:t>
            </w:r>
          </w:p>
        </w:tc>
        <w:tc>
          <w:tcPr>
            <w:tcW w:type="dxa" w:w="1814"/>
            <w:vAlign w:val="center"/>
          </w:tcPr>
          <w:p>
            <w:pPr>
              <w:jc w:val="left"/>
            </w:pPr>
            <w:r/>
            <w:r>
              <w:rPr>
                <w:b w:val="0"/>
                <w:sz w:val="12"/>
                <w:rFonts w:eastAsia="Noto Sans CJK TC" w:ascii="Noto Sans CJK TC" w:hAnsi="Noto Sans CJK TC"/>
              </w:rPr>
              <w:t>Depends on customer's request</w:t>
              <w:br/>
              <w:t>可依客戶要求</w:t>
            </w:r>
          </w:p>
        </w:tc>
        <w:tc>
          <w:tcPr>
            <w:tcW w:type="dxa" w:w="907"/>
            <w:vAlign w:val="center"/>
          </w:tcPr>
          <w:p>
            <w:pPr>
              <w:jc w:val="center"/>
            </w:pPr>
            <w:r/>
            <w:r>
              <w:rPr>
                <w:b w:val="0"/>
                <w:sz w:val="12"/>
                <w:rFonts w:eastAsia="Noto Sans CJK TC" w:ascii="Noto Sans CJK TC" w:hAnsi="Noto Sans CJK TC"/>
              </w:rPr>
              <w:t>50/60</w:t>
            </w:r>
          </w:p>
        </w:tc>
        <w:tc>
          <w:tcPr>
            <w:tcW w:type="dxa" w:w="964"/>
            <w:vAlign w:val="center"/>
          </w:tcPr>
          <w:p>
            <w:pPr>
              <w:jc w:val="center"/>
            </w:pPr>
            <w:r/>
            <w:r>
              <w:rPr>
                <w:b w:val="0"/>
                <w:sz w:val="12"/>
                <w:rFonts w:eastAsia="Noto Sans CJK TC" w:ascii="Noto Sans CJK TC" w:hAnsi="Noto Sans CJK TC"/>
              </w:rPr>
              <w:t>695kg</w:t>
            </w:r>
          </w:p>
        </w:tc>
        <w:tc>
          <w:tcPr>
            <w:tcW w:type="dxa" w:w="2041"/>
            <w:vAlign w:val="center"/>
          </w:tcPr>
          <w:p>
            <w:pPr>
              <w:jc w:val="center"/>
            </w:pPr>
            <w:r/>
            <w:r>
              <w:rPr>
                <w:b w:val="0"/>
                <w:sz w:val="12"/>
                <w:rFonts w:eastAsia="Noto Sans CJK TC" w:ascii="Noto Sans CJK TC" w:hAnsi="Noto Sans CJK TC"/>
              </w:rPr>
              <w:t>1350*1350*750mm</w:t>
            </w:r>
          </w:p>
        </w:tc>
      </w:tr>
      <w:tr>
        <w:trPr>
          <w:cantSplit/>
        </w:trPr>
        <w:tc>
          <w:tcPr>
            <w:tcW w:type="dxa" w:w="1247"/>
            <w:vAlign w:val="center"/>
          </w:tcPr>
          <w:p>
            <w:pPr>
              <w:jc w:val="center"/>
            </w:pPr>
            <w:r/>
            <w:r>
              <w:rPr>
                <w:b w:val="0"/>
                <w:sz w:val="12"/>
                <w:rFonts w:eastAsia="Noto Sans CJK TC" w:ascii="Noto Sans CJK TC" w:hAnsi="Noto Sans CJK TC"/>
              </w:rPr>
              <w:t>LY-1500</w:t>
            </w:r>
          </w:p>
        </w:tc>
        <w:tc>
          <w:tcPr>
            <w:tcW w:type="dxa" w:w="1417"/>
            <w:vAlign w:val="center"/>
          </w:tcPr>
          <w:p>
            <w:pPr>
              <w:jc w:val="center"/>
            </w:pPr>
            <w:r/>
            <w:r>
              <w:rPr>
                <w:b w:val="0"/>
                <w:sz w:val="12"/>
                <w:rFonts w:eastAsia="Noto Sans CJK TC" w:ascii="Noto Sans CJK TC" w:hAnsi="Noto Sans CJK TC"/>
              </w:rPr>
              <w:t>5-30mm</w:t>
            </w:r>
          </w:p>
        </w:tc>
        <w:tc>
          <w:tcPr>
            <w:tcW w:type="dxa" w:w="1474"/>
            <w:vAlign w:val="center"/>
          </w:tcPr>
          <w:p>
            <w:pPr>
              <w:jc w:val="center"/>
            </w:pPr>
            <w:r/>
            <w:r>
              <w:rPr>
                <w:b w:val="0"/>
                <w:sz w:val="12"/>
                <w:rFonts w:eastAsia="Noto Sans CJK TC" w:ascii="Noto Sans CJK TC" w:hAnsi="Noto Sans CJK TC"/>
              </w:rPr>
              <w:t>400mm</w:t>
            </w:r>
          </w:p>
        </w:tc>
        <w:tc>
          <w:tcPr>
            <w:tcW w:type="dxa" w:w="1814"/>
            <w:vAlign w:val="center"/>
          </w:tcPr>
          <w:p>
            <w:pPr>
              <w:jc w:val="left"/>
            </w:pPr>
            <w:r/>
            <w:r>
              <w:rPr>
                <w:b w:val="0"/>
                <w:sz w:val="12"/>
                <w:rFonts w:eastAsia="Noto Sans CJK TC" w:ascii="Noto Sans CJK TC" w:hAnsi="Noto Sans CJK TC"/>
              </w:rPr>
              <w:t>Depends on customer's request</w:t>
              <w:br/>
              <w:t>可依客戶要求</w:t>
            </w:r>
          </w:p>
        </w:tc>
        <w:tc>
          <w:tcPr>
            <w:tcW w:type="dxa" w:w="1814"/>
            <w:vAlign w:val="center"/>
          </w:tcPr>
          <w:p>
            <w:pPr>
              <w:jc w:val="left"/>
            </w:pPr>
            <w:r/>
            <w:r>
              <w:rPr>
                <w:b w:val="0"/>
                <w:sz w:val="12"/>
                <w:rFonts w:eastAsia="Noto Sans CJK TC" w:ascii="Noto Sans CJK TC" w:hAnsi="Noto Sans CJK TC"/>
              </w:rPr>
              <w:t>Depends on customer's request</w:t>
              <w:br/>
              <w:t>可依客戶要求</w:t>
            </w:r>
          </w:p>
        </w:tc>
        <w:tc>
          <w:tcPr>
            <w:tcW w:type="dxa" w:w="1814"/>
            <w:vAlign w:val="center"/>
          </w:tcPr>
          <w:p>
            <w:pPr>
              <w:jc w:val="left"/>
            </w:pPr>
            <w:r/>
            <w:r>
              <w:rPr>
                <w:b w:val="0"/>
                <w:sz w:val="12"/>
                <w:rFonts w:eastAsia="Noto Sans CJK TC" w:ascii="Noto Sans CJK TC" w:hAnsi="Noto Sans CJK TC"/>
              </w:rPr>
              <w:t>Depends on customer's request</w:t>
              <w:br/>
              <w:t>可依客戶要求</w:t>
            </w:r>
          </w:p>
        </w:tc>
        <w:tc>
          <w:tcPr>
            <w:tcW w:type="dxa" w:w="907"/>
            <w:vAlign w:val="center"/>
          </w:tcPr>
          <w:p>
            <w:pPr>
              <w:jc w:val="center"/>
            </w:pPr>
            <w:r/>
            <w:r>
              <w:rPr>
                <w:b w:val="0"/>
                <w:sz w:val="12"/>
                <w:rFonts w:eastAsia="Noto Sans CJK TC" w:ascii="Noto Sans CJK TC" w:hAnsi="Noto Sans CJK TC"/>
              </w:rPr>
              <w:t>50/60</w:t>
            </w:r>
          </w:p>
        </w:tc>
        <w:tc>
          <w:tcPr>
            <w:tcW w:type="dxa" w:w="964"/>
            <w:vAlign w:val="center"/>
          </w:tcPr>
          <w:p>
            <w:pPr>
              <w:jc w:val="center"/>
            </w:pPr>
            <w:r/>
            <w:r>
              <w:rPr>
                <w:b w:val="0"/>
                <w:sz w:val="12"/>
                <w:rFonts w:eastAsia="Noto Sans CJK TC" w:ascii="Noto Sans CJK TC" w:hAnsi="Noto Sans CJK TC"/>
              </w:rPr>
              <w:t>980kg</w:t>
            </w:r>
          </w:p>
        </w:tc>
        <w:tc>
          <w:tcPr>
            <w:tcW w:type="dxa" w:w="2041"/>
            <w:vAlign w:val="center"/>
          </w:tcPr>
          <w:p>
            <w:pPr>
              <w:jc w:val="center"/>
            </w:pPr>
            <w:r/>
            <w:r>
              <w:rPr>
                <w:b w:val="0"/>
                <w:sz w:val="12"/>
                <w:rFonts w:eastAsia="Noto Sans CJK TC" w:ascii="Noto Sans CJK TC" w:hAnsi="Noto Sans CJK TC"/>
              </w:rPr>
              <w:t>1650*1650*800mm</w:t>
            </w:r>
          </w:p>
        </w:tc>
      </w:tr>
    </w:tbl>
    <w:p>
      <w:pPr>
        <w:spacing w:after="40"/>
      </w:pPr>
    </w:p>
    <w:p>
      <w:pPr>
        <w:spacing w:before="80" w:after="40"/>
      </w:pPr>
      <w:r>
        <w:rPr>
          <w:b/>
          <w:sz w:val="19"/>
          <w:rFonts w:eastAsia="Noto Sans CJK TC" w:ascii="Noto Sans CJK TC" w:hAnsi="Noto Sans CJK TC"/>
        </w:rPr>
        <w:t>範例機型 Example Type</w:t>
      </w:r>
    </w:p>
    <w:tbl>
      <w:tblPr>
        <w:tblStyle w:val="TableGrid"/>
        <w:tblW w:type="auto" w:w="0"/>
        <w:jc w:val="center"/>
        <w:tblLook w:firstColumn="1" w:firstRow="1" w:lastColumn="0" w:lastRow="0" w:noHBand="0" w:noVBand="1" w:val="04A0"/>
      </w:tblPr>
      <w:tblGrid>
        <w:gridCol w:w="2590"/>
        <w:gridCol w:w="2590"/>
        <w:gridCol w:w="2590"/>
        <w:gridCol w:w="2590"/>
        <w:gridCol w:w="2590"/>
        <w:gridCol w:w="2590"/>
      </w:tblGrid>
      <w:tr>
        <w:trPr>
          <w:tblHeader w:val="true"/>
          <w:cantSplit/>
        </w:trPr>
        <w:tc>
          <w:tcPr>
            <w:tcW w:type="dxa" w:w="2590"/>
            <w:shd w:fill="1F4E79"/>
            <w:vAlign w:val="center"/>
          </w:tcPr>
          <w:p>
            <w:pPr>
              <w:jc w:val="center"/>
            </w:pPr>
            <w:r/>
            <w:r>
              <w:rPr>
                <w:b/>
                <w:color w:val="FFFFFF"/>
                <w:sz w:val="16"/>
                <w:rFonts w:eastAsia="Noto Sans CJK TC" w:ascii="Noto Sans CJK TC" w:hAnsi="Noto Sans CJK TC"/>
              </w:rPr>
              <w:t>範例機型</w:t>
            </w:r>
          </w:p>
        </w:tc>
        <w:tc>
          <w:tcPr>
            <w:tcW w:type="dxa" w:w="2590"/>
            <w:shd w:fill="1F4E79"/>
            <w:vAlign w:val="center"/>
          </w:tcPr>
          <w:p>
            <w:pPr>
              <w:jc w:val="center"/>
            </w:pPr>
            <w:r/>
            <w:r>
              <w:rPr>
                <w:b/>
                <w:color w:val="FFFFFF"/>
                <w:sz w:val="16"/>
                <w:rFonts w:eastAsia="Noto Sans CJK TC" w:ascii="Noto Sans CJK TC" w:hAnsi="Noto Sans CJK TC"/>
              </w:rPr>
              <w:t>盤面直徑</w:t>
            </w:r>
          </w:p>
        </w:tc>
        <w:tc>
          <w:tcPr>
            <w:tcW w:type="dxa" w:w="2590"/>
            <w:shd w:fill="1F4E79"/>
            <w:vAlign w:val="center"/>
          </w:tcPr>
          <w:p>
            <w:pPr>
              <w:jc w:val="center"/>
            </w:pPr>
            <w:r/>
            <w:r>
              <w:rPr>
                <w:b/>
                <w:color w:val="FFFFFF"/>
                <w:sz w:val="16"/>
                <w:rFonts w:eastAsia="Noto Sans CJK TC" w:ascii="Noto Sans CJK TC" w:hAnsi="Noto Sans CJK TC"/>
              </w:rPr>
              <w:t>送料出口高度</w:t>
            </w:r>
          </w:p>
        </w:tc>
        <w:tc>
          <w:tcPr>
            <w:tcW w:type="dxa" w:w="2590"/>
            <w:shd w:fill="1F4E79"/>
            <w:vAlign w:val="center"/>
          </w:tcPr>
          <w:p>
            <w:pPr>
              <w:jc w:val="center"/>
            </w:pPr>
            <w:r/>
            <w:r>
              <w:rPr>
                <w:b/>
                <w:color w:val="FFFFFF"/>
                <w:sz w:val="16"/>
                <w:rFonts w:eastAsia="Noto Sans CJK TC" w:ascii="Noto Sans CJK TC" w:hAnsi="Noto Sans CJK TC"/>
              </w:rPr>
              <w:t>淨重</w:t>
            </w:r>
          </w:p>
        </w:tc>
        <w:tc>
          <w:tcPr>
            <w:tcW w:type="dxa" w:w="2590"/>
            <w:shd w:fill="1F4E79"/>
            <w:vAlign w:val="center"/>
          </w:tcPr>
          <w:p>
            <w:pPr>
              <w:jc w:val="center"/>
            </w:pPr>
            <w:r/>
            <w:r>
              <w:rPr>
                <w:b/>
                <w:color w:val="FFFFFF"/>
                <w:sz w:val="16"/>
                <w:rFonts w:eastAsia="Noto Sans CJK TC" w:ascii="Noto Sans CJK TC" w:hAnsi="Noto Sans CJK TC"/>
              </w:rPr>
              <w:t>螺絲外徑</w:t>
            </w:r>
          </w:p>
        </w:tc>
        <w:tc>
          <w:tcPr>
            <w:tcW w:type="dxa" w:w="2590"/>
            <w:shd w:fill="1F4E79"/>
            <w:vAlign w:val="center"/>
          </w:tcPr>
          <w:p>
            <w:pPr>
              <w:jc w:val="center"/>
            </w:pPr>
            <w:r/>
            <w:r>
              <w:rPr>
                <w:b/>
                <w:color w:val="FFFFFF"/>
                <w:sz w:val="16"/>
                <w:rFonts w:eastAsia="Noto Sans CJK TC" w:ascii="Noto Sans CJK TC" w:hAnsi="Noto Sans CJK TC"/>
              </w:rPr>
              <w:t>螺絲最長長度</w:t>
            </w:r>
          </w:p>
        </w:tc>
      </w:tr>
      <w:tr>
        <w:trPr>
          <w:cantSplit/>
        </w:trPr>
        <w:tc>
          <w:tcPr>
            <w:tcW w:type="dxa" w:w="2590"/>
            <w:vAlign w:val="center"/>
          </w:tcPr>
          <w:p>
            <w:pPr>
              <w:jc w:val="center"/>
            </w:pPr>
            <w:r/>
            <w:r>
              <w:rPr>
                <w:b w:val="0"/>
                <w:sz w:val="16"/>
                <w:rFonts w:eastAsia="Noto Sans CJK TC" w:ascii="Noto Sans CJK TC" w:hAnsi="Noto Sans CJK TC"/>
              </w:rPr>
              <w:t>LY-720</w:t>
            </w:r>
          </w:p>
        </w:tc>
        <w:tc>
          <w:tcPr>
            <w:tcW w:type="dxa" w:w="2590"/>
            <w:vAlign w:val="center"/>
          </w:tcPr>
          <w:p>
            <w:pPr>
              <w:jc w:val="center"/>
            </w:pPr>
            <w:r/>
            <w:r>
              <w:rPr>
                <w:b w:val="0"/>
                <w:sz w:val="16"/>
                <w:rFonts w:eastAsia="Noto Sans CJK TC" w:ascii="Noto Sans CJK TC" w:hAnsi="Noto Sans CJK TC"/>
              </w:rPr>
              <w:t>720mm</w:t>
            </w:r>
          </w:p>
        </w:tc>
        <w:tc>
          <w:tcPr>
            <w:tcW w:type="dxa" w:w="2590"/>
            <w:vAlign w:val="center"/>
          </w:tcPr>
          <w:p>
            <w:pPr>
              <w:jc w:val="center"/>
            </w:pPr>
            <w:r/>
            <w:r>
              <w:rPr>
                <w:b w:val="0"/>
                <w:sz w:val="16"/>
                <w:rFonts w:eastAsia="Noto Sans CJK TC" w:ascii="Noto Sans CJK TC" w:hAnsi="Noto Sans CJK TC"/>
              </w:rPr>
              <w:t>470mm</w:t>
            </w:r>
          </w:p>
        </w:tc>
        <w:tc>
          <w:tcPr>
            <w:tcW w:type="dxa" w:w="2590"/>
            <w:vAlign w:val="center"/>
          </w:tcPr>
          <w:p>
            <w:pPr>
              <w:jc w:val="center"/>
            </w:pPr>
            <w:r/>
            <w:r>
              <w:rPr>
                <w:b w:val="0"/>
                <w:sz w:val="16"/>
                <w:rFonts w:eastAsia="Noto Sans CJK TC" w:ascii="Noto Sans CJK TC" w:hAnsi="Noto Sans CJK TC"/>
              </w:rPr>
              <w:t>250Kg</w:t>
            </w:r>
          </w:p>
        </w:tc>
        <w:tc>
          <w:tcPr>
            <w:tcW w:type="dxa" w:w="2590"/>
            <w:vAlign w:val="center"/>
          </w:tcPr>
          <w:p>
            <w:pPr>
              <w:jc w:val="center"/>
            </w:pPr>
            <w:r/>
            <w:r>
              <w:rPr>
                <w:b w:val="0"/>
                <w:sz w:val="16"/>
                <w:rFonts w:eastAsia="Noto Sans CJK TC" w:ascii="Noto Sans CJK TC" w:hAnsi="Noto Sans CJK TC"/>
              </w:rPr>
              <w:t>5 ~ 16mm</w:t>
            </w:r>
          </w:p>
        </w:tc>
        <w:tc>
          <w:tcPr>
            <w:tcW w:type="dxa" w:w="2590"/>
            <w:vAlign w:val="center"/>
          </w:tcPr>
          <w:p>
            <w:pPr>
              <w:jc w:val="center"/>
            </w:pPr>
            <w:r/>
            <w:r>
              <w:rPr>
                <w:b w:val="0"/>
                <w:sz w:val="16"/>
                <w:rFonts w:eastAsia="Noto Sans CJK TC" w:ascii="Noto Sans CJK TC" w:hAnsi="Noto Sans CJK TC"/>
              </w:rPr>
              <w:t>125mm</w:t>
            </w:r>
          </w:p>
        </w:tc>
      </w:tr>
    </w:tbl>
    <w:p>
      <w:pPr>
        <w:spacing w:after="40"/>
      </w:pPr>
    </w:p>
    <w:p>
      <w:pPr>
        <w:pStyle w:val="Heading2"/>
        <w:spacing w:before="80" w:after="80"/>
      </w:pPr>
      <w:r>
        <w:rPr>
          <w:rFonts w:eastAsia="Noto Sans CJK TC" w:ascii="Noto Sans CJK TC" w:hAnsi="Noto Sans CJK TC"/>
        </w:rPr>
        <w:t>華司墊片整列選向送料機 / Vibratory Bowl Feeder for Washer</w:t>
      </w:r>
      <w:r>
        <w:rPr>
          <w:i/>
          <w:sz w:val="16"/>
          <w:rFonts w:eastAsia="Noto Sans CJK TC" w:ascii="Noto Sans CJK TC" w:hAnsi="Noto Sans CJK TC"/>
        </w:rPr>
        <w:t xml:space="preserve">  （來源：原手冊頁03 / PDF 第4頁）</w:t>
      </w:r>
    </w:p>
    <w:p>
      <w:pPr>
        <w:spacing w:before="80" w:after="40"/>
      </w:pPr>
      <w:r>
        <w:rPr>
          <w:b/>
          <w:sz w:val="19"/>
          <w:rFonts w:eastAsia="Noto Sans CJK TC" w:ascii="Noto Sans CJK TC" w:hAnsi="Noto Sans CJK TC"/>
        </w:rPr>
        <w:t>規格表</w:t>
      </w:r>
    </w:p>
    <w:tbl>
      <w:tblPr>
        <w:tblStyle w:val="TableGrid"/>
        <w:tblW w:type="auto" w:w="0"/>
        <w:jc w:val="center"/>
        <w:tblLook w:firstColumn="1" w:firstRow="1" w:lastColumn="0" w:lastRow="0" w:noHBand="0" w:noVBand="1" w:val="04A0"/>
      </w:tblPr>
      <w:tblGrid>
        <w:gridCol w:w="1726"/>
        <w:gridCol w:w="1726"/>
        <w:gridCol w:w="1726"/>
        <w:gridCol w:w="1726"/>
        <w:gridCol w:w="1726"/>
        <w:gridCol w:w="1726"/>
        <w:gridCol w:w="1726"/>
        <w:gridCol w:w="1726"/>
        <w:gridCol w:w="1726"/>
      </w:tblGrid>
      <w:tr>
        <w:trPr>
          <w:tblHeader w:val="true"/>
          <w:cantSplit/>
        </w:trPr>
        <w:tc>
          <w:tcPr>
            <w:tcW w:type="dxa" w:w="1726"/>
            <w:shd w:fill="1F4E79"/>
            <w:vAlign w:val="center"/>
          </w:tcPr>
          <w:p>
            <w:pPr>
              <w:jc w:val="center"/>
            </w:pPr>
            <w:r/>
            <w:r>
              <w:rPr>
                <w:b/>
                <w:color w:val="FFFFFF"/>
                <w:sz w:val="12"/>
                <w:rFonts w:eastAsia="Noto Sans CJK TC" w:ascii="Noto Sans CJK TC" w:hAnsi="Noto Sans CJK TC"/>
              </w:rPr>
              <w:t>機型 Type</w:t>
            </w:r>
          </w:p>
        </w:tc>
        <w:tc>
          <w:tcPr>
            <w:tcW w:type="dxa" w:w="1726"/>
            <w:shd w:fill="1F4E79"/>
            <w:vAlign w:val="center"/>
          </w:tcPr>
          <w:p>
            <w:pPr>
              <w:jc w:val="left"/>
            </w:pPr>
            <w:r/>
            <w:r>
              <w:rPr>
                <w:b/>
                <w:color w:val="FFFFFF"/>
                <w:sz w:val="12"/>
                <w:rFonts w:eastAsia="Noto Sans CJK TC" w:ascii="Noto Sans CJK TC" w:hAnsi="Noto Sans CJK TC"/>
              </w:rPr>
              <w:t>平面墊片外徑 Plain Washer Diameter</w:t>
            </w:r>
          </w:p>
        </w:tc>
        <w:tc>
          <w:tcPr>
            <w:tcW w:type="dxa" w:w="1726"/>
            <w:shd w:fill="1F4E79"/>
            <w:vAlign w:val="center"/>
          </w:tcPr>
          <w:p>
            <w:pPr>
              <w:jc w:val="left"/>
            </w:pPr>
            <w:r/>
            <w:r>
              <w:rPr>
                <w:b/>
                <w:color w:val="FFFFFF"/>
                <w:sz w:val="12"/>
                <w:rFonts w:eastAsia="Noto Sans CJK TC" w:ascii="Noto Sans CJK TC" w:hAnsi="Noto Sans CJK TC"/>
              </w:rPr>
              <w:t>平面墊片厚度 Plain Washer Thickness</w:t>
            </w:r>
          </w:p>
        </w:tc>
        <w:tc>
          <w:tcPr>
            <w:tcW w:type="dxa" w:w="1726"/>
            <w:shd w:fill="1F4E79"/>
            <w:vAlign w:val="center"/>
          </w:tcPr>
          <w:p>
            <w:pPr>
              <w:jc w:val="left"/>
            </w:pPr>
            <w:r/>
            <w:r>
              <w:rPr>
                <w:b/>
                <w:color w:val="FFFFFF"/>
                <w:sz w:val="12"/>
                <w:rFonts w:eastAsia="Noto Sans CJK TC" w:ascii="Noto Sans CJK TC" w:hAnsi="Noto Sans CJK TC"/>
              </w:rPr>
              <w:t>彈簧墊片外徑 Spring Washer Diameter</w:t>
            </w:r>
          </w:p>
        </w:tc>
        <w:tc>
          <w:tcPr>
            <w:tcW w:type="dxa" w:w="1726"/>
            <w:shd w:fill="1F4E79"/>
            <w:vAlign w:val="center"/>
          </w:tcPr>
          <w:p>
            <w:pPr>
              <w:jc w:val="left"/>
            </w:pPr>
            <w:r/>
            <w:r>
              <w:rPr>
                <w:b/>
                <w:color w:val="FFFFFF"/>
                <w:sz w:val="12"/>
                <w:rFonts w:eastAsia="Noto Sans CJK TC" w:ascii="Noto Sans CJK TC" w:hAnsi="Noto Sans CJK TC"/>
              </w:rPr>
              <w:t>彈簧墊片厚度 Spring Washer Thickness</w:t>
            </w:r>
          </w:p>
        </w:tc>
        <w:tc>
          <w:tcPr>
            <w:tcW w:type="dxa" w:w="1726"/>
            <w:shd w:fill="1F4E79"/>
            <w:vAlign w:val="center"/>
          </w:tcPr>
          <w:p>
            <w:pPr>
              <w:jc w:val="center"/>
            </w:pPr>
            <w:r/>
            <w:r>
              <w:rPr>
                <w:b/>
                <w:color w:val="FFFFFF"/>
                <w:sz w:val="12"/>
                <w:rFonts w:eastAsia="Noto Sans CJK TC" w:ascii="Noto Sans CJK TC" w:hAnsi="Noto Sans CJK TC"/>
              </w:rPr>
              <w:t>淨重 N.W.</w:t>
            </w:r>
          </w:p>
        </w:tc>
        <w:tc>
          <w:tcPr>
            <w:tcW w:type="dxa" w:w="1726"/>
            <w:shd w:fill="1F4E79"/>
            <w:vAlign w:val="center"/>
          </w:tcPr>
          <w:p>
            <w:pPr>
              <w:jc w:val="center"/>
            </w:pPr>
            <w:r/>
            <w:r>
              <w:rPr>
                <w:b/>
                <w:color w:val="FFFFFF"/>
                <w:sz w:val="12"/>
                <w:rFonts w:eastAsia="Noto Sans CJK TC" w:ascii="Noto Sans CJK TC" w:hAnsi="Noto Sans CJK TC"/>
              </w:rPr>
              <w:t>電壓 V</w:t>
            </w:r>
          </w:p>
        </w:tc>
        <w:tc>
          <w:tcPr>
            <w:tcW w:type="dxa" w:w="1726"/>
            <w:shd w:fill="1F4E79"/>
            <w:vAlign w:val="center"/>
          </w:tcPr>
          <w:p>
            <w:pPr>
              <w:jc w:val="center"/>
            </w:pPr>
            <w:r/>
            <w:r>
              <w:rPr>
                <w:b/>
                <w:color w:val="FFFFFF"/>
                <w:sz w:val="12"/>
                <w:rFonts w:eastAsia="Noto Sans CJK TC" w:ascii="Noto Sans CJK TC" w:hAnsi="Noto Sans CJK TC"/>
              </w:rPr>
              <w:t>頻率 Hz</w:t>
            </w:r>
          </w:p>
        </w:tc>
        <w:tc>
          <w:tcPr>
            <w:tcW w:type="dxa" w:w="1726"/>
            <w:shd w:fill="1F4E79"/>
            <w:vAlign w:val="center"/>
          </w:tcPr>
          <w:p>
            <w:pPr>
              <w:jc w:val="left"/>
            </w:pPr>
            <w:r/>
            <w:r>
              <w:rPr>
                <w:b/>
                <w:color w:val="FFFFFF"/>
                <w:sz w:val="12"/>
                <w:rFonts w:eastAsia="Noto Sans CJK TC" w:ascii="Noto Sans CJK TC" w:hAnsi="Noto Sans CJK TC"/>
              </w:rPr>
              <w:t>裝箱內徑尺寸 Inner Packing Size (L*W*H)</w:t>
            </w:r>
          </w:p>
        </w:tc>
      </w:tr>
      <w:tr>
        <w:trPr>
          <w:cantSplit/>
        </w:trPr>
        <w:tc>
          <w:tcPr>
            <w:tcW w:type="dxa" w:w="1726"/>
            <w:vAlign w:val="center"/>
          </w:tcPr>
          <w:p>
            <w:pPr>
              <w:jc w:val="center"/>
            </w:pPr>
            <w:r/>
            <w:r>
              <w:rPr>
                <w:b w:val="0"/>
                <w:sz w:val="12"/>
                <w:rFonts w:eastAsia="Noto Sans CJK TC" w:ascii="Noto Sans CJK TC" w:hAnsi="Noto Sans CJK TC"/>
              </w:rPr>
              <w:t>LGFW-250</w:t>
            </w:r>
          </w:p>
        </w:tc>
        <w:tc>
          <w:tcPr>
            <w:tcW w:type="dxa" w:w="1726"/>
            <w:vAlign w:val="center"/>
          </w:tcPr>
          <w:p>
            <w:pPr>
              <w:jc w:val="center"/>
            </w:pPr>
            <w:r/>
            <w:r>
              <w:rPr>
                <w:b w:val="0"/>
                <w:sz w:val="12"/>
                <w:rFonts w:eastAsia="Noto Sans CJK TC" w:ascii="Noto Sans CJK TC" w:hAnsi="Noto Sans CJK TC"/>
              </w:rPr>
              <w:t>8mm</w:t>
            </w:r>
          </w:p>
        </w:tc>
        <w:tc>
          <w:tcPr>
            <w:tcW w:type="dxa" w:w="1726"/>
            <w:vAlign w:val="center"/>
          </w:tcPr>
          <w:p>
            <w:pPr>
              <w:jc w:val="center"/>
            </w:pPr>
            <w:r/>
            <w:r>
              <w:rPr>
                <w:b w:val="0"/>
                <w:sz w:val="12"/>
                <w:rFonts w:eastAsia="Noto Sans CJK TC" w:ascii="Noto Sans CJK TC" w:hAnsi="Noto Sans CJK TC"/>
              </w:rPr>
              <w:t>1.0-2mm</w:t>
            </w:r>
          </w:p>
        </w:tc>
        <w:tc>
          <w:tcPr>
            <w:tcW w:type="dxa" w:w="1726"/>
            <w:vAlign w:val="center"/>
          </w:tcPr>
          <w:p>
            <w:pPr>
              <w:jc w:val="center"/>
            </w:pPr>
            <w:r/>
            <w:r>
              <w:rPr>
                <w:b w:val="0"/>
                <w:sz w:val="12"/>
                <w:rFonts w:eastAsia="Noto Sans CJK TC" w:ascii="Noto Sans CJK TC" w:hAnsi="Noto Sans CJK TC"/>
              </w:rPr>
              <w:t>6mm</w:t>
            </w:r>
          </w:p>
        </w:tc>
        <w:tc>
          <w:tcPr>
            <w:tcW w:type="dxa" w:w="1726"/>
            <w:vAlign w:val="center"/>
          </w:tcPr>
          <w:p>
            <w:pPr>
              <w:jc w:val="center"/>
            </w:pPr>
            <w:r/>
            <w:r>
              <w:rPr>
                <w:b w:val="0"/>
                <w:sz w:val="12"/>
                <w:rFonts w:eastAsia="Noto Sans CJK TC" w:ascii="Noto Sans CJK TC" w:hAnsi="Noto Sans CJK TC"/>
              </w:rPr>
              <w:t>1.4mm</w:t>
            </w:r>
          </w:p>
        </w:tc>
        <w:tc>
          <w:tcPr>
            <w:tcW w:type="dxa" w:w="1726"/>
            <w:vAlign w:val="center"/>
          </w:tcPr>
          <w:p>
            <w:pPr>
              <w:jc w:val="center"/>
            </w:pPr>
            <w:r/>
            <w:r>
              <w:rPr>
                <w:b w:val="0"/>
                <w:sz w:val="12"/>
                <w:rFonts w:eastAsia="Noto Sans CJK TC" w:ascii="Noto Sans CJK TC" w:hAnsi="Noto Sans CJK TC"/>
              </w:rPr>
              <w:t>25kg</w:t>
            </w:r>
          </w:p>
        </w:tc>
        <w:tc>
          <w:tcPr>
            <w:tcW w:type="dxa" w:w="1726"/>
            <w:vAlign w:val="center"/>
          </w:tcPr>
          <w:p>
            <w:pPr>
              <w:jc w:val="left"/>
            </w:pPr>
            <w:r/>
            <w:r>
              <w:rPr>
                <w:b w:val="0"/>
                <w:sz w:val="12"/>
                <w:rFonts w:eastAsia="Noto Sans CJK TC" w:ascii="Noto Sans CJK TC" w:hAnsi="Noto Sans CJK TC"/>
              </w:rPr>
              <w:t>Depends on customer's request</w:t>
              <w:br/>
              <w:t>可依客戶要求</w:t>
            </w:r>
          </w:p>
        </w:tc>
        <w:tc>
          <w:tcPr>
            <w:tcW w:type="dxa" w:w="1726"/>
            <w:vAlign w:val="center"/>
          </w:tcPr>
          <w:p>
            <w:pPr>
              <w:jc w:val="center"/>
            </w:pPr>
            <w:r/>
            <w:r>
              <w:rPr>
                <w:b w:val="0"/>
                <w:sz w:val="12"/>
                <w:rFonts w:eastAsia="Noto Sans CJK TC" w:ascii="Noto Sans CJK TC" w:hAnsi="Noto Sans CJK TC"/>
              </w:rPr>
              <w:t>50/60</w:t>
            </w:r>
          </w:p>
        </w:tc>
        <w:tc>
          <w:tcPr>
            <w:tcW w:type="dxa" w:w="1726"/>
            <w:vAlign w:val="center"/>
          </w:tcPr>
          <w:p>
            <w:pPr>
              <w:jc w:val="center"/>
            </w:pPr>
            <w:r/>
            <w:r>
              <w:rPr>
                <w:b w:val="0"/>
                <w:sz w:val="12"/>
                <w:rFonts w:eastAsia="Noto Sans CJK TC" w:ascii="Noto Sans CJK TC" w:hAnsi="Noto Sans CJK TC"/>
              </w:rPr>
              <w:t>400*400*370mm</w:t>
            </w:r>
          </w:p>
        </w:tc>
      </w:tr>
      <w:tr>
        <w:trPr>
          <w:cantSplit/>
        </w:trPr>
        <w:tc>
          <w:tcPr>
            <w:tcW w:type="dxa" w:w="1726"/>
            <w:vAlign w:val="center"/>
          </w:tcPr>
          <w:p>
            <w:pPr>
              <w:jc w:val="center"/>
            </w:pPr>
            <w:r/>
            <w:r>
              <w:rPr>
                <w:b w:val="0"/>
                <w:sz w:val="12"/>
                <w:rFonts w:eastAsia="Noto Sans CJK TC" w:ascii="Noto Sans CJK TC" w:hAnsi="Noto Sans CJK TC"/>
              </w:rPr>
              <w:t>LG-300</w:t>
            </w:r>
          </w:p>
        </w:tc>
        <w:tc>
          <w:tcPr>
            <w:tcW w:type="dxa" w:w="1726"/>
            <w:vAlign w:val="center"/>
          </w:tcPr>
          <w:p>
            <w:pPr>
              <w:jc w:val="center"/>
            </w:pPr>
            <w:r/>
            <w:r>
              <w:rPr>
                <w:b w:val="0"/>
                <w:sz w:val="12"/>
                <w:rFonts w:eastAsia="Noto Sans CJK TC" w:ascii="Noto Sans CJK TC" w:hAnsi="Noto Sans CJK TC"/>
              </w:rPr>
              <w:t>10mm</w:t>
            </w:r>
          </w:p>
        </w:tc>
        <w:tc>
          <w:tcPr>
            <w:tcW w:type="dxa" w:w="1726"/>
            <w:vAlign w:val="center"/>
          </w:tcPr>
          <w:p>
            <w:pPr>
              <w:jc w:val="center"/>
            </w:pPr>
            <w:r/>
            <w:r>
              <w:rPr>
                <w:b w:val="0"/>
                <w:sz w:val="12"/>
                <w:rFonts w:eastAsia="Noto Sans CJK TC" w:ascii="Noto Sans CJK TC" w:hAnsi="Noto Sans CJK TC"/>
              </w:rPr>
              <w:t>1.0-3mm</w:t>
            </w:r>
          </w:p>
        </w:tc>
        <w:tc>
          <w:tcPr>
            <w:tcW w:type="dxa" w:w="1726"/>
            <w:vAlign w:val="center"/>
          </w:tcPr>
          <w:p>
            <w:pPr>
              <w:jc w:val="center"/>
            </w:pPr>
            <w:r/>
            <w:r>
              <w:rPr>
                <w:b w:val="0"/>
                <w:sz w:val="12"/>
                <w:rFonts w:eastAsia="Noto Sans CJK TC" w:ascii="Noto Sans CJK TC" w:hAnsi="Noto Sans CJK TC"/>
              </w:rPr>
              <w:t>8mm</w:t>
            </w:r>
          </w:p>
        </w:tc>
        <w:tc>
          <w:tcPr>
            <w:tcW w:type="dxa" w:w="1726"/>
            <w:vAlign w:val="center"/>
          </w:tcPr>
          <w:p>
            <w:pPr>
              <w:jc w:val="center"/>
            </w:pPr>
            <w:r/>
            <w:r>
              <w:rPr>
                <w:b w:val="0"/>
                <w:sz w:val="12"/>
                <w:rFonts w:eastAsia="Noto Sans CJK TC" w:ascii="Noto Sans CJK TC" w:hAnsi="Noto Sans CJK TC"/>
              </w:rPr>
              <w:t>1.7mm</w:t>
            </w:r>
          </w:p>
        </w:tc>
        <w:tc>
          <w:tcPr>
            <w:tcW w:type="dxa" w:w="1726"/>
            <w:vAlign w:val="center"/>
          </w:tcPr>
          <w:p>
            <w:pPr>
              <w:jc w:val="center"/>
            </w:pPr>
            <w:r/>
            <w:r>
              <w:rPr>
                <w:b w:val="0"/>
                <w:sz w:val="12"/>
                <w:rFonts w:eastAsia="Noto Sans CJK TC" w:ascii="Noto Sans CJK TC" w:hAnsi="Noto Sans CJK TC"/>
              </w:rPr>
              <w:t>40kg</w:t>
            </w:r>
          </w:p>
        </w:tc>
        <w:tc>
          <w:tcPr>
            <w:tcW w:type="dxa" w:w="1726"/>
            <w:vAlign w:val="center"/>
          </w:tcPr>
          <w:p>
            <w:pPr>
              <w:jc w:val="left"/>
            </w:pPr>
            <w:r/>
            <w:r>
              <w:rPr>
                <w:b w:val="0"/>
                <w:sz w:val="12"/>
                <w:rFonts w:eastAsia="Noto Sans CJK TC" w:ascii="Noto Sans CJK TC" w:hAnsi="Noto Sans CJK TC"/>
              </w:rPr>
              <w:t>Depends on customer's request</w:t>
              <w:br/>
              <w:t>可依客戶要求</w:t>
            </w:r>
          </w:p>
        </w:tc>
        <w:tc>
          <w:tcPr>
            <w:tcW w:type="dxa" w:w="1726"/>
            <w:vAlign w:val="center"/>
          </w:tcPr>
          <w:p>
            <w:pPr>
              <w:jc w:val="center"/>
            </w:pPr>
            <w:r/>
            <w:r>
              <w:rPr>
                <w:b w:val="0"/>
                <w:sz w:val="12"/>
                <w:rFonts w:eastAsia="Noto Sans CJK TC" w:ascii="Noto Sans CJK TC" w:hAnsi="Noto Sans CJK TC"/>
              </w:rPr>
              <w:t>50/60</w:t>
            </w:r>
          </w:p>
        </w:tc>
        <w:tc>
          <w:tcPr>
            <w:tcW w:type="dxa" w:w="1726"/>
            <w:vAlign w:val="center"/>
          </w:tcPr>
          <w:p>
            <w:pPr>
              <w:jc w:val="center"/>
            </w:pPr>
            <w:r/>
            <w:r>
              <w:rPr>
                <w:b w:val="0"/>
                <w:sz w:val="12"/>
                <w:rFonts w:eastAsia="Noto Sans CJK TC" w:ascii="Noto Sans CJK TC" w:hAnsi="Noto Sans CJK TC"/>
              </w:rPr>
              <w:t>450*450*420mm</w:t>
            </w:r>
          </w:p>
        </w:tc>
      </w:tr>
      <w:tr>
        <w:trPr>
          <w:cantSplit/>
        </w:trPr>
        <w:tc>
          <w:tcPr>
            <w:tcW w:type="dxa" w:w="1726"/>
            <w:vAlign w:val="center"/>
          </w:tcPr>
          <w:p>
            <w:pPr>
              <w:jc w:val="center"/>
            </w:pPr>
            <w:r/>
            <w:r>
              <w:rPr>
                <w:b w:val="0"/>
                <w:sz w:val="12"/>
                <w:rFonts w:eastAsia="Noto Sans CJK TC" w:ascii="Noto Sans CJK TC" w:hAnsi="Noto Sans CJK TC"/>
              </w:rPr>
              <w:t>LG-400</w:t>
            </w:r>
          </w:p>
        </w:tc>
        <w:tc>
          <w:tcPr>
            <w:tcW w:type="dxa" w:w="1726"/>
            <w:vAlign w:val="center"/>
          </w:tcPr>
          <w:p>
            <w:pPr>
              <w:jc w:val="center"/>
            </w:pPr>
            <w:r/>
            <w:r>
              <w:rPr>
                <w:b w:val="0"/>
                <w:sz w:val="12"/>
                <w:rFonts w:eastAsia="Noto Sans CJK TC" w:ascii="Noto Sans CJK TC" w:hAnsi="Noto Sans CJK TC"/>
              </w:rPr>
              <w:t>12mm</w:t>
            </w:r>
          </w:p>
        </w:tc>
        <w:tc>
          <w:tcPr>
            <w:tcW w:type="dxa" w:w="1726"/>
            <w:vAlign w:val="center"/>
          </w:tcPr>
          <w:p>
            <w:pPr>
              <w:jc w:val="center"/>
            </w:pPr>
            <w:r/>
            <w:r>
              <w:rPr>
                <w:b w:val="0"/>
                <w:sz w:val="12"/>
                <w:rFonts w:eastAsia="Noto Sans CJK TC" w:ascii="Noto Sans CJK TC" w:hAnsi="Noto Sans CJK TC"/>
              </w:rPr>
              <w:t>1.0-4mm</w:t>
            </w:r>
          </w:p>
        </w:tc>
        <w:tc>
          <w:tcPr>
            <w:tcW w:type="dxa" w:w="1726"/>
            <w:vAlign w:val="center"/>
          </w:tcPr>
          <w:p>
            <w:pPr>
              <w:jc w:val="center"/>
            </w:pPr>
            <w:r/>
            <w:r>
              <w:rPr>
                <w:b w:val="0"/>
                <w:sz w:val="12"/>
                <w:rFonts w:eastAsia="Noto Sans CJK TC" w:ascii="Noto Sans CJK TC" w:hAnsi="Noto Sans CJK TC"/>
              </w:rPr>
              <w:t>10mm</w:t>
            </w:r>
          </w:p>
        </w:tc>
        <w:tc>
          <w:tcPr>
            <w:tcW w:type="dxa" w:w="1726"/>
            <w:vAlign w:val="center"/>
          </w:tcPr>
          <w:p>
            <w:pPr>
              <w:jc w:val="center"/>
            </w:pPr>
            <w:r/>
            <w:r>
              <w:rPr>
                <w:b w:val="0"/>
                <w:sz w:val="12"/>
                <w:rFonts w:eastAsia="Noto Sans CJK TC" w:ascii="Noto Sans CJK TC" w:hAnsi="Noto Sans CJK TC"/>
              </w:rPr>
              <w:t>2.1mm</w:t>
            </w:r>
          </w:p>
        </w:tc>
        <w:tc>
          <w:tcPr>
            <w:tcW w:type="dxa" w:w="1726"/>
            <w:vAlign w:val="center"/>
          </w:tcPr>
          <w:p>
            <w:pPr>
              <w:jc w:val="center"/>
            </w:pPr>
            <w:r/>
            <w:r>
              <w:rPr>
                <w:b w:val="0"/>
                <w:sz w:val="12"/>
                <w:rFonts w:eastAsia="Noto Sans CJK TC" w:ascii="Noto Sans CJK TC" w:hAnsi="Noto Sans CJK TC"/>
              </w:rPr>
              <w:t>64kg</w:t>
            </w:r>
          </w:p>
        </w:tc>
        <w:tc>
          <w:tcPr>
            <w:tcW w:type="dxa" w:w="1726"/>
            <w:vAlign w:val="center"/>
          </w:tcPr>
          <w:p>
            <w:pPr>
              <w:jc w:val="left"/>
            </w:pPr>
            <w:r/>
            <w:r>
              <w:rPr>
                <w:b w:val="0"/>
                <w:sz w:val="12"/>
                <w:rFonts w:eastAsia="Noto Sans CJK TC" w:ascii="Noto Sans CJK TC" w:hAnsi="Noto Sans CJK TC"/>
              </w:rPr>
              <w:t>Depends on customer's request</w:t>
              <w:br/>
              <w:t>可依客戶要求</w:t>
            </w:r>
          </w:p>
        </w:tc>
        <w:tc>
          <w:tcPr>
            <w:tcW w:type="dxa" w:w="1726"/>
            <w:vAlign w:val="center"/>
          </w:tcPr>
          <w:p>
            <w:pPr>
              <w:jc w:val="center"/>
            </w:pPr>
            <w:r/>
            <w:r>
              <w:rPr>
                <w:b w:val="0"/>
                <w:sz w:val="12"/>
                <w:rFonts w:eastAsia="Noto Sans CJK TC" w:ascii="Noto Sans CJK TC" w:hAnsi="Noto Sans CJK TC"/>
              </w:rPr>
              <w:t>50/60</w:t>
            </w:r>
          </w:p>
        </w:tc>
        <w:tc>
          <w:tcPr>
            <w:tcW w:type="dxa" w:w="1726"/>
            <w:vAlign w:val="center"/>
          </w:tcPr>
          <w:p>
            <w:pPr>
              <w:jc w:val="center"/>
            </w:pPr>
            <w:r/>
            <w:r>
              <w:rPr>
                <w:b w:val="0"/>
                <w:sz w:val="12"/>
                <w:rFonts w:eastAsia="Noto Sans CJK TC" w:ascii="Noto Sans CJK TC" w:hAnsi="Noto Sans CJK TC"/>
              </w:rPr>
              <w:t>550*550*520mm</w:t>
            </w:r>
          </w:p>
        </w:tc>
      </w:tr>
      <w:tr>
        <w:trPr>
          <w:cantSplit/>
        </w:trPr>
        <w:tc>
          <w:tcPr>
            <w:tcW w:type="dxa" w:w="1726"/>
            <w:vAlign w:val="center"/>
          </w:tcPr>
          <w:p>
            <w:pPr>
              <w:jc w:val="center"/>
            </w:pPr>
            <w:r/>
            <w:r>
              <w:rPr>
                <w:b w:val="0"/>
                <w:sz w:val="12"/>
                <w:rFonts w:eastAsia="Noto Sans CJK TC" w:ascii="Noto Sans CJK TC" w:hAnsi="Noto Sans CJK TC"/>
              </w:rPr>
              <w:t>LG-600</w:t>
            </w:r>
          </w:p>
        </w:tc>
        <w:tc>
          <w:tcPr>
            <w:tcW w:type="dxa" w:w="1726"/>
            <w:vAlign w:val="center"/>
          </w:tcPr>
          <w:p>
            <w:pPr>
              <w:jc w:val="center"/>
            </w:pPr>
            <w:r/>
            <w:r>
              <w:rPr>
                <w:b w:val="0"/>
                <w:sz w:val="12"/>
                <w:rFonts w:eastAsia="Noto Sans CJK TC" w:ascii="Noto Sans CJK TC" w:hAnsi="Noto Sans CJK TC"/>
              </w:rPr>
              <w:t>22mm</w:t>
            </w:r>
          </w:p>
        </w:tc>
        <w:tc>
          <w:tcPr>
            <w:tcW w:type="dxa" w:w="1726"/>
            <w:vAlign w:val="center"/>
          </w:tcPr>
          <w:p>
            <w:pPr>
              <w:jc w:val="center"/>
            </w:pPr>
            <w:r/>
            <w:r>
              <w:rPr>
                <w:b w:val="0"/>
                <w:sz w:val="12"/>
                <w:rFonts w:eastAsia="Noto Sans CJK TC" w:ascii="Noto Sans CJK TC" w:hAnsi="Noto Sans CJK TC"/>
              </w:rPr>
              <w:t>2.0-6mm</w:t>
            </w:r>
          </w:p>
        </w:tc>
        <w:tc>
          <w:tcPr>
            <w:tcW w:type="dxa" w:w="1726"/>
            <w:vAlign w:val="center"/>
          </w:tcPr>
          <w:p>
            <w:pPr>
              <w:jc w:val="center"/>
            </w:pPr>
            <w:r/>
            <w:r>
              <w:rPr>
                <w:b w:val="0"/>
                <w:sz w:val="12"/>
                <w:rFonts w:eastAsia="Noto Sans CJK TC" w:ascii="Noto Sans CJK TC" w:hAnsi="Noto Sans CJK TC"/>
              </w:rPr>
              <w:t>18mm</w:t>
            </w:r>
          </w:p>
        </w:tc>
        <w:tc>
          <w:tcPr>
            <w:tcW w:type="dxa" w:w="1726"/>
            <w:vAlign w:val="center"/>
          </w:tcPr>
          <w:p>
            <w:pPr>
              <w:jc w:val="center"/>
            </w:pPr>
            <w:r/>
            <w:r>
              <w:rPr>
                <w:b w:val="0"/>
                <w:sz w:val="12"/>
                <w:rFonts w:eastAsia="Noto Sans CJK TC" w:ascii="Noto Sans CJK TC" w:hAnsi="Noto Sans CJK TC"/>
              </w:rPr>
              <w:t>2.6mm</w:t>
            </w:r>
          </w:p>
        </w:tc>
        <w:tc>
          <w:tcPr>
            <w:tcW w:type="dxa" w:w="1726"/>
            <w:vAlign w:val="center"/>
          </w:tcPr>
          <w:p>
            <w:pPr>
              <w:jc w:val="center"/>
            </w:pPr>
            <w:r/>
            <w:r>
              <w:rPr>
                <w:b w:val="0"/>
                <w:sz w:val="12"/>
                <w:rFonts w:eastAsia="Noto Sans CJK TC" w:ascii="Noto Sans CJK TC" w:hAnsi="Noto Sans CJK TC"/>
              </w:rPr>
              <w:t>140kg</w:t>
            </w:r>
          </w:p>
        </w:tc>
        <w:tc>
          <w:tcPr>
            <w:tcW w:type="dxa" w:w="1726"/>
            <w:vAlign w:val="center"/>
          </w:tcPr>
          <w:p>
            <w:pPr>
              <w:jc w:val="left"/>
            </w:pPr>
            <w:r/>
            <w:r>
              <w:rPr>
                <w:b w:val="0"/>
                <w:sz w:val="12"/>
                <w:rFonts w:eastAsia="Noto Sans CJK TC" w:ascii="Noto Sans CJK TC" w:hAnsi="Noto Sans CJK TC"/>
              </w:rPr>
              <w:t>Depends on customer's request</w:t>
              <w:br/>
              <w:t>可依客戶要求</w:t>
            </w:r>
          </w:p>
        </w:tc>
        <w:tc>
          <w:tcPr>
            <w:tcW w:type="dxa" w:w="1726"/>
            <w:vAlign w:val="center"/>
          </w:tcPr>
          <w:p>
            <w:pPr>
              <w:jc w:val="center"/>
            </w:pPr>
            <w:r/>
            <w:r>
              <w:rPr>
                <w:b w:val="0"/>
                <w:sz w:val="12"/>
                <w:rFonts w:eastAsia="Noto Sans CJK TC" w:ascii="Noto Sans CJK TC" w:hAnsi="Noto Sans CJK TC"/>
              </w:rPr>
              <w:t>50/60</w:t>
            </w:r>
          </w:p>
        </w:tc>
        <w:tc>
          <w:tcPr>
            <w:tcW w:type="dxa" w:w="1726"/>
            <w:vAlign w:val="center"/>
          </w:tcPr>
          <w:p>
            <w:pPr>
              <w:jc w:val="center"/>
            </w:pPr>
            <w:r/>
            <w:r>
              <w:rPr>
                <w:b w:val="0"/>
                <w:sz w:val="12"/>
                <w:rFonts w:eastAsia="Noto Sans CJK TC" w:ascii="Noto Sans CJK TC" w:hAnsi="Noto Sans CJK TC"/>
              </w:rPr>
              <w:t>720*720*600mm</w:t>
            </w:r>
          </w:p>
        </w:tc>
      </w:tr>
      <w:tr>
        <w:trPr>
          <w:cantSplit/>
        </w:trPr>
        <w:tc>
          <w:tcPr>
            <w:tcW w:type="dxa" w:w="1726"/>
            <w:vAlign w:val="center"/>
          </w:tcPr>
          <w:p>
            <w:pPr>
              <w:jc w:val="center"/>
            </w:pPr>
            <w:r/>
            <w:r>
              <w:rPr>
                <w:b w:val="0"/>
                <w:sz w:val="12"/>
                <w:rFonts w:eastAsia="Noto Sans CJK TC" w:ascii="Noto Sans CJK TC" w:hAnsi="Noto Sans CJK TC"/>
              </w:rPr>
              <w:t>LG-700</w:t>
            </w:r>
          </w:p>
        </w:tc>
        <w:tc>
          <w:tcPr>
            <w:tcW w:type="dxa" w:w="1726"/>
            <w:vAlign w:val="center"/>
          </w:tcPr>
          <w:p>
            <w:pPr>
              <w:jc w:val="center"/>
            </w:pPr>
            <w:r/>
            <w:r>
              <w:rPr>
                <w:b w:val="0"/>
                <w:sz w:val="12"/>
                <w:rFonts w:eastAsia="Noto Sans CJK TC" w:ascii="Noto Sans CJK TC" w:hAnsi="Noto Sans CJK TC"/>
              </w:rPr>
              <w:t>25mm</w:t>
            </w:r>
          </w:p>
        </w:tc>
        <w:tc>
          <w:tcPr>
            <w:tcW w:type="dxa" w:w="1726"/>
            <w:vAlign w:val="center"/>
          </w:tcPr>
          <w:p>
            <w:pPr>
              <w:jc w:val="center"/>
            </w:pPr>
            <w:r/>
            <w:r>
              <w:rPr>
                <w:b w:val="0"/>
                <w:sz w:val="12"/>
                <w:rFonts w:eastAsia="Noto Sans CJK TC" w:ascii="Noto Sans CJK TC" w:hAnsi="Noto Sans CJK TC"/>
              </w:rPr>
              <w:t>2.0-6mm</w:t>
            </w:r>
          </w:p>
        </w:tc>
        <w:tc>
          <w:tcPr>
            <w:tcW w:type="dxa" w:w="1726"/>
            <w:vAlign w:val="center"/>
          </w:tcPr>
          <w:p>
            <w:pPr>
              <w:jc w:val="center"/>
            </w:pPr>
            <w:r/>
            <w:r>
              <w:rPr>
                <w:b w:val="0"/>
                <w:sz w:val="12"/>
                <w:rFonts w:eastAsia="Noto Sans CJK TC" w:ascii="Noto Sans CJK TC" w:hAnsi="Noto Sans CJK TC"/>
              </w:rPr>
              <w:t>20mm</w:t>
            </w:r>
          </w:p>
        </w:tc>
        <w:tc>
          <w:tcPr>
            <w:tcW w:type="dxa" w:w="1726"/>
            <w:vAlign w:val="center"/>
          </w:tcPr>
          <w:p>
            <w:pPr>
              <w:jc w:val="center"/>
            </w:pPr>
            <w:r/>
            <w:r>
              <w:rPr>
                <w:b w:val="0"/>
                <w:sz w:val="12"/>
                <w:rFonts w:eastAsia="Noto Sans CJK TC" w:ascii="Noto Sans CJK TC" w:hAnsi="Noto Sans CJK TC"/>
              </w:rPr>
              <w:t>5.1mm</w:t>
            </w:r>
          </w:p>
        </w:tc>
        <w:tc>
          <w:tcPr>
            <w:tcW w:type="dxa" w:w="1726"/>
            <w:vAlign w:val="center"/>
          </w:tcPr>
          <w:p>
            <w:pPr>
              <w:jc w:val="center"/>
            </w:pPr>
            <w:r/>
            <w:r>
              <w:rPr>
                <w:b w:val="0"/>
                <w:sz w:val="12"/>
                <w:rFonts w:eastAsia="Noto Sans CJK TC" w:ascii="Noto Sans CJK TC" w:hAnsi="Noto Sans CJK TC"/>
              </w:rPr>
              <w:t>240kg</w:t>
            </w:r>
          </w:p>
        </w:tc>
        <w:tc>
          <w:tcPr>
            <w:tcW w:type="dxa" w:w="1726"/>
            <w:vAlign w:val="center"/>
          </w:tcPr>
          <w:p>
            <w:pPr>
              <w:jc w:val="left"/>
            </w:pPr>
            <w:r/>
            <w:r>
              <w:rPr>
                <w:b w:val="0"/>
                <w:sz w:val="12"/>
                <w:rFonts w:eastAsia="Noto Sans CJK TC" w:ascii="Noto Sans CJK TC" w:hAnsi="Noto Sans CJK TC"/>
              </w:rPr>
              <w:t>Depends on customer's request</w:t>
              <w:br/>
              <w:t>可依客戶要求</w:t>
            </w:r>
          </w:p>
        </w:tc>
        <w:tc>
          <w:tcPr>
            <w:tcW w:type="dxa" w:w="1726"/>
            <w:vAlign w:val="center"/>
          </w:tcPr>
          <w:p>
            <w:pPr>
              <w:jc w:val="center"/>
            </w:pPr>
            <w:r/>
            <w:r>
              <w:rPr>
                <w:b w:val="0"/>
                <w:sz w:val="12"/>
                <w:rFonts w:eastAsia="Noto Sans CJK TC" w:ascii="Noto Sans CJK TC" w:hAnsi="Noto Sans CJK TC"/>
              </w:rPr>
              <w:t>50/60</w:t>
            </w:r>
          </w:p>
        </w:tc>
        <w:tc>
          <w:tcPr>
            <w:tcW w:type="dxa" w:w="1726"/>
            <w:vAlign w:val="center"/>
          </w:tcPr>
          <w:p>
            <w:pPr>
              <w:jc w:val="center"/>
            </w:pPr>
            <w:r/>
            <w:r>
              <w:rPr>
                <w:b w:val="0"/>
                <w:sz w:val="12"/>
                <w:rFonts w:eastAsia="Noto Sans CJK TC" w:ascii="Noto Sans CJK TC" w:hAnsi="Noto Sans CJK TC"/>
              </w:rPr>
              <w:t>800*800*650mm</w:t>
            </w:r>
          </w:p>
        </w:tc>
      </w:tr>
    </w:tbl>
    <w:p>
      <w:pPr>
        <w:spacing w:after="40"/>
      </w:pPr>
    </w:p>
    <w:p>
      <w:pPr>
        <w:pStyle w:val="Heading2"/>
        <w:spacing w:before="80" w:after="80"/>
      </w:pPr>
      <w:r>
        <w:rPr>
          <w:rFonts w:eastAsia="Noto Sans CJK TC" w:ascii="Noto Sans CJK TC" w:hAnsi="Noto Sans CJK TC"/>
        </w:rPr>
        <w:t>特殊螺絲整列選向送料機 / Vibratory Bowl Feeder for Special Screw</w:t>
      </w:r>
      <w:r>
        <w:rPr>
          <w:i/>
          <w:sz w:val="16"/>
          <w:rFonts w:eastAsia="Noto Sans CJK TC" w:ascii="Noto Sans CJK TC" w:hAnsi="Noto Sans CJK TC"/>
        </w:rPr>
        <w:t xml:space="preserve">  （來源：原手冊頁03 / PDF 第4頁）</w:t>
      </w:r>
    </w:p>
    <w:p>
      <w:pPr>
        <w:pStyle w:val="ListBullet"/>
        <w:spacing w:before="0" w:after="20"/>
      </w:pPr>
      <w:r>
        <w:rPr>
          <w:b w:val="0"/>
          <w:sz w:val="19"/>
          <w:rFonts w:eastAsia="Noto Sans CJK TC" w:ascii="Noto Sans CJK TC" w:hAnsi="Noto Sans CJK TC"/>
        </w:rPr>
        <w:t>Specialized in screws with big head and short body. / 注：針對頭型大，尾部短小而設計。</w:t>
      </w:r>
    </w:p>
    <w:p>
      <w:pPr>
        <w:pStyle w:val="ListBullet"/>
        <w:spacing w:before="0" w:after="20"/>
      </w:pPr>
      <w:r>
        <w:rPr>
          <w:b w:val="0"/>
          <w:sz w:val="19"/>
          <w:rFonts w:eastAsia="Noto Sans CJK TC" w:ascii="Noto Sans CJK TC" w:hAnsi="Noto Sans CJK TC"/>
        </w:rPr>
        <w:t>Customized design for various special components. / 注：另有客制化振動盤。</w:t>
      </w:r>
    </w:p>
    <w:p>
      <w:pPr>
        <w:spacing w:before="80" w:after="40"/>
      </w:pPr>
      <w:r>
        <w:rPr>
          <w:b/>
          <w:sz w:val="19"/>
          <w:rFonts w:eastAsia="Noto Sans CJK TC" w:ascii="Noto Sans CJK TC" w:hAnsi="Noto Sans CJK TC"/>
        </w:rPr>
        <w:t>規格表</w:t>
      </w:r>
    </w:p>
    <w:tbl>
      <w:tblPr>
        <w:tblStyle w:val="TableGrid"/>
        <w:tblW w:type="auto" w:w="0"/>
        <w:jc w:val="center"/>
        <w:tblLook w:firstColumn="1" w:firstRow="1" w:lastColumn="0" w:lastRow="0" w:noHBand="0" w:noVBand="1" w:val="04A0"/>
      </w:tblPr>
      <w:tblGrid>
        <w:gridCol w:w="1942"/>
        <w:gridCol w:w="1942"/>
        <w:gridCol w:w="1942"/>
        <w:gridCol w:w="1942"/>
        <w:gridCol w:w="1942"/>
        <w:gridCol w:w="1942"/>
        <w:gridCol w:w="1942"/>
        <w:gridCol w:w="1942"/>
      </w:tblGrid>
      <w:tr>
        <w:trPr>
          <w:tblHeader w:val="true"/>
          <w:cantSplit/>
        </w:trPr>
        <w:tc>
          <w:tcPr>
            <w:tcW w:type="dxa" w:w="1942"/>
            <w:shd w:fill="1F4E79"/>
            <w:vAlign w:val="center"/>
          </w:tcPr>
          <w:p>
            <w:pPr>
              <w:jc w:val="center"/>
            </w:pPr>
            <w:r/>
            <w:r>
              <w:rPr>
                <w:b/>
                <w:color w:val="FFFFFF"/>
                <w:sz w:val="13"/>
                <w:rFonts w:eastAsia="Noto Sans CJK TC" w:ascii="Noto Sans CJK TC" w:hAnsi="Noto Sans CJK TC"/>
              </w:rPr>
              <w:t>機型 Type</w:t>
            </w:r>
          </w:p>
        </w:tc>
        <w:tc>
          <w:tcPr>
            <w:tcW w:type="dxa" w:w="1942"/>
            <w:shd w:fill="1F4E79"/>
            <w:vAlign w:val="center"/>
          </w:tcPr>
          <w:p>
            <w:pPr>
              <w:jc w:val="left"/>
            </w:pPr>
            <w:r/>
            <w:r>
              <w:rPr>
                <w:b/>
                <w:color w:val="FFFFFF"/>
                <w:sz w:val="13"/>
                <w:rFonts w:eastAsia="Noto Sans CJK TC" w:ascii="Noto Sans CJK TC" w:hAnsi="Noto Sans CJK TC"/>
              </w:rPr>
              <w:t>螺絲最大外徑 Screw max head dia.</w:t>
            </w:r>
          </w:p>
        </w:tc>
        <w:tc>
          <w:tcPr>
            <w:tcW w:type="dxa" w:w="1942"/>
            <w:shd w:fill="1F4E79"/>
            <w:vAlign w:val="center"/>
          </w:tcPr>
          <w:p>
            <w:pPr>
              <w:jc w:val="center"/>
            </w:pPr>
            <w:r/>
            <w:r>
              <w:rPr>
                <w:b/>
                <w:color w:val="FFFFFF"/>
                <w:sz w:val="13"/>
                <w:rFonts w:eastAsia="Noto Sans CJK TC" w:ascii="Noto Sans CJK TC" w:hAnsi="Noto Sans CJK TC"/>
              </w:rPr>
              <w:t>螺絲直徑 Screw max diameter</w:t>
            </w:r>
          </w:p>
        </w:tc>
        <w:tc>
          <w:tcPr>
            <w:tcW w:type="dxa" w:w="1942"/>
            <w:shd w:fill="1F4E79"/>
            <w:vAlign w:val="center"/>
          </w:tcPr>
          <w:p>
            <w:pPr>
              <w:jc w:val="center"/>
            </w:pPr>
            <w:r/>
            <w:r>
              <w:rPr>
                <w:b/>
                <w:color w:val="FFFFFF"/>
                <w:sz w:val="13"/>
                <w:rFonts w:eastAsia="Noto Sans CJK TC" w:ascii="Noto Sans CJK TC" w:hAnsi="Noto Sans CJK TC"/>
              </w:rPr>
              <w:t>螺絲最長長度 Screw max Length</w:t>
            </w:r>
          </w:p>
        </w:tc>
        <w:tc>
          <w:tcPr>
            <w:tcW w:type="dxa" w:w="1942"/>
            <w:shd w:fill="1F4E79"/>
            <w:vAlign w:val="center"/>
          </w:tcPr>
          <w:p>
            <w:pPr>
              <w:jc w:val="center"/>
            </w:pPr>
            <w:r/>
            <w:r>
              <w:rPr>
                <w:b/>
                <w:color w:val="FFFFFF"/>
                <w:sz w:val="13"/>
                <w:rFonts w:eastAsia="Noto Sans CJK TC" w:ascii="Noto Sans CJK TC" w:hAnsi="Noto Sans CJK TC"/>
              </w:rPr>
              <w:t>淨重 N.W.</w:t>
            </w:r>
          </w:p>
        </w:tc>
        <w:tc>
          <w:tcPr>
            <w:tcW w:type="dxa" w:w="1942"/>
            <w:shd w:fill="1F4E79"/>
            <w:vAlign w:val="center"/>
          </w:tcPr>
          <w:p>
            <w:pPr>
              <w:jc w:val="center"/>
            </w:pPr>
            <w:r/>
            <w:r>
              <w:rPr>
                <w:b/>
                <w:color w:val="FFFFFF"/>
                <w:sz w:val="13"/>
                <w:rFonts w:eastAsia="Noto Sans CJK TC" w:ascii="Noto Sans CJK TC" w:hAnsi="Noto Sans CJK TC"/>
              </w:rPr>
              <w:t>電壓 V</w:t>
            </w:r>
          </w:p>
        </w:tc>
        <w:tc>
          <w:tcPr>
            <w:tcW w:type="dxa" w:w="1942"/>
            <w:shd w:fill="1F4E79"/>
            <w:vAlign w:val="center"/>
          </w:tcPr>
          <w:p>
            <w:pPr>
              <w:jc w:val="center"/>
            </w:pPr>
            <w:r/>
            <w:r>
              <w:rPr>
                <w:b/>
                <w:color w:val="FFFFFF"/>
                <w:sz w:val="13"/>
                <w:rFonts w:eastAsia="Noto Sans CJK TC" w:ascii="Noto Sans CJK TC" w:hAnsi="Noto Sans CJK TC"/>
              </w:rPr>
              <w:t>頻率 Hz</w:t>
            </w:r>
          </w:p>
        </w:tc>
        <w:tc>
          <w:tcPr>
            <w:tcW w:type="dxa" w:w="1942"/>
            <w:shd w:fill="1F4E79"/>
            <w:vAlign w:val="center"/>
          </w:tcPr>
          <w:p>
            <w:pPr>
              <w:jc w:val="left"/>
            </w:pPr>
            <w:r/>
            <w:r>
              <w:rPr>
                <w:b/>
                <w:color w:val="FFFFFF"/>
                <w:sz w:val="13"/>
                <w:rFonts w:eastAsia="Noto Sans CJK TC" w:ascii="Noto Sans CJK TC" w:hAnsi="Noto Sans CJK TC"/>
              </w:rPr>
              <w:t>裝箱內徑尺寸 Inner Packing Size (L*W*H)</w:t>
            </w:r>
          </w:p>
        </w:tc>
      </w:tr>
      <w:tr>
        <w:trPr>
          <w:cantSplit/>
        </w:trPr>
        <w:tc>
          <w:tcPr>
            <w:tcW w:type="dxa" w:w="1942"/>
            <w:vAlign w:val="center"/>
          </w:tcPr>
          <w:p>
            <w:pPr>
              <w:jc w:val="center"/>
            </w:pPr>
            <w:r/>
            <w:r>
              <w:rPr>
                <w:b w:val="0"/>
                <w:sz w:val="13"/>
                <w:rFonts w:eastAsia="Noto Sans CJK TC" w:ascii="Noto Sans CJK TC" w:hAnsi="Noto Sans CJK TC"/>
              </w:rPr>
              <w:t>LSFW-200</w:t>
            </w:r>
          </w:p>
        </w:tc>
        <w:tc>
          <w:tcPr>
            <w:tcW w:type="dxa" w:w="1942"/>
            <w:vAlign w:val="center"/>
          </w:tcPr>
          <w:p>
            <w:pPr>
              <w:jc w:val="center"/>
            </w:pPr>
            <w:r/>
            <w:r>
              <w:rPr>
                <w:b w:val="0"/>
                <w:sz w:val="13"/>
                <w:rFonts w:eastAsia="Noto Sans CJK TC" w:ascii="Noto Sans CJK TC" w:hAnsi="Noto Sans CJK TC"/>
              </w:rPr>
              <w:t>4.0mm</w:t>
            </w:r>
          </w:p>
        </w:tc>
        <w:tc>
          <w:tcPr>
            <w:tcW w:type="dxa" w:w="1942"/>
            <w:vAlign w:val="center"/>
          </w:tcPr>
          <w:p>
            <w:pPr>
              <w:jc w:val="center"/>
            </w:pPr>
            <w:r/>
            <w:r>
              <w:rPr>
                <w:b w:val="0"/>
                <w:sz w:val="13"/>
                <w:rFonts w:eastAsia="Noto Sans CJK TC" w:ascii="Noto Sans CJK TC" w:hAnsi="Noto Sans CJK TC"/>
              </w:rPr>
              <w:t>1-3mm</w:t>
            </w:r>
          </w:p>
        </w:tc>
        <w:tc>
          <w:tcPr>
            <w:tcW w:type="dxa" w:w="1942"/>
            <w:vAlign w:val="center"/>
          </w:tcPr>
          <w:p>
            <w:pPr>
              <w:jc w:val="center"/>
            </w:pPr>
            <w:r/>
            <w:r>
              <w:rPr>
                <w:b w:val="0"/>
                <w:sz w:val="13"/>
                <w:rFonts w:eastAsia="Noto Sans CJK TC" w:ascii="Noto Sans CJK TC" w:hAnsi="Noto Sans CJK TC"/>
              </w:rPr>
              <w:t>6mm</w:t>
            </w:r>
          </w:p>
        </w:tc>
        <w:tc>
          <w:tcPr>
            <w:tcW w:type="dxa" w:w="1942"/>
            <w:vAlign w:val="center"/>
          </w:tcPr>
          <w:p>
            <w:pPr>
              <w:jc w:val="center"/>
            </w:pPr>
            <w:r/>
            <w:r>
              <w:rPr>
                <w:b w:val="0"/>
                <w:sz w:val="13"/>
                <w:rFonts w:eastAsia="Noto Sans CJK TC" w:ascii="Noto Sans CJK TC" w:hAnsi="Noto Sans CJK TC"/>
              </w:rPr>
              <w:t>20kg</w:t>
            </w:r>
          </w:p>
        </w:tc>
        <w:tc>
          <w:tcPr>
            <w:tcW w:type="dxa" w:w="1942"/>
            <w:vAlign w:val="center"/>
          </w:tcPr>
          <w:p>
            <w:pPr>
              <w:jc w:val="left"/>
            </w:pPr>
            <w:r/>
            <w:r>
              <w:rPr>
                <w:b w:val="0"/>
                <w:sz w:val="13"/>
                <w:rFonts w:eastAsia="Noto Sans CJK TC" w:ascii="Noto Sans CJK TC" w:hAnsi="Noto Sans CJK TC"/>
              </w:rPr>
              <w:t>Depends on customer's request</w:t>
              <w:br/>
              <w:t>可依客戶要求</w:t>
            </w:r>
          </w:p>
        </w:tc>
        <w:tc>
          <w:tcPr>
            <w:tcW w:type="dxa" w:w="1942"/>
            <w:vAlign w:val="center"/>
          </w:tcPr>
          <w:p>
            <w:pPr>
              <w:jc w:val="center"/>
            </w:pPr>
            <w:r/>
            <w:r>
              <w:rPr>
                <w:b w:val="0"/>
                <w:sz w:val="13"/>
                <w:rFonts w:eastAsia="Noto Sans CJK TC" w:ascii="Noto Sans CJK TC" w:hAnsi="Noto Sans CJK TC"/>
              </w:rPr>
              <w:t>50/60</w:t>
            </w:r>
          </w:p>
        </w:tc>
        <w:tc>
          <w:tcPr>
            <w:tcW w:type="dxa" w:w="1942"/>
            <w:vAlign w:val="center"/>
          </w:tcPr>
          <w:p>
            <w:pPr>
              <w:jc w:val="center"/>
            </w:pPr>
            <w:r/>
            <w:r>
              <w:rPr>
                <w:b w:val="0"/>
                <w:sz w:val="13"/>
                <w:rFonts w:eastAsia="Noto Sans CJK TC" w:ascii="Noto Sans CJK TC" w:hAnsi="Noto Sans CJK TC"/>
              </w:rPr>
              <w:t>300*300*220mm</w:t>
            </w:r>
          </w:p>
        </w:tc>
      </w:tr>
      <w:tr>
        <w:trPr>
          <w:cantSplit/>
        </w:trPr>
        <w:tc>
          <w:tcPr>
            <w:tcW w:type="dxa" w:w="1942"/>
            <w:vAlign w:val="center"/>
          </w:tcPr>
          <w:p>
            <w:pPr>
              <w:jc w:val="center"/>
            </w:pPr>
            <w:r/>
            <w:r>
              <w:rPr>
                <w:b w:val="0"/>
                <w:sz w:val="13"/>
                <w:rFonts w:eastAsia="Noto Sans CJK TC" w:ascii="Noto Sans CJK TC" w:hAnsi="Noto Sans CJK TC"/>
              </w:rPr>
              <w:t>LSFW-250</w:t>
            </w:r>
          </w:p>
        </w:tc>
        <w:tc>
          <w:tcPr>
            <w:tcW w:type="dxa" w:w="1942"/>
            <w:vAlign w:val="center"/>
          </w:tcPr>
          <w:p>
            <w:pPr>
              <w:jc w:val="center"/>
            </w:pPr>
            <w:r/>
            <w:r>
              <w:rPr>
                <w:b w:val="0"/>
                <w:sz w:val="13"/>
                <w:rFonts w:eastAsia="Noto Sans CJK TC" w:ascii="Noto Sans CJK TC" w:hAnsi="Noto Sans CJK TC"/>
              </w:rPr>
              <w:t>5.0mm</w:t>
            </w:r>
          </w:p>
        </w:tc>
        <w:tc>
          <w:tcPr>
            <w:tcW w:type="dxa" w:w="1942"/>
            <w:vAlign w:val="center"/>
          </w:tcPr>
          <w:p>
            <w:pPr>
              <w:jc w:val="center"/>
            </w:pPr>
            <w:r/>
            <w:r>
              <w:rPr>
                <w:b w:val="0"/>
                <w:sz w:val="13"/>
                <w:rFonts w:eastAsia="Noto Sans CJK TC" w:ascii="Noto Sans CJK TC" w:hAnsi="Noto Sans CJK TC"/>
              </w:rPr>
              <w:t>1-4mm</w:t>
            </w:r>
          </w:p>
        </w:tc>
        <w:tc>
          <w:tcPr>
            <w:tcW w:type="dxa" w:w="1942"/>
            <w:vAlign w:val="center"/>
          </w:tcPr>
          <w:p>
            <w:pPr>
              <w:jc w:val="center"/>
            </w:pPr>
            <w:r/>
            <w:r>
              <w:rPr>
                <w:b w:val="0"/>
                <w:sz w:val="13"/>
                <w:rFonts w:eastAsia="Noto Sans CJK TC" w:ascii="Noto Sans CJK TC" w:hAnsi="Noto Sans CJK TC"/>
              </w:rPr>
              <w:t>6mm</w:t>
            </w:r>
          </w:p>
        </w:tc>
        <w:tc>
          <w:tcPr>
            <w:tcW w:type="dxa" w:w="1942"/>
            <w:vAlign w:val="center"/>
          </w:tcPr>
          <w:p>
            <w:pPr>
              <w:jc w:val="center"/>
            </w:pPr>
            <w:r/>
            <w:r>
              <w:rPr>
                <w:b w:val="0"/>
                <w:sz w:val="13"/>
                <w:rFonts w:eastAsia="Noto Sans CJK TC" w:ascii="Noto Sans CJK TC" w:hAnsi="Noto Sans CJK TC"/>
              </w:rPr>
              <w:t>25kg</w:t>
            </w:r>
          </w:p>
        </w:tc>
        <w:tc>
          <w:tcPr>
            <w:tcW w:type="dxa" w:w="1942"/>
            <w:vAlign w:val="center"/>
          </w:tcPr>
          <w:p>
            <w:pPr>
              <w:jc w:val="left"/>
            </w:pPr>
            <w:r/>
            <w:r>
              <w:rPr>
                <w:b w:val="0"/>
                <w:sz w:val="13"/>
                <w:rFonts w:eastAsia="Noto Sans CJK TC" w:ascii="Noto Sans CJK TC" w:hAnsi="Noto Sans CJK TC"/>
              </w:rPr>
              <w:t>Depends on customer's request</w:t>
              <w:br/>
              <w:t>可依客戶要求</w:t>
            </w:r>
          </w:p>
        </w:tc>
        <w:tc>
          <w:tcPr>
            <w:tcW w:type="dxa" w:w="1942"/>
            <w:vAlign w:val="center"/>
          </w:tcPr>
          <w:p>
            <w:pPr>
              <w:jc w:val="center"/>
            </w:pPr>
            <w:r/>
            <w:r>
              <w:rPr>
                <w:b w:val="0"/>
                <w:sz w:val="13"/>
                <w:rFonts w:eastAsia="Noto Sans CJK TC" w:ascii="Noto Sans CJK TC" w:hAnsi="Noto Sans CJK TC"/>
              </w:rPr>
              <w:t>50/60</w:t>
            </w:r>
          </w:p>
        </w:tc>
        <w:tc>
          <w:tcPr>
            <w:tcW w:type="dxa" w:w="1942"/>
            <w:vAlign w:val="center"/>
          </w:tcPr>
          <w:p>
            <w:pPr>
              <w:jc w:val="center"/>
            </w:pPr>
            <w:r/>
            <w:r>
              <w:rPr>
                <w:b w:val="0"/>
                <w:sz w:val="13"/>
                <w:rFonts w:eastAsia="Noto Sans CJK TC" w:ascii="Noto Sans CJK TC" w:hAnsi="Noto Sans CJK TC"/>
              </w:rPr>
              <w:t>330*330*220mm</w:t>
            </w:r>
          </w:p>
        </w:tc>
      </w:tr>
      <w:tr>
        <w:trPr>
          <w:cantSplit/>
        </w:trPr>
        <w:tc>
          <w:tcPr>
            <w:tcW w:type="dxa" w:w="1942"/>
            <w:vAlign w:val="center"/>
          </w:tcPr>
          <w:p>
            <w:pPr>
              <w:jc w:val="center"/>
            </w:pPr>
            <w:r/>
            <w:r>
              <w:rPr>
                <w:b w:val="0"/>
                <w:sz w:val="13"/>
                <w:rFonts w:eastAsia="Noto Sans CJK TC" w:ascii="Noto Sans CJK TC" w:hAnsi="Noto Sans CJK TC"/>
              </w:rPr>
              <w:t>LS-300</w:t>
            </w:r>
          </w:p>
        </w:tc>
        <w:tc>
          <w:tcPr>
            <w:tcW w:type="dxa" w:w="1942"/>
            <w:vAlign w:val="center"/>
          </w:tcPr>
          <w:p>
            <w:pPr>
              <w:jc w:val="center"/>
            </w:pPr>
            <w:r/>
            <w:r>
              <w:rPr>
                <w:b w:val="0"/>
                <w:sz w:val="13"/>
                <w:rFonts w:eastAsia="Noto Sans CJK TC" w:ascii="Noto Sans CJK TC" w:hAnsi="Noto Sans CJK TC"/>
              </w:rPr>
              <w:t>6.0mm</w:t>
            </w:r>
          </w:p>
        </w:tc>
        <w:tc>
          <w:tcPr>
            <w:tcW w:type="dxa" w:w="1942"/>
            <w:vAlign w:val="center"/>
          </w:tcPr>
          <w:p>
            <w:pPr>
              <w:jc w:val="center"/>
            </w:pPr>
            <w:r/>
            <w:r>
              <w:rPr>
                <w:b w:val="0"/>
                <w:sz w:val="13"/>
                <w:rFonts w:eastAsia="Noto Sans CJK TC" w:ascii="Noto Sans CJK TC" w:hAnsi="Noto Sans CJK TC"/>
              </w:rPr>
              <w:t>2-5mm</w:t>
            </w:r>
          </w:p>
        </w:tc>
        <w:tc>
          <w:tcPr>
            <w:tcW w:type="dxa" w:w="1942"/>
            <w:vAlign w:val="center"/>
          </w:tcPr>
          <w:p>
            <w:pPr>
              <w:jc w:val="center"/>
            </w:pPr>
            <w:r/>
            <w:r>
              <w:rPr>
                <w:b w:val="0"/>
                <w:sz w:val="13"/>
                <w:rFonts w:eastAsia="Noto Sans CJK TC" w:ascii="Noto Sans CJK TC" w:hAnsi="Noto Sans CJK TC"/>
              </w:rPr>
              <w:t>8mm</w:t>
            </w:r>
          </w:p>
        </w:tc>
        <w:tc>
          <w:tcPr>
            <w:tcW w:type="dxa" w:w="1942"/>
            <w:vAlign w:val="center"/>
          </w:tcPr>
          <w:p>
            <w:pPr>
              <w:jc w:val="center"/>
            </w:pPr>
            <w:r/>
            <w:r>
              <w:rPr>
                <w:b w:val="0"/>
                <w:sz w:val="13"/>
                <w:rFonts w:eastAsia="Noto Sans CJK TC" w:ascii="Noto Sans CJK TC" w:hAnsi="Noto Sans CJK TC"/>
              </w:rPr>
              <w:t>30kg</w:t>
            </w:r>
          </w:p>
        </w:tc>
        <w:tc>
          <w:tcPr>
            <w:tcW w:type="dxa" w:w="1942"/>
            <w:vAlign w:val="center"/>
          </w:tcPr>
          <w:p>
            <w:pPr>
              <w:jc w:val="left"/>
            </w:pPr>
            <w:r/>
            <w:r>
              <w:rPr>
                <w:b w:val="0"/>
                <w:sz w:val="13"/>
                <w:rFonts w:eastAsia="Noto Sans CJK TC" w:ascii="Noto Sans CJK TC" w:hAnsi="Noto Sans CJK TC"/>
              </w:rPr>
              <w:t>Depends on customer's request</w:t>
              <w:br/>
              <w:t>可依客戶要求</w:t>
            </w:r>
          </w:p>
        </w:tc>
        <w:tc>
          <w:tcPr>
            <w:tcW w:type="dxa" w:w="1942"/>
            <w:vAlign w:val="center"/>
          </w:tcPr>
          <w:p>
            <w:pPr>
              <w:jc w:val="center"/>
            </w:pPr>
            <w:r/>
            <w:r>
              <w:rPr>
                <w:b w:val="0"/>
                <w:sz w:val="13"/>
                <w:rFonts w:eastAsia="Noto Sans CJK TC" w:ascii="Noto Sans CJK TC" w:hAnsi="Noto Sans CJK TC"/>
              </w:rPr>
              <w:t>50/60</w:t>
            </w:r>
          </w:p>
        </w:tc>
        <w:tc>
          <w:tcPr>
            <w:tcW w:type="dxa" w:w="1942"/>
            <w:vAlign w:val="center"/>
          </w:tcPr>
          <w:p>
            <w:pPr>
              <w:jc w:val="center"/>
            </w:pPr>
            <w:r/>
            <w:r>
              <w:rPr>
                <w:b w:val="0"/>
                <w:sz w:val="13"/>
                <w:rFonts w:eastAsia="Noto Sans CJK TC" w:ascii="Noto Sans CJK TC" w:hAnsi="Noto Sans CJK TC"/>
              </w:rPr>
              <w:t>430*430*350mm</w:t>
            </w:r>
          </w:p>
        </w:tc>
      </w:tr>
      <w:tr>
        <w:trPr>
          <w:cantSplit/>
        </w:trPr>
        <w:tc>
          <w:tcPr>
            <w:tcW w:type="dxa" w:w="1942"/>
            <w:vAlign w:val="center"/>
          </w:tcPr>
          <w:p>
            <w:pPr>
              <w:jc w:val="center"/>
            </w:pPr>
            <w:r/>
            <w:r>
              <w:rPr>
                <w:b w:val="0"/>
                <w:sz w:val="13"/>
                <w:rFonts w:eastAsia="Noto Sans CJK TC" w:ascii="Noto Sans CJK TC" w:hAnsi="Noto Sans CJK TC"/>
              </w:rPr>
              <w:t>LS-400</w:t>
            </w:r>
          </w:p>
        </w:tc>
        <w:tc>
          <w:tcPr>
            <w:tcW w:type="dxa" w:w="1942"/>
            <w:vAlign w:val="center"/>
          </w:tcPr>
          <w:p>
            <w:pPr>
              <w:jc w:val="center"/>
            </w:pPr>
            <w:r/>
            <w:r>
              <w:rPr>
                <w:b w:val="0"/>
                <w:sz w:val="13"/>
                <w:rFonts w:eastAsia="Noto Sans CJK TC" w:ascii="Noto Sans CJK TC" w:hAnsi="Noto Sans CJK TC"/>
              </w:rPr>
              <w:t>10mm</w:t>
            </w:r>
          </w:p>
        </w:tc>
        <w:tc>
          <w:tcPr>
            <w:tcW w:type="dxa" w:w="1942"/>
            <w:vAlign w:val="center"/>
          </w:tcPr>
          <w:p>
            <w:pPr>
              <w:jc w:val="center"/>
            </w:pPr>
            <w:r/>
            <w:r>
              <w:rPr>
                <w:b w:val="0"/>
                <w:sz w:val="13"/>
                <w:rFonts w:eastAsia="Noto Sans CJK TC" w:ascii="Noto Sans CJK TC" w:hAnsi="Noto Sans CJK TC"/>
              </w:rPr>
              <w:t>2-6mm</w:t>
            </w:r>
          </w:p>
        </w:tc>
        <w:tc>
          <w:tcPr>
            <w:tcW w:type="dxa" w:w="1942"/>
            <w:vAlign w:val="center"/>
          </w:tcPr>
          <w:p>
            <w:pPr>
              <w:jc w:val="center"/>
            </w:pPr>
            <w:r/>
            <w:r>
              <w:rPr>
                <w:b w:val="0"/>
                <w:sz w:val="13"/>
                <w:rFonts w:eastAsia="Noto Sans CJK TC" w:ascii="Noto Sans CJK TC" w:hAnsi="Noto Sans CJK TC"/>
              </w:rPr>
              <w:t>12mm</w:t>
            </w:r>
          </w:p>
        </w:tc>
        <w:tc>
          <w:tcPr>
            <w:tcW w:type="dxa" w:w="1942"/>
            <w:vAlign w:val="center"/>
          </w:tcPr>
          <w:p>
            <w:pPr>
              <w:jc w:val="center"/>
            </w:pPr>
            <w:r/>
            <w:r>
              <w:rPr>
                <w:b w:val="0"/>
                <w:sz w:val="13"/>
                <w:rFonts w:eastAsia="Noto Sans CJK TC" w:ascii="Noto Sans CJK TC" w:hAnsi="Noto Sans CJK TC"/>
              </w:rPr>
              <w:t>52kg</w:t>
            </w:r>
          </w:p>
        </w:tc>
        <w:tc>
          <w:tcPr>
            <w:tcW w:type="dxa" w:w="1942"/>
            <w:vAlign w:val="center"/>
          </w:tcPr>
          <w:p>
            <w:pPr>
              <w:jc w:val="left"/>
            </w:pPr>
            <w:r/>
            <w:r>
              <w:rPr>
                <w:b w:val="0"/>
                <w:sz w:val="13"/>
                <w:rFonts w:eastAsia="Noto Sans CJK TC" w:ascii="Noto Sans CJK TC" w:hAnsi="Noto Sans CJK TC"/>
              </w:rPr>
              <w:t>Depends on customer's request</w:t>
              <w:br/>
              <w:t>可依客戶要求</w:t>
            </w:r>
          </w:p>
        </w:tc>
        <w:tc>
          <w:tcPr>
            <w:tcW w:type="dxa" w:w="1942"/>
            <w:vAlign w:val="center"/>
          </w:tcPr>
          <w:p>
            <w:pPr>
              <w:jc w:val="center"/>
            </w:pPr>
            <w:r/>
            <w:r>
              <w:rPr>
                <w:b w:val="0"/>
                <w:sz w:val="13"/>
                <w:rFonts w:eastAsia="Noto Sans CJK TC" w:ascii="Noto Sans CJK TC" w:hAnsi="Noto Sans CJK TC"/>
              </w:rPr>
              <w:t>50/60</w:t>
            </w:r>
          </w:p>
        </w:tc>
        <w:tc>
          <w:tcPr>
            <w:tcW w:type="dxa" w:w="1942"/>
            <w:vAlign w:val="center"/>
          </w:tcPr>
          <w:p>
            <w:pPr>
              <w:jc w:val="center"/>
            </w:pPr>
            <w:r/>
            <w:r>
              <w:rPr>
                <w:b w:val="0"/>
                <w:sz w:val="13"/>
                <w:rFonts w:eastAsia="Noto Sans CJK TC" w:ascii="Noto Sans CJK TC" w:hAnsi="Noto Sans CJK TC"/>
              </w:rPr>
              <w:t>450*450*400mm</w:t>
            </w:r>
          </w:p>
        </w:tc>
      </w:tr>
      <w:tr>
        <w:trPr>
          <w:cantSplit/>
        </w:trPr>
        <w:tc>
          <w:tcPr>
            <w:tcW w:type="dxa" w:w="1942"/>
            <w:vAlign w:val="center"/>
          </w:tcPr>
          <w:p>
            <w:pPr>
              <w:jc w:val="center"/>
            </w:pPr>
            <w:r/>
            <w:r>
              <w:rPr>
                <w:b w:val="0"/>
                <w:sz w:val="13"/>
                <w:rFonts w:eastAsia="Noto Sans CJK TC" w:ascii="Noto Sans CJK TC" w:hAnsi="Noto Sans CJK TC"/>
              </w:rPr>
              <w:t>LS-520</w:t>
            </w:r>
          </w:p>
        </w:tc>
        <w:tc>
          <w:tcPr>
            <w:tcW w:type="dxa" w:w="1942"/>
            <w:vAlign w:val="center"/>
          </w:tcPr>
          <w:p>
            <w:pPr>
              <w:jc w:val="center"/>
            </w:pPr>
            <w:r/>
            <w:r>
              <w:rPr>
                <w:b w:val="0"/>
                <w:sz w:val="13"/>
                <w:rFonts w:eastAsia="Noto Sans CJK TC" w:ascii="Noto Sans CJK TC" w:hAnsi="Noto Sans CJK TC"/>
              </w:rPr>
              <w:t>16mm</w:t>
            </w:r>
          </w:p>
        </w:tc>
        <w:tc>
          <w:tcPr>
            <w:tcW w:type="dxa" w:w="1942"/>
            <w:vAlign w:val="center"/>
          </w:tcPr>
          <w:p>
            <w:pPr>
              <w:jc w:val="center"/>
            </w:pPr>
            <w:r/>
            <w:r>
              <w:rPr>
                <w:b w:val="0"/>
                <w:sz w:val="13"/>
                <w:rFonts w:eastAsia="Noto Sans CJK TC" w:ascii="Noto Sans CJK TC" w:hAnsi="Noto Sans CJK TC"/>
              </w:rPr>
              <w:t>2-8mm</w:t>
            </w:r>
          </w:p>
        </w:tc>
        <w:tc>
          <w:tcPr>
            <w:tcW w:type="dxa" w:w="1942"/>
            <w:vAlign w:val="center"/>
          </w:tcPr>
          <w:p>
            <w:pPr>
              <w:jc w:val="center"/>
            </w:pPr>
            <w:r/>
            <w:r>
              <w:rPr>
                <w:b w:val="0"/>
                <w:sz w:val="13"/>
                <w:rFonts w:eastAsia="Noto Sans CJK TC" w:ascii="Noto Sans CJK TC" w:hAnsi="Noto Sans CJK TC"/>
              </w:rPr>
              <w:t>18mm</w:t>
            </w:r>
          </w:p>
        </w:tc>
        <w:tc>
          <w:tcPr>
            <w:tcW w:type="dxa" w:w="1942"/>
            <w:vAlign w:val="center"/>
          </w:tcPr>
          <w:p>
            <w:pPr>
              <w:jc w:val="center"/>
            </w:pPr>
            <w:r/>
            <w:r>
              <w:rPr>
                <w:b w:val="0"/>
                <w:sz w:val="13"/>
                <w:rFonts w:eastAsia="Noto Sans CJK TC" w:ascii="Noto Sans CJK TC" w:hAnsi="Noto Sans CJK TC"/>
              </w:rPr>
              <w:t>109kg</w:t>
            </w:r>
          </w:p>
        </w:tc>
        <w:tc>
          <w:tcPr>
            <w:tcW w:type="dxa" w:w="1942"/>
            <w:vAlign w:val="center"/>
          </w:tcPr>
          <w:p>
            <w:pPr>
              <w:jc w:val="left"/>
            </w:pPr>
            <w:r/>
            <w:r>
              <w:rPr>
                <w:b w:val="0"/>
                <w:sz w:val="13"/>
                <w:rFonts w:eastAsia="Noto Sans CJK TC" w:ascii="Noto Sans CJK TC" w:hAnsi="Noto Sans CJK TC"/>
              </w:rPr>
              <w:t>Depends on customer's request</w:t>
              <w:br/>
              <w:t>可依客戶要求</w:t>
            </w:r>
          </w:p>
        </w:tc>
        <w:tc>
          <w:tcPr>
            <w:tcW w:type="dxa" w:w="1942"/>
            <w:vAlign w:val="center"/>
          </w:tcPr>
          <w:p>
            <w:pPr>
              <w:jc w:val="center"/>
            </w:pPr>
            <w:r/>
            <w:r>
              <w:rPr>
                <w:b w:val="0"/>
                <w:sz w:val="13"/>
                <w:rFonts w:eastAsia="Noto Sans CJK TC" w:ascii="Noto Sans CJK TC" w:hAnsi="Noto Sans CJK TC"/>
              </w:rPr>
              <w:t>50/60</w:t>
            </w:r>
          </w:p>
        </w:tc>
        <w:tc>
          <w:tcPr>
            <w:tcW w:type="dxa" w:w="1942"/>
            <w:vAlign w:val="center"/>
          </w:tcPr>
          <w:p>
            <w:pPr>
              <w:jc w:val="center"/>
            </w:pPr>
            <w:r/>
            <w:r>
              <w:rPr>
                <w:b w:val="0"/>
                <w:sz w:val="13"/>
                <w:rFonts w:eastAsia="Noto Sans CJK TC" w:ascii="Noto Sans CJK TC" w:hAnsi="Noto Sans CJK TC"/>
              </w:rPr>
              <w:t>600*600*450mm</w:t>
            </w:r>
          </w:p>
        </w:tc>
      </w:tr>
      <w:tr>
        <w:trPr>
          <w:cantSplit/>
        </w:trPr>
        <w:tc>
          <w:tcPr>
            <w:tcW w:type="dxa" w:w="1942"/>
            <w:vAlign w:val="center"/>
          </w:tcPr>
          <w:p>
            <w:pPr>
              <w:jc w:val="center"/>
            </w:pPr>
            <w:r/>
            <w:r>
              <w:rPr>
                <w:b w:val="0"/>
                <w:sz w:val="13"/>
                <w:rFonts w:eastAsia="Noto Sans CJK TC" w:ascii="Noto Sans CJK TC" w:hAnsi="Noto Sans CJK TC"/>
              </w:rPr>
              <w:t>LS-620</w:t>
            </w:r>
          </w:p>
        </w:tc>
        <w:tc>
          <w:tcPr>
            <w:tcW w:type="dxa" w:w="1942"/>
            <w:vAlign w:val="center"/>
          </w:tcPr>
          <w:p>
            <w:pPr>
              <w:jc w:val="center"/>
            </w:pPr>
            <w:r/>
            <w:r>
              <w:rPr>
                <w:b w:val="0"/>
                <w:sz w:val="13"/>
                <w:rFonts w:eastAsia="Noto Sans CJK TC" w:ascii="Noto Sans CJK TC" w:hAnsi="Noto Sans CJK TC"/>
              </w:rPr>
              <w:t>25mm</w:t>
            </w:r>
          </w:p>
        </w:tc>
        <w:tc>
          <w:tcPr>
            <w:tcW w:type="dxa" w:w="1942"/>
            <w:vAlign w:val="center"/>
          </w:tcPr>
          <w:p>
            <w:pPr>
              <w:jc w:val="center"/>
            </w:pPr>
            <w:r/>
            <w:r>
              <w:rPr>
                <w:b w:val="0"/>
                <w:sz w:val="13"/>
                <w:rFonts w:eastAsia="Noto Sans CJK TC" w:ascii="Noto Sans CJK TC" w:hAnsi="Noto Sans CJK TC"/>
              </w:rPr>
              <w:t>3-12mm</w:t>
            </w:r>
          </w:p>
        </w:tc>
        <w:tc>
          <w:tcPr>
            <w:tcW w:type="dxa" w:w="1942"/>
            <w:vAlign w:val="center"/>
          </w:tcPr>
          <w:p>
            <w:pPr>
              <w:jc w:val="center"/>
            </w:pPr>
            <w:r/>
            <w:r>
              <w:rPr>
                <w:b w:val="0"/>
                <w:sz w:val="13"/>
                <w:rFonts w:eastAsia="Noto Sans CJK TC" w:ascii="Noto Sans CJK TC" w:hAnsi="Noto Sans CJK TC"/>
              </w:rPr>
              <w:t>27mm</w:t>
            </w:r>
          </w:p>
        </w:tc>
        <w:tc>
          <w:tcPr>
            <w:tcW w:type="dxa" w:w="1942"/>
            <w:vAlign w:val="center"/>
          </w:tcPr>
          <w:p>
            <w:pPr>
              <w:jc w:val="center"/>
            </w:pPr>
            <w:r/>
            <w:r>
              <w:rPr>
                <w:b w:val="0"/>
                <w:sz w:val="13"/>
                <w:rFonts w:eastAsia="Noto Sans CJK TC" w:ascii="Noto Sans CJK TC" w:hAnsi="Noto Sans CJK TC"/>
              </w:rPr>
              <w:t>130kg</w:t>
            </w:r>
          </w:p>
        </w:tc>
        <w:tc>
          <w:tcPr>
            <w:tcW w:type="dxa" w:w="1942"/>
            <w:vAlign w:val="center"/>
          </w:tcPr>
          <w:p>
            <w:pPr>
              <w:jc w:val="left"/>
            </w:pPr>
            <w:r/>
            <w:r>
              <w:rPr>
                <w:b w:val="0"/>
                <w:sz w:val="13"/>
                <w:rFonts w:eastAsia="Noto Sans CJK TC" w:ascii="Noto Sans CJK TC" w:hAnsi="Noto Sans CJK TC"/>
              </w:rPr>
              <w:t>Depends on customer's request</w:t>
              <w:br/>
              <w:t>可依客戶要求</w:t>
            </w:r>
          </w:p>
        </w:tc>
        <w:tc>
          <w:tcPr>
            <w:tcW w:type="dxa" w:w="1942"/>
            <w:vAlign w:val="center"/>
          </w:tcPr>
          <w:p>
            <w:pPr>
              <w:jc w:val="center"/>
            </w:pPr>
            <w:r/>
            <w:r>
              <w:rPr>
                <w:b w:val="0"/>
                <w:sz w:val="13"/>
                <w:rFonts w:eastAsia="Noto Sans CJK TC" w:ascii="Noto Sans CJK TC" w:hAnsi="Noto Sans CJK TC"/>
              </w:rPr>
              <w:t>50/60</w:t>
            </w:r>
          </w:p>
        </w:tc>
        <w:tc>
          <w:tcPr>
            <w:tcW w:type="dxa" w:w="1942"/>
            <w:vAlign w:val="center"/>
          </w:tcPr>
          <w:p>
            <w:pPr>
              <w:jc w:val="center"/>
            </w:pPr>
            <w:r/>
            <w:r>
              <w:rPr>
                <w:b w:val="0"/>
                <w:sz w:val="13"/>
                <w:rFonts w:eastAsia="Noto Sans CJK TC" w:ascii="Noto Sans CJK TC" w:hAnsi="Noto Sans CJK TC"/>
              </w:rPr>
              <w:t>700*700*500mm</w:t>
            </w:r>
          </w:p>
        </w:tc>
      </w:tr>
      <w:tr>
        <w:trPr>
          <w:cantSplit/>
        </w:trPr>
        <w:tc>
          <w:tcPr>
            <w:tcW w:type="dxa" w:w="1942"/>
            <w:vAlign w:val="center"/>
          </w:tcPr>
          <w:p>
            <w:pPr>
              <w:jc w:val="center"/>
            </w:pPr>
            <w:r/>
            <w:r>
              <w:rPr>
                <w:b w:val="0"/>
                <w:sz w:val="13"/>
                <w:rFonts w:eastAsia="Noto Sans CJK TC" w:ascii="Noto Sans CJK TC" w:hAnsi="Noto Sans CJK TC"/>
              </w:rPr>
              <w:t>LS-720</w:t>
            </w:r>
          </w:p>
        </w:tc>
        <w:tc>
          <w:tcPr>
            <w:tcW w:type="dxa" w:w="1942"/>
            <w:vAlign w:val="center"/>
          </w:tcPr>
          <w:p>
            <w:pPr>
              <w:jc w:val="center"/>
            </w:pPr>
            <w:r/>
            <w:r>
              <w:rPr>
                <w:b w:val="0"/>
                <w:sz w:val="13"/>
                <w:rFonts w:eastAsia="Noto Sans CJK TC" w:ascii="Noto Sans CJK TC" w:hAnsi="Noto Sans CJK TC"/>
              </w:rPr>
              <w:t>30mm</w:t>
            </w:r>
          </w:p>
        </w:tc>
        <w:tc>
          <w:tcPr>
            <w:tcW w:type="dxa" w:w="1942"/>
            <w:vAlign w:val="center"/>
          </w:tcPr>
          <w:p>
            <w:pPr>
              <w:jc w:val="center"/>
            </w:pPr>
            <w:r/>
            <w:r>
              <w:rPr>
                <w:b w:val="0"/>
                <w:sz w:val="13"/>
                <w:rFonts w:eastAsia="Noto Sans CJK TC" w:ascii="Noto Sans CJK TC" w:hAnsi="Noto Sans CJK TC"/>
              </w:rPr>
              <w:t>5-16mm</w:t>
            </w:r>
          </w:p>
        </w:tc>
        <w:tc>
          <w:tcPr>
            <w:tcW w:type="dxa" w:w="1942"/>
            <w:vAlign w:val="center"/>
          </w:tcPr>
          <w:p>
            <w:pPr>
              <w:jc w:val="center"/>
            </w:pPr>
            <w:r/>
            <w:r>
              <w:rPr>
                <w:b w:val="0"/>
                <w:sz w:val="13"/>
                <w:rFonts w:eastAsia="Noto Sans CJK TC" w:ascii="Noto Sans CJK TC" w:hAnsi="Noto Sans CJK TC"/>
              </w:rPr>
              <w:t>32mm</w:t>
            </w:r>
          </w:p>
        </w:tc>
        <w:tc>
          <w:tcPr>
            <w:tcW w:type="dxa" w:w="1942"/>
            <w:vAlign w:val="center"/>
          </w:tcPr>
          <w:p>
            <w:pPr>
              <w:jc w:val="center"/>
            </w:pPr>
            <w:r/>
            <w:r>
              <w:rPr>
                <w:b w:val="0"/>
                <w:sz w:val="13"/>
                <w:rFonts w:eastAsia="Noto Sans CJK TC" w:ascii="Noto Sans CJK TC" w:hAnsi="Noto Sans CJK TC"/>
              </w:rPr>
              <w:t>228kg</w:t>
            </w:r>
          </w:p>
        </w:tc>
        <w:tc>
          <w:tcPr>
            <w:tcW w:type="dxa" w:w="1942"/>
            <w:vAlign w:val="center"/>
          </w:tcPr>
          <w:p>
            <w:pPr>
              <w:jc w:val="left"/>
            </w:pPr>
            <w:r/>
            <w:r>
              <w:rPr>
                <w:b w:val="0"/>
                <w:sz w:val="13"/>
                <w:rFonts w:eastAsia="Noto Sans CJK TC" w:ascii="Noto Sans CJK TC" w:hAnsi="Noto Sans CJK TC"/>
              </w:rPr>
              <w:t>Depends on customer's request</w:t>
              <w:br/>
              <w:t>可依客戶要求</w:t>
            </w:r>
          </w:p>
        </w:tc>
        <w:tc>
          <w:tcPr>
            <w:tcW w:type="dxa" w:w="1942"/>
            <w:vAlign w:val="center"/>
          </w:tcPr>
          <w:p>
            <w:pPr>
              <w:jc w:val="center"/>
            </w:pPr>
            <w:r/>
            <w:r>
              <w:rPr>
                <w:b w:val="0"/>
                <w:sz w:val="13"/>
                <w:rFonts w:eastAsia="Noto Sans CJK TC" w:ascii="Noto Sans CJK TC" w:hAnsi="Noto Sans CJK TC"/>
              </w:rPr>
              <w:t>50/60</w:t>
            </w:r>
          </w:p>
        </w:tc>
        <w:tc>
          <w:tcPr>
            <w:tcW w:type="dxa" w:w="1942"/>
            <w:vAlign w:val="center"/>
          </w:tcPr>
          <w:p>
            <w:pPr>
              <w:jc w:val="center"/>
            </w:pPr>
            <w:r/>
            <w:r>
              <w:rPr>
                <w:b w:val="0"/>
                <w:sz w:val="13"/>
                <w:rFonts w:eastAsia="Noto Sans CJK TC" w:ascii="Noto Sans CJK TC" w:hAnsi="Noto Sans CJK TC"/>
              </w:rPr>
              <w:t>850*850*600mm</w:t>
            </w:r>
          </w:p>
        </w:tc>
      </w:tr>
    </w:tbl>
    <w:p>
      <w:pPr>
        <w:spacing w:after="40"/>
      </w:pPr>
    </w:p>
    <w:p>
      <w:pPr>
        <w:pStyle w:val="Heading2"/>
        <w:spacing w:before="80" w:after="80"/>
      </w:pPr>
      <w:r>
        <w:rPr>
          <w:rFonts w:eastAsia="Noto Sans CJK TC" w:ascii="Noto Sans CJK TC" w:hAnsi="Noto Sans CJK TC"/>
        </w:rPr>
        <w:t>內四角孔、內六角孔選向振動送料機 / Vibratory Bowl Feeder for Square / Hex Socket</w:t>
      </w:r>
      <w:r>
        <w:rPr>
          <w:i/>
          <w:sz w:val="16"/>
          <w:rFonts w:eastAsia="Noto Sans CJK TC" w:ascii="Noto Sans CJK TC" w:hAnsi="Noto Sans CJK TC"/>
        </w:rPr>
        <w:t xml:space="preserve">  （來源：原手冊頁04 / PDF 第5頁）</w:t>
      </w:r>
    </w:p>
    <w:p>
      <w:pPr>
        <w:spacing w:before="0" w:after="60"/>
      </w:pPr>
      <w:r>
        <w:rPr>
          <w:b w:val="0"/>
          <w:rFonts w:eastAsia="Noto Sans CJK TC" w:ascii="Noto Sans CJK TC" w:hAnsi="Noto Sans CJK TC"/>
        </w:rPr>
        <w:t>原手冊此品項以設備圖與零件圖示為主，文字標題為：VIBRATORY BOWL FEEDER FOR SQUARE / HEX SOCKET / 內四角孔、內六角孔選向振動送料機。</w:t>
      </w:r>
    </w:p>
    <w:p>
      <w:pPr>
        <w:pStyle w:val="Heading2"/>
        <w:spacing w:before="80" w:after="80"/>
      </w:pPr>
      <w:r>
        <w:rPr>
          <w:rFonts w:eastAsia="Noto Sans CJK TC" w:ascii="Noto Sans CJK TC" w:hAnsi="Noto Sans CJK TC"/>
        </w:rPr>
        <w:t>螺母選向送料機 / Vibratory Bowl Feeder - Nut Orientation</w:t>
      </w:r>
      <w:r>
        <w:rPr>
          <w:i/>
          <w:sz w:val="16"/>
          <w:rFonts w:eastAsia="Noto Sans CJK TC" w:ascii="Noto Sans CJK TC" w:hAnsi="Noto Sans CJK TC"/>
        </w:rPr>
        <w:t xml:space="preserve">  （來源：原手冊頁04 / PDF 第5頁）</w:t>
      </w:r>
    </w:p>
    <w:p>
      <w:pPr>
        <w:spacing w:before="0" w:after="60"/>
      </w:pPr>
      <w:r>
        <w:rPr>
          <w:b w:val="0"/>
          <w:rFonts w:eastAsia="Noto Sans CJK TC" w:ascii="Noto Sans CJK TC" w:hAnsi="Noto Sans CJK TC"/>
        </w:rPr>
        <w:t>原手冊此品項以設備圖與螺母零件圖示為主，文字標題為：VIBRATORY BOWL FEEDER-NUT ORIENTATION / 螺母選向送料機。</w:t>
      </w:r>
    </w:p>
    <w:p>
      <w:pPr>
        <w:pStyle w:val="Heading2"/>
        <w:spacing w:before="80" w:after="80"/>
      </w:pPr>
      <w:r>
        <w:rPr>
          <w:rFonts w:eastAsia="Noto Sans CJK TC" w:ascii="Noto Sans CJK TC" w:hAnsi="Noto Sans CJK TC"/>
        </w:rPr>
        <w:t>雙頭牙兩端自動選向機 / Double Ended Stud Orientation Machine</w:t>
      </w:r>
      <w:r>
        <w:rPr>
          <w:i/>
          <w:sz w:val="16"/>
          <w:rFonts w:eastAsia="Noto Sans CJK TC" w:ascii="Noto Sans CJK TC" w:hAnsi="Noto Sans CJK TC"/>
        </w:rPr>
        <w:t xml:space="preserve">  （來源：原手冊頁05 / PDF 第5頁）</w:t>
      </w:r>
    </w:p>
    <w:p>
      <w:pPr>
        <w:spacing w:before="0" w:after="60"/>
      </w:pPr>
      <w:r>
        <w:rPr>
          <w:b/>
          <w:rFonts w:eastAsia="Noto Sans CJK TC" w:ascii="Noto Sans CJK TC" w:hAnsi="Noto Sans CJK TC"/>
        </w:rPr>
        <w:t>PRODUCT FEATURES 產品特點</w:t>
      </w:r>
    </w:p>
    <w:p>
      <w:pPr>
        <w:pStyle w:val="ListBullet"/>
        <w:spacing w:before="0" w:after="20"/>
      </w:pPr>
      <w:r>
        <w:rPr>
          <w:b w:val="0"/>
          <w:sz w:val="19"/>
          <w:rFonts w:eastAsia="Noto Sans CJK TC" w:ascii="Noto Sans CJK TC" w:hAnsi="Noto Sans CJK TC"/>
        </w:rPr>
        <w:t>In order to make up the shortage of vibratory bowl feeder that cannot orientate the direction of socket, we create this machine to make it possible.</w:t>
      </w:r>
    </w:p>
    <w:p>
      <w:pPr>
        <w:pStyle w:val="ListBullet"/>
        <w:spacing w:before="0" w:after="20"/>
      </w:pPr>
      <w:r>
        <w:rPr>
          <w:b w:val="0"/>
          <w:sz w:val="19"/>
          <w:rFonts w:eastAsia="Noto Sans CJK TC" w:ascii="Noto Sans CJK TC" w:hAnsi="Noto Sans CJK TC"/>
        </w:rPr>
        <w:t>Change the mold only, and it can keep working on the other size of components.</w:t>
      </w:r>
    </w:p>
    <w:p>
      <w:pPr>
        <w:pStyle w:val="ListBullet"/>
        <w:spacing w:before="0" w:after="20"/>
      </w:pPr>
      <w:r>
        <w:rPr>
          <w:b w:val="0"/>
          <w:sz w:val="19"/>
          <w:rFonts w:eastAsia="Noto Sans CJK TC" w:ascii="Noto Sans CJK TC" w:hAnsi="Noto Sans CJK TC"/>
        </w:rPr>
        <w:t>With the automatic orientation for socket to expanding the capacity of vibratory bowl feeder.</w:t>
      </w:r>
    </w:p>
    <w:p>
      <w:pPr>
        <w:pStyle w:val="ListBullet"/>
        <w:spacing w:before="0" w:after="20"/>
      </w:pPr>
      <w:r>
        <w:rPr>
          <w:b w:val="0"/>
          <w:sz w:val="19"/>
          <w:rFonts w:eastAsia="Noto Sans CJK TC" w:ascii="Noto Sans CJK TC" w:hAnsi="Noto Sans CJK TC"/>
        </w:rPr>
        <w:t>Special design for switching the orientation on both sides by using the same machine. Especially for all of the secondary process machine.</w:t>
      </w:r>
    </w:p>
    <w:p>
      <w:pPr>
        <w:pStyle w:val="ListBullet"/>
        <w:spacing w:before="0" w:after="20"/>
      </w:pPr>
      <w:r>
        <w:rPr>
          <w:b w:val="0"/>
          <w:sz w:val="19"/>
          <w:rFonts w:eastAsia="Noto Sans CJK TC" w:ascii="Noto Sans CJK TC" w:hAnsi="Noto Sans CJK TC"/>
        </w:rPr>
        <w:t>Feeding speed: 60-100 pcs/min., workpiece length 25-120mm (small type); 30-60 pcs/min., workpiece length 120-250mm (large type).</w:t>
      </w:r>
    </w:p>
    <w:p>
      <w:pPr>
        <w:pStyle w:val="ListBullet"/>
        <w:spacing w:before="0" w:after="20"/>
      </w:pPr>
      <w:r>
        <w:rPr>
          <w:b w:val="0"/>
          <w:sz w:val="19"/>
          <w:rFonts w:eastAsia="Noto Sans CJK TC" w:ascii="Noto Sans CJK TC" w:hAnsi="Noto Sans CJK TC"/>
        </w:rPr>
        <w:t>為解決目前兩端工件不能自動選向送料，而需人工排料的難題，特別研發出此款自動送料機構，現不僅解決了送料問題，對其它物料振動盤無法選向時也可適用。</w:t>
      </w:r>
    </w:p>
    <w:p>
      <w:pPr>
        <w:pStyle w:val="ListBullet"/>
        <w:spacing w:before="0" w:after="20"/>
      </w:pPr>
      <w:r>
        <w:rPr>
          <w:b w:val="0"/>
          <w:sz w:val="19"/>
          <w:rFonts w:eastAsia="Noto Sans CJK TC" w:ascii="Noto Sans CJK TC" w:hAnsi="Noto Sans CJK TC"/>
        </w:rPr>
        <w:t>對於不同規格的工件，只需要更換治具的大小規格即可，操作簡易快捷；採用自動選向送料功能，使振動盤適用工件範圍更廣。</w:t>
      </w:r>
    </w:p>
    <w:p>
      <w:pPr>
        <w:pStyle w:val="ListBullet"/>
        <w:spacing w:before="0" w:after="20"/>
      </w:pPr>
      <w:r>
        <w:rPr>
          <w:b w:val="0"/>
          <w:sz w:val="19"/>
          <w:rFonts w:eastAsia="Noto Sans CJK TC" w:ascii="Noto Sans CJK TC" w:hAnsi="Noto Sans CJK TC"/>
        </w:rPr>
        <w:t>本機台可另外訂製鐵架高度送出至加工機台；此機可直接變換工件方向，一機兩用途。適用各種二次加工機上。</w:t>
      </w:r>
    </w:p>
    <w:p>
      <w:pPr>
        <w:pStyle w:val="ListBullet"/>
        <w:spacing w:before="0" w:after="20"/>
      </w:pPr>
      <w:r>
        <w:rPr>
          <w:b w:val="0"/>
          <w:sz w:val="19"/>
          <w:rFonts w:eastAsia="Noto Sans CJK TC" w:ascii="Noto Sans CJK TC" w:hAnsi="Noto Sans CJK TC"/>
        </w:rPr>
        <w:t>小型：速度每分鐘60-100支，工件長25-120mm；大型：速度每分鐘30-60支，工件長120-250mm。</w:t>
      </w:r>
    </w:p>
    <w:p>
      <w:pPr>
        <w:pStyle w:val="Heading2"/>
        <w:spacing w:before="80" w:after="80"/>
      </w:pPr>
      <w:r>
        <w:rPr>
          <w:rFonts w:eastAsia="Noto Sans CJK TC" w:ascii="Noto Sans CJK TC" w:hAnsi="Noto Sans CJK TC"/>
        </w:rPr>
        <w:t>渦電流送料裝置 / Feeding Device for Eddy Current Inspection Machine</w:t>
      </w:r>
      <w:r>
        <w:rPr>
          <w:i/>
          <w:sz w:val="16"/>
          <w:rFonts w:eastAsia="Noto Sans CJK TC" w:ascii="Noto Sans CJK TC" w:hAnsi="Noto Sans CJK TC"/>
        </w:rPr>
        <w:t xml:space="preserve">  （來源：原手冊頁06 / PDF 第6頁）</w:t>
      </w:r>
    </w:p>
    <w:p>
      <w:pPr>
        <w:spacing w:before="0" w:after="60"/>
      </w:pPr>
      <w:r>
        <w:rPr>
          <w:b w:val="0"/>
          <w:rFonts w:eastAsia="Noto Sans CJK TC" w:ascii="Noto Sans CJK TC" w:hAnsi="Noto Sans CJK TC"/>
        </w:rPr>
        <w:t>此設備配置於渦電流篩選機上，對於不同規格的工件，只需根據牙徑更換轉盤。</w:t>
      </w:r>
    </w:p>
    <w:p>
      <w:pPr>
        <w:spacing w:before="0" w:after="60"/>
      </w:pPr>
      <w:r>
        <w:rPr>
          <w:b w:val="0"/>
          <w:rFonts w:eastAsia="Noto Sans CJK TC" w:ascii="Noto Sans CJK TC" w:hAnsi="Noto Sans CJK TC"/>
        </w:rPr>
        <w:t>FEATURE: This unit is mounted on the eddy current sorting machine. For different workpiece specifications, the turntable can be changed based on the thread diameter.</w:t>
      </w:r>
    </w:p>
    <w:p>
      <w:pPr>
        <w:pStyle w:val="Heading2"/>
        <w:spacing w:before="80" w:after="80"/>
      </w:pPr>
      <w:r>
        <w:rPr>
          <w:rFonts w:eastAsia="Noto Sans CJK TC" w:ascii="Noto Sans CJK TC" w:hAnsi="Noto Sans CJK TC"/>
        </w:rPr>
        <w:t>長管、長套筒兩端自動選別選向機 / Automatic Two Sides Orientation Machine for Long Tube &amp; Long Socket</w:t>
      </w:r>
      <w:r>
        <w:rPr>
          <w:i/>
          <w:sz w:val="16"/>
          <w:rFonts w:eastAsia="Noto Sans CJK TC" w:ascii="Noto Sans CJK TC" w:hAnsi="Noto Sans CJK TC"/>
        </w:rPr>
        <w:t xml:space="preserve">  （來源：原手冊頁07 / PDF 第6頁）</w:t>
      </w:r>
    </w:p>
    <w:p>
      <w:pPr>
        <w:pStyle w:val="ListBullet"/>
        <w:spacing w:before="0" w:after="20"/>
      </w:pPr>
      <w:r>
        <w:rPr>
          <w:b w:val="0"/>
          <w:sz w:val="19"/>
          <w:rFonts w:eastAsia="Noto Sans CJK TC" w:ascii="Noto Sans CJK TC" w:hAnsi="Noto Sans CJK TC"/>
        </w:rPr>
        <w:t>In order to make up the shortage of vibratory bowl feeder that cannot orientate the direction of socket, we create this machine to make it possible.</w:t>
      </w:r>
    </w:p>
    <w:p>
      <w:pPr>
        <w:pStyle w:val="ListBullet"/>
        <w:spacing w:before="0" w:after="20"/>
      </w:pPr>
      <w:r>
        <w:rPr>
          <w:b w:val="0"/>
          <w:sz w:val="19"/>
          <w:rFonts w:eastAsia="Noto Sans CJK TC" w:ascii="Noto Sans CJK TC" w:hAnsi="Noto Sans CJK TC"/>
        </w:rPr>
        <w:t>Change the probe only, and it can keep working on the other size of components.</w:t>
      </w:r>
    </w:p>
    <w:p>
      <w:pPr>
        <w:pStyle w:val="ListBullet"/>
        <w:spacing w:before="0" w:after="20"/>
      </w:pPr>
      <w:r>
        <w:rPr>
          <w:b w:val="0"/>
          <w:sz w:val="19"/>
          <w:rFonts w:eastAsia="Noto Sans CJK TC" w:ascii="Noto Sans CJK TC" w:hAnsi="Noto Sans CJK TC"/>
        </w:rPr>
        <w:t>With the automatic orientation for socket to enlarge the availability of vibratory bowl feeder.</w:t>
      </w:r>
    </w:p>
    <w:p>
      <w:pPr>
        <w:pStyle w:val="ListBullet"/>
        <w:spacing w:before="0" w:after="20"/>
      </w:pPr>
      <w:r>
        <w:rPr>
          <w:b w:val="0"/>
          <w:sz w:val="19"/>
          <w:rFonts w:eastAsia="Noto Sans CJK TC" w:ascii="Noto Sans CJK TC" w:hAnsi="Noto Sans CJK TC"/>
        </w:rPr>
        <w:t>By using the robot arm to make the component to be erect and feeding out via feeder to the machine connected for next procedure.</w:t>
      </w:r>
    </w:p>
    <w:p>
      <w:pPr>
        <w:pStyle w:val="ListBullet"/>
        <w:spacing w:before="0" w:after="20"/>
      </w:pPr>
      <w:r>
        <w:rPr>
          <w:b w:val="0"/>
          <w:sz w:val="19"/>
          <w:rFonts w:eastAsia="Noto Sans CJK TC" w:ascii="Noto Sans CJK TC" w:hAnsi="Noto Sans CJK TC"/>
        </w:rPr>
        <w:t>Special design for automatically change the square head hexagonal head, the different size of both heads of component. One machine and only for multiple usages, it is also used for long socket and short socket.</w:t>
      </w:r>
    </w:p>
    <w:p>
      <w:pPr>
        <w:pStyle w:val="ListBullet"/>
        <w:spacing w:before="0" w:after="20"/>
      </w:pPr>
      <w:r>
        <w:rPr>
          <w:b w:val="0"/>
          <w:sz w:val="19"/>
          <w:rFonts w:eastAsia="Noto Sans CJK TC" w:ascii="Noto Sans CJK TC" w:hAnsi="Noto Sans CJK TC"/>
        </w:rPr>
        <w:t>Suitable in lathe machine, metal letter engraving machine, and metal knurly machine.</w:t>
      </w:r>
    </w:p>
    <w:p>
      <w:pPr>
        <w:pStyle w:val="ListBullet"/>
        <w:spacing w:before="0" w:after="20"/>
      </w:pPr>
      <w:r>
        <w:rPr>
          <w:b w:val="0"/>
          <w:sz w:val="19"/>
          <w:rFonts w:eastAsia="Noto Sans CJK TC" w:ascii="Noto Sans CJK TC" w:hAnsi="Noto Sans CJK TC"/>
        </w:rPr>
        <w:t>Feeding speed: max 30pcs/min, product max length 100mm.</w:t>
      </w:r>
    </w:p>
    <w:p>
      <w:pPr>
        <w:pStyle w:val="ListBullet"/>
        <w:spacing w:before="0" w:after="20"/>
      </w:pPr>
      <w:r>
        <w:rPr>
          <w:b w:val="0"/>
          <w:sz w:val="19"/>
          <w:rFonts w:eastAsia="Noto Sans CJK TC" w:ascii="Noto Sans CJK TC" w:hAnsi="Noto Sans CJK TC"/>
        </w:rPr>
        <w:t>為解決目前兩端工件不能自動選向送料，而需人工排料的難題，特別研發出此款自動送料機構，現不僅解決了送料問題，對其它物料振動盤無法選向時也可適用。</w:t>
      </w:r>
    </w:p>
    <w:p>
      <w:pPr>
        <w:pStyle w:val="ListBullet"/>
        <w:spacing w:before="0" w:after="20"/>
      </w:pPr>
      <w:r>
        <w:rPr>
          <w:b w:val="0"/>
          <w:sz w:val="19"/>
          <w:rFonts w:eastAsia="Noto Sans CJK TC" w:ascii="Noto Sans CJK TC" w:hAnsi="Noto Sans CJK TC"/>
        </w:rPr>
        <w:t>對於不同規格的工件，只需更換治具的大小規格即可，操作簡易；採用自動選向送料功能，使振動盤適用工件範圍更廣。</w:t>
      </w:r>
    </w:p>
    <w:p>
      <w:pPr>
        <w:pStyle w:val="ListBullet"/>
        <w:spacing w:before="0" w:after="20"/>
      </w:pPr>
      <w:r>
        <w:rPr>
          <w:b w:val="0"/>
          <w:sz w:val="19"/>
          <w:rFonts w:eastAsia="Noto Sans CJK TC" w:ascii="Noto Sans CJK TC" w:hAnsi="Noto Sans CJK TC"/>
        </w:rPr>
        <w:t>此機可直接變換工件方向，一機兩用途。適用於各種二次加工機上。每分鐘最快30支，工件最長可至100MM。</w:t>
      </w:r>
    </w:p>
    <w:tbl>
      <w:tblPr>
        <w:tblStyle w:val="TableGrid"/>
        <w:tblW w:type="auto" w:w="0"/>
        <w:jc w:val="center"/>
        <w:tblLook w:firstColumn="1" w:firstRow="1" w:lastColumn="0" w:lastRow="0" w:noHBand="0" w:noVBand="1" w:val="04A0"/>
      </w:tblPr>
      <w:tblGrid>
        <w:gridCol w:w="7769"/>
        <w:gridCol w:w="7769"/>
      </w:tblGrid>
      <w:tr>
        <w:trPr>
          <w:tblHeader w:val="true"/>
          <w:cantSplit/>
        </w:trPr>
        <w:tc>
          <w:tcPr>
            <w:tcW w:type="dxa" w:w="7769"/>
            <w:shd w:fill="1F4E79"/>
            <w:vAlign w:val="center"/>
          </w:tcPr>
          <w:p>
            <w:pPr>
              <w:jc w:val="center"/>
            </w:pPr>
            <w:r/>
            <w:r>
              <w:rPr>
                <w:b/>
                <w:color w:val="FFFFFF"/>
                <w:sz w:val="16"/>
                <w:rFonts w:eastAsia="Noto Sans CJK TC" w:ascii="Noto Sans CJK TC" w:hAnsi="Noto Sans CJK TC"/>
              </w:rPr>
              <w:t>產品參數 Product Parameter</w:t>
            </w:r>
          </w:p>
        </w:tc>
        <w:tc>
          <w:tcPr>
            <w:tcW w:type="dxa" w:w="7769"/>
            <w:shd w:fill="1F4E79"/>
            <w:vAlign w:val="center"/>
          </w:tcPr>
          <w:p>
            <w:pPr>
              <w:jc w:val="center"/>
            </w:pPr>
            <w:r/>
            <w:r>
              <w:rPr>
                <w:b/>
                <w:color w:val="FFFFFF"/>
                <w:sz w:val="16"/>
                <w:rFonts w:eastAsia="Noto Sans CJK TC" w:ascii="Noto Sans CJK TC" w:hAnsi="Noto Sans CJK TC"/>
              </w:rPr>
              <w:t>內容</w:t>
            </w:r>
          </w:p>
        </w:tc>
      </w:tr>
      <w:tr>
        <w:trPr>
          <w:cantSplit/>
        </w:trPr>
        <w:tc>
          <w:tcPr>
            <w:tcW w:type="dxa" w:w="7769"/>
            <w:vAlign w:val="center"/>
          </w:tcPr>
          <w:p>
            <w:pPr>
              <w:jc w:val="center"/>
            </w:pPr>
            <w:r/>
            <w:r>
              <w:rPr>
                <w:b w:val="0"/>
                <w:sz w:val="16"/>
                <w:rFonts w:eastAsia="Noto Sans CJK TC" w:ascii="Noto Sans CJK TC" w:hAnsi="Noto Sans CJK TC"/>
              </w:rPr>
              <w:t>Bowl Feeder Dia. / 振動直徑</w:t>
            </w:r>
          </w:p>
        </w:tc>
        <w:tc>
          <w:tcPr>
            <w:tcW w:type="dxa" w:w="7769"/>
            <w:vAlign w:val="center"/>
          </w:tcPr>
          <w:p>
            <w:pPr>
              <w:jc w:val="center"/>
            </w:pPr>
            <w:r/>
            <w:r>
              <w:rPr>
                <w:b w:val="0"/>
                <w:sz w:val="16"/>
                <w:rFonts w:eastAsia="Noto Sans CJK TC" w:ascii="Noto Sans CJK TC" w:hAnsi="Noto Sans CJK TC"/>
              </w:rPr>
              <w:t>800mm</w:t>
            </w:r>
          </w:p>
        </w:tc>
      </w:tr>
      <w:tr>
        <w:trPr>
          <w:cantSplit/>
        </w:trPr>
        <w:tc>
          <w:tcPr>
            <w:tcW w:type="dxa" w:w="7769"/>
            <w:vAlign w:val="center"/>
          </w:tcPr>
          <w:p>
            <w:pPr>
              <w:jc w:val="center"/>
            </w:pPr>
            <w:r/>
            <w:r>
              <w:rPr>
                <w:b w:val="0"/>
                <w:sz w:val="16"/>
                <w:rFonts w:eastAsia="Noto Sans CJK TC" w:ascii="Noto Sans CJK TC" w:hAnsi="Noto Sans CJK TC"/>
              </w:rPr>
              <w:t>Voltage / 電壓</w:t>
            </w:r>
          </w:p>
        </w:tc>
        <w:tc>
          <w:tcPr>
            <w:tcW w:type="dxa" w:w="7769"/>
            <w:vAlign w:val="center"/>
          </w:tcPr>
          <w:p>
            <w:pPr>
              <w:jc w:val="left"/>
            </w:pPr>
            <w:r/>
            <w:r>
              <w:rPr>
                <w:b w:val="0"/>
                <w:sz w:val="16"/>
                <w:rFonts w:eastAsia="Noto Sans CJK TC" w:ascii="Noto Sans CJK TC" w:hAnsi="Noto Sans CJK TC"/>
              </w:rPr>
              <w:t>Depends on customer's request / 可依客戶要求</w:t>
            </w:r>
          </w:p>
        </w:tc>
      </w:tr>
      <w:tr>
        <w:trPr>
          <w:cantSplit/>
        </w:trPr>
        <w:tc>
          <w:tcPr>
            <w:tcW w:type="dxa" w:w="7769"/>
            <w:vAlign w:val="center"/>
          </w:tcPr>
          <w:p>
            <w:pPr>
              <w:jc w:val="center"/>
            </w:pPr>
            <w:r/>
            <w:r>
              <w:rPr>
                <w:b w:val="0"/>
                <w:sz w:val="16"/>
                <w:rFonts w:eastAsia="Noto Sans CJK TC" w:ascii="Noto Sans CJK TC" w:hAnsi="Noto Sans CJK TC"/>
              </w:rPr>
              <w:t>N.W. / 淨重</w:t>
            </w:r>
          </w:p>
        </w:tc>
        <w:tc>
          <w:tcPr>
            <w:tcW w:type="dxa" w:w="7769"/>
            <w:vAlign w:val="center"/>
          </w:tcPr>
          <w:p>
            <w:pPr>
              <w:jc w:val="center"/>
            </w:pPr>
            <w:r/>
            <w:r>
              <w:rPr>
                <w:b w:val="0"/>
                <w:sz w:val="16"/>
                <w:rFonts w:eastAsia="Noto Sans CJK TC" w:ascii="Noto Sans CJK TC" w:hAnsi="Noto Sans CJK TC"/>
              </w:rPr>
              <w:t>162KG</w:t>
            </w:r>
          </w:p>
        </w:tc>
      </w:tr>
      <w:tr>
        <w:trPr>
          <w:cantSplit/>
        </w:trPr>
        <w:tc>
          <w:tcPr>
            <w:tcW w:type="dxa" w:w="7769"/>
            <w:vAlign w:val="center"/>
          </w:tcPr>
          <w:p>
            <w:pPr>
              <w:jc w:val="center"/>
            </w:pPr>
            <w:r/>
            <w:r>
              <w:rPr>
                <w:b w:val="0"/>
                <w:sz w:val="16"/>
                <w:rFonts w:eastAsia="Noto Sans CJK TC" w:ascii="Noto Sans CJK TC" w:hAnsi="Noto Sans CJK TC"/>
              </w:rPr>
              <w:t>G.W. / 毛重</w:t>
            </w:r>
          </w:p>
        </w:tc>
        <w:tc>
          <w:tcPr>
            <w:tcW w:type="dxa" w:w="7769"/>
            <w:vAlign w:val="center"/>
          </w:tcPr>
          <w:p>
            <w:pPr>
              <w:jc w:val="center"/>
            </w:pPr>
            <w:r/>
            <w:r>
              <w:rPr>
                <w:b w:val="0"/>
                <w:sz w:val="16"/>
                <w:rFonts w:eastAsia="Noto Sans CJK TC" w:ascii="Noto Sans CJK TC" w:hAnsi="Noto Sans CJK TC"/>
              </w:rPr>
              <w:t>182kg</w:t>
            </w:r>
          </w:p>
        </w:tc>
      </w:tr>
    </w:tbl>
    <w:p>
      <w:pPr>
        <w:spacing w:after="40"/>
      </w:pPr>
    </w:p>
    <w:p>
      <w:pPr>
        <w:pStyle w:val="Heading2"/>
        <w:spacing w:before="80" w:after="80"/>
      </w:pPr>
      <w:r>
        <w:rPr>
          <w:rFonts w:eastAsia="Noto Sans CJK TC" w:ascii="Noto Sans CJK TC" w:hAnsi="Noto Sans CJK TC"/>
        </w:rPr>
        <w:t>離心式送料機 / Centrifugal Feeder</w:t>
      </w:r>
      <w:r>
        <w:rPr>
          <w:i/>
          <w:sz w:val="16"/>
          <w:rFonts w:eastAsia="Noto Sans CJK TC" w:ascii="Noto Sans CJK TC" w:hAnsi="Noto Sans CJK TC"/>
        </w:rPr>
        <w:t xml:space="preserve">  （來源：原手冊頁08 / PDF 第7頁）</w:t>
      </w:r>
    </w:p>
    <w:p>
      <w:pPr>
        <w:pStyle w:val="ListBullet"/>
        <w:spacing w:before="0" w:after="20"/>
      </w:pPr>
      <w:r>
        <w:rPr>
          <w:b w:val="0"/>
          <w:sz w:val="19"/>
          <w:rFonts w:eastAsia="Noto Sans CJK TC" w:ascii="Noto Sans CJK TC" w:hAnsi="Noto Sans CJK TC"/>
        </w:rPr>
        <w:t>註：以上離心盤僅適用於普通螺栓的整列出，可以給篩選機或搓絲機配套供料。</w:t>
      </w:r>
    </w:p>
    <w:p>
      <w:pPr>
        <w:pStyle w:val="ListBullet"/>
        <w:spacing w:before="0" w:after="20"/>
      </w:pPr>
      <w:r>
        <w:rPr>
          <w:b w:val="0"/>
          <w:sz w:val="19"/>
          <w:rFonts w:eastAsia="Noto Sans CJK TC" w:ascii="Noto Sans CJK TC" w:hAnsi="Noto Sans CJK TC"/>
        </w:rPr>
        <w:t>以上離心盤均為懸掛式出料，零件頭下長度：頭部外徑必須1.5倍以上才能使用該盤整列。</w:t>
      </w:r>
    </w:p>
    <w:p>
      <w:pPr>
        <w:pStyle w:val="ListBullet"/>
        <w:spacing w:before="0" w:after="20"/>
      </w:pPr>
      <w:r>
        <w:rPr>
          <w:b w:val="0"/>
          <w:sz w:val="19"/>
          <w:rFonts w:eastAsia="Noto Sans CJK TC" w:ascii="Noto Sans CJK TC" w:hAnsi="Noto Sans CJK TC"/>
        </w:rPr>
        <w:t>離心盤要求配套自動供料裝置，以控制離心盤的儲料數量，才能發揮離心盤最佳的工作狀態。</w:t>
      </w:r>
    </w:p>
    <w:p>
      <w:pPr>
        <w:pStyle w:val="ListBullet"/>
        <w:spacing w:before="0" w:after="20"/>
      </w:pPr>
      <w:r>
        <w:rPr>
          <w:b w:val="0"/>
          <w:sz w:val="19"/>
          <w:rFonts w:eastAsia="Noto Sans CJK TC" w:ascii="Noto Sans CJK TC" w:hAnsi="Noto Sans CJK TC"/>
        </w:rPr>
        <w:t>NOTE: The centrifugal bowl feeder is suitable with general screw orientation, also capable of accompanying with inspection machine or threading machine.</w:t>
      </w:r>
    </w:p>
    <w:p>
      <w:pPr>
        <w:pStyle w:val="ListBullet"/>
        <w:spacing w:before="0" w:after="20"/>
      </w:pPr>
      <w:r>
        <w:rPr>
          <w:b w:val="0"/>
          <w:sz w:val="19"/>
          <w:rFonts w:eastAsia="Noto Sans CJK TC" w:ascii="Noto Sans CJK TC" w:hAnsi="Noto Sans CJK TC"/>
        </w:rPr>
        <w:t>The centrifugal bowl feeder above are feeding in hanging position. The components for orientation requires to be the ratio of head diameter : underhead length = 1 : 1.5 in order to orientate successfully.</w:t>
      </w:r>
    </w:p>
    <w:p>
      <w:pPr>
        <w:pStyle w:val="ListBullet"/>
        <w:spacing w:before="0" w:after="20"/>
      </w:pPr>
      <w:r>
        <w:rPr>
          <w:b w:val="0"/>
          <w:sz w:val="19"/>
          <w:rFonts w:eastAsia="Noto Sans CJK TC" w:ascii="Noto Sans CJK TC" w:hAnsi="Noto Sans CJK TC"/>
        </w:rPr>
        <w:t>It is recommended to use a hopper to automatically fulfill the screws inside the centrifugal bowl in order to achieve the best feeding and orientation status.</w:t>
      </w:r>
    </w:p>
    <w:p>
      <w:pPr>
        <w:spacing w:before="80" w:after="40"/>
      </w:pPr>
      <w:r>
        <w:rPr>
          <w:b/>
          <w:sz w:val="19"/>
          <w:rFonts w:eastAsia="Noto Sans CJK TC" w:ascii="Noto Sans CJK TC" w:hAnsi="Noto Sans CJK TC"/>
        </w:rPr>
        <w:t>規格表</w:t>
      </w:r>
    </w:p>
    <w:tbl>
      <w:tblPr>
        <w:tblStyle w:val="TableGrid"/>
        <w:tblW w:type="auto" w:w="0"/>
        <w:jc w:val="center"/>
        <w:tblLook w:firstColumn="1" w:firstRow="1" w:lastColumn="0" w:lastRow="0" w:noHBand="0" w:noVBand="1" w:val="04A0"/>
      </w:tblPr>
      <w:tblGrid>
        <w:gridCol w:w="1554"/>
        <w:gridCol w:w="1554"/>
        <w:gridCol w:w="1554"/>
        <w:gridCol w:w="1554"/>
        <w:gridCol w:w="1554"/>
        <w:gridCol w:w="1554"/>
        <w:gridCol w:w="1554"/>
        <w:gridCol w:w="1554"/>
        <w:gridCol w:w="1554"/>
        <w:gridCol w:w="1554"/>
      </w:tblGrid>
      <w:tr>
        <w:trPr>
          <w:tblHeader w:val="true"/>
          <w:cantSplit/>
        </w:trPr>
        <w:tc>
          <w:tcPr>
            <w:tcW w:type="dxa" w:w="1554"/>
            <w:shd w:fill="1F4E79"/>
            <w:vAlign w:val="center"/>
          </w:tcPr>
          <w:p>
            <w:pPr>
              <w:jc w:val="center"/>
            </w:pPr>
            <w:r/>
            <w:r>
              <w:rPr>
                <w:b/>
                <w:color w:val="FFFFFF"/>
                <w:sz w:val="12"/>
                <w:rFonts w:eastAsia="Noto Sans CJK TC" w:ascii="Noto Sans CJK TC" w:hAnsi="Noto Sans CJK TC"/>
              </w:rPr>
              <w:t>機型 Type</w:t>
            </w:r>
          </w:p>
        </w:tc>
        <w:tc>
          <w:tcPr>
            <w:tcW w:type="dxa" w:w="1554"/>
            <w:shd w:fill="1F4E79"/>
            <w:vAlign w:val="center"/>
          </w:tcPr>
          <w:p>
            <w:pPr>
              <w:jc w:val="center"/>
            </w:pPr>
            <w:r/>
            <w:r>
              <w:rPr>
                <w:b/>
                <w:color w:val="FFFFFF"/>
                <w:sz w:val="12"/>
                <w:rFonts w:eastAsia="Noto Sans CJK TC" w:ascii="Noto Sans CJK TC" w:hAnsi="Noto Sans CJK TC"/>
              </w:rPr>
              <w:t>螺絲外徑 Dia. (mm)</w:t>
            </w:r>
          </w:p>
        </w:tc>
        <w:tc>
          <w:tcPr>
            <w:tcW w:type="dxa" w:w="1554"/>
            <w:shd w:fill="1F4E79"/>
            <w:vAlign w:val="center"/>
          </w:tcPr>
          <w:p>
            <w:pPr>
              <w:jc w:val="center"/>
            </w:pPr>
            <w:r/>
            <w:r>
              <w:rPr>
                <w:b/>
                <w:color w:val="FFFFFF"/>
                <w:sz w:val="12"/>
                <w:rFonts w:eastAsia="Noto Sans CJK TC" w:ascii="Noto Sans CJK TC" w:hAnsi="Noto Sans CJK TC"/>
              </w:rPr>
              <w:t>頭部外徑 Head Dia. (mm)</w:t>
            </w:r>
          </w:p>
        </w:tc>
        <w:tc>
          <w:tcPr>
            <w:tcW w:type="dxa" w:w="1554"/>
            <w:shd w:fill="1F4E79"/>
            <w:vAlign w:val="center"/>
          </w:tcPr>
          <w:p>
            <w:pPr>
              <w:jc w:val="left"/>
            </w:pPr>
            <w:r/>
            <w:r>
              <w:rPr>
                <w:b/>
                <w:color w:val="FFFFFF"/>
                <w:sz w:val="12"/>
                <w:rFonts w:eastAsia="Noto Sans CJK TC" w:ascii="Noto Sans CJK TC" w:hAnsi="Noto Sans CJK TC"/>
              </w:rPr>
              <w:t>頭下長度 Underhead length (mm)</w:t>
            </w:r>
          </w:p>
        </w:tc>
        <w:tc>
          <w:tcPr>
            <w:tcW w:type="dxa" w:w="1554"/>
            <w:shd w:fill="1F4E79"/>
            <w:vAlign w:val="center"/>
          </w:tcPr>
          <w:p>
            <w:pPr>
              <w:jc w:val="center"/>
            </w:pPr>
            <w:r/>
            <w:r>
              <w:rPr>
                <w:b/>
                <w:color w:val="FFFFFF"/>
                <w:sz w:val="12"/>
                <w:rFonts w:eastAsia="Noto Sans CJK TC" w:ascii="Noto Sans CJK TC" w:hAnsi="Noto Sans CJK TC"/>
              </w:rPr>
              <w:t>出料速度 Speed (pcs/min)</w:t>
            </w:r>
          </w:p>
        </w:tc>
        <w:tc>
          <w:tcPr>
            <w:tcW w:type="dxa" w:w="1554"/>
            <w:shd w:fill="1F4E79"/>
            <w:vAlign w:val="center"/>
          </w:tcPr>
          <w:p>
            <w:pPr>
              <w:jc w:val="center"/>
            </w:pPr>
            <w:r/>
            <w:r>
              <w:rPr>
                <w:b/>
                <w:color w:val="FFFFFF"/>
                <w:sz w:val="12"/>
                <w:rFonts w:eastAsia="Noto Sans CJK TC" w:ascii="Noto Sans CJK TC" w:hAnsi="Noto Sans CJK TC"/>
              </w:rPr>
              <w:t>出口高度 Exit Height (mm)</w:t>
            </w:r>
          </w:p>
        </w:tc>
        <w:tc>
          <w:tcPr>
            <w:tcW w:type="dxa" w:w="1554"/>
            <w:shd w:fill="1F4E79"/>
            <w:vAlign w:val="center"/>
          </w:tcPr>
          <w:p>
            <w:pPr>
              <w:jc w:val="center"/>
            </w:pPr>
            <w:r/>
            <w:r>
              <w:rPr>
                <w:b/>
                <w:color w:val="FFFFFF"/>
                <w:sz w:val="12"/>
                <w:rFonts w:eastAsia="Noto Sans CJK TC" w:ascii="Noto Sans CJK TC" w:hAnsi="Noto Sans CJK TC"/>
              </w:rPr>
              <w:t>電壓 V</w:t>
            </w:r>
          </w:p>
        </w:tc>
        <w:tc>
          <w:tcPr>
            <w:tcW w:type="dxa" w:w="1554"/>
            <w:shd w:fill="1F4E79"/>
            <w:vAlign w:val="center"/>
          </w:tcPr>
          <w:p>
            <w:pPr>
              <w:jc w:val="center"/>
            </w:pPr>
            <w:r/>
            <w:r>
              <w:rPr>
                <w:b/>
                <w:color w:val="FFFFFF"/>
                <w:sz w:val="12"/>
                <w:rFonts w:eastAsia="Noto Sans CJK TC" w:ascii="Noto Sans CJK TC" w:hAnsi="Noto Sans CJK TC"/>
              </w:rPr>
              <w:t>頻率 Hz</w:t>
            </w:r>
          </w:p>
        </w:tc>
        <w:tc>
          <w:tcPr>
            <w:tcW w:type="dxa" w:w="1554"/>
            <w:shd w:fill="1F4E79"/>
            <w:vAlign w:val="center"/>
          </w:tcPr>
          <w:p>
            <w:pPr>
              <w:jc w:val="center"/>
            </w:pPr>
            <w:r/>
            <w:r>
              <w:rPr>
                <w:b/>
                <w:color w:val="FFFFFF"/>
                <w:sz w:val="12"/>
                <w:rFonts w:eastAsia="Noto Sans CJK TC" w:ascii="Noto Sans CJK TC" w:hAnsi="Noto Sans CJK TC"/>
              </w:rPr>
              <w:t>重量 (kg)</w:t>
            </w:r>
          </w:p>
        </w:tc>
        <w:tc>
          <w:tcPr>
            <w:tcW w:type="dxa" w:w="1554"/>
            <w:shd w:fill="1F4E79"/>
            <w:vAlign w:val="center"/>
          </w:tcPr>
          <w:p>
            <w:pPr>
              <w:jc w:val="center"/>
            </w:pPr>
            <w:r/>
            <w:r>
              <w:rPr>
                <w:b/>
                <w:color w:val="FFFFFF"/>
                <w:sz w:val="12"/>
                <w:rFonts w:eastAsia="Noto Sans CJK TC" w:ascii="Noto Sans CJK TC" w:hAnsi="Noto Sans CJK TC"/>
              </w:rPr>
              <w:t>總功率 (kw)</w:t>
            </w:r>
          </w:p>
        </w:tc>
      </w:tr>
      <w:tr>
        <w:trPr>
          <w:cantSplit/>
        </w:trPr>
        <w:tc>
          <w:tcPr>
            <w:tcW w:type="dxa" w:w="1554"/>
            <w:vAlign w:val="center"/>
          </w:tcPr>
          <w:p>
            <w:pPr>
              <w:jc w:val="center"/>
            </w:pPr>
            <w:r/>
            <w:r>
              <w:rPr>
                <w:b w:val="0"/>
                <w:sz w:val="12"/>
                <w:rFonts w:eastAsia="Noto Sans CJK TC" w:ascii="Noto Sans CJK TC" w:hAnsi="Noto Sans CJK TC"/>
              </w:rPr>
              <w:t>LX-400</w:t>
            </w:r>
          </w:p>
        </w:tc>
        <w:tc>
          <w:tcPr>
            <w:tcW w:type="dxa" w:w="1554"/>
            <w:vAlign w:val="center"/>
          </w:tcPr>
          <w:p>
            <w:pPr>
              <w:jc w:val="center"/>
            </w:pPr>
            <w:r/>
            <w:r>
              <w:rPr>
                <w:b w:val="0"/>
                <w:sz w:val="12"/>
                <w:rFonts w:eastAsia="Noto Sans CJK TC" w:ascii="Noto Sans CJK TC" w:hAnsi="Noto Sans CJK TC"/>
              </w:rPr>
              <w:t>Φ4-12</w:t>
            </w:r>
          </w:p>
        </w:tc>
        <w:tc>
          <w:tcPr>
            <w:tcW w:type="dxa" w:w="1554"/>
            <w:vAlign w:val="center"/>
          </w:tcPr>
          <w:p>
            <w:pPr>
              <w:jc w:val="center"/>
            </w:pPr>
            <w:r/>
            <w:r>
              <w:rPr>
                <w:b w:val="0"/>
                <w:sz w:val="12"/>
                <w:rFonts w:eastAsia="Noto Sans CJK TC" w:ascii="Noto Sans CJK TC" w:hAnsi="Noto Sans CJK TC"/>
              </w:rPr>
              <w:t>Φ8-20</w:t>
            </w:r>
          </w:p>
        </w:tc>
        <w:tc>
          <w:tcPr>
            <w:tcW w:type="dxa" w:w="1554"/>
            <w:vAlign w:val="center"/>
          </w:tcPr>
          <w:p>
            <w:pPr>
              <w:jc w:val="center"/>
            </w:pPr>
            <w:r/>
            <w:r>
              <w:rPr>
                <w:b w:val="0"/>
                <w:sz w:val="12"/>
                <w:rFonts w:eastAsia="Noto Sans CJK TC" w:ascii="Noto Sans CJK TC" w:hAnsi="Noto Sans CJK TC"/>
              </w:rPr>
              <w:t>10-60</w:t>
            </w:r>
          </w:p>
        </w:tc>
        <w:tc>
          <w:tcPr>
            <w:tcW w:type="dxa" w:w="1554"/>
            <w:vAlign w:val="center"/>
          </w:tcPr>
          <w:p>
            <w:pPr>
              <w:jc w:val="center"/>
            </w:pPr>
            <w:r/>
            <w:r>
              <w:rPr>
                <w:b w:val="0"/>
                <w:sz w:val="12"/>
                <w:rFonts w:eastAsia="Noto Sans CJK TC" w:ascii="Noto Sans CJK TC" w:hAnsi="Noto Sans CJK TC"/>
              </w:rPr>
              <w:t>0-700</w:t>
            </w:r>
          </w:p>
        </w:tc>
        <w:tc>
          <w:tcPr>
            <w:tcW w:type="dxa" w:w="1554"/>
            <w:vAlign w:val="center"/>
          </w:tcPr>
          <w:p>
            <w:pPr>
              <w:jc w:val="center"/>
            </w:pPr>
            <w:r/>
            <w:r>
              <w:rPr>
                <w:b w:val="0"/>
                <w:sz w:val="12"/>
                <w:rFonts w:eastAsia="Noto Sans CJK TC" w:ascii="Noto Sans CJK TC" w:hAnsi="Noto Sans CJK TC"/>
              </w:rPr>
              <w:t>360-420</w:t>
            </w:r>
          </w:p>
        </w:tc>
        <w:tc>
          <w:tcPr>
            <w:tcW w:type="dxa" w:w="1554"/>
            <w:vAlign w:val="center"/>
          </w:tcPr>
          <w:p>
            <w:pPr>
              <w:jc w:val="center"/>
            </w:pPr>
            <w:r/>
            <w:r>
              <w:rPr>
                <w:b w:val="0"/>
                <w:sz w:val="12"/>
                <w:rFonts w:eastAsia="Noto Sans CJK TC" w:ascii="Noto Sans CJK TC" w:hAnsi="Noto Sans CJK TC"/>
              </w:rPr>
              <w:t>220V</w:t>
            </w:r>
          </w:p>
        </w:tc>
        <w:tc>
          <w:tcPr>
            <w:tcW w:type="dxa" w:w="1554"/>
            <w:vAlign w:val="center"/>
          </w:tcPr>
          <w:p>
            <w:pPr>
              <w:jc w:val="center"/>
            </w:pPr>
            <w:r/>
            <w:r>
              <w:rPr>
                <w:b w:val="0"/>
                <w:sz w:val="12"/>
                <w:rFonts w:eastAsia="Noto Sans CJK TC" w:ascii="Noto Sans CJK TC" w:hAnsi="Noto Sans CJK TC"/>
              </w:rPr>
              <w:t>50/60</w:t>
            </w:r>
          </w:p>
        </w:tc>
        <w:tc>
          <w:tcPr>
            <w:tcW w:type="dxa" w:w="1554"/>
            <w:vAlign w:val="center"/>
          </w:tcPr>
          <w:p>
            <w:pPr>
              <w:jc w:val="center"/>
            </w:pPr>
            <w:r/>
            <w:r>
              <w:rPr>
                <w:b w:val="0"/>
                <w:sz w:val="12"/>
                <w:rFonts w:eastAsia="Noto Sans CJK TC" w:ascii="Noto Sans CJK TC" w:hAnsi="Noto Sans CJK TC"/>
              </w:rPr>
              <w:t>135</w:t>
            </w:r>
          </w:p>
        </w:tc>
        <w:tc>
          <w:tcPr>
            <w:tcW w:type="dxa" w:w="1554"/>
            <w:vAlign w:val="center"/>
          </w:tcPr>
          <w:p>
            <w:pPr>
              <w:jc w:val="center"/>
            </w:pPr>
            <w:r/>
            <w:r>
              <w:rPr>
                <w:b w:val="0"/>
                <w:sz w:val="12"/>
                <w:rFonts w:eastAsia="Noto Sans CJK TC" w:ascii="Noto Sans CJK TC" w:hAnsi="Noto Sans CJK TC"/>
              </w:rPr>
              <w:t>0.35</w:t>
            </w:r>
          </w:p>
        </w:tc>
      </w:tr>
      <w:tr>
        <w:trPr>
          <w:cantSplit/>
        </w:trPr>
        <w:tc>
          <w:tcPr>
            <w:tcW w:type="dxa" w:w="1554"/>
            <w:vAlign w:val="center"/>
          </w:tcPr>
          <w:p>
            <w:pPr>
              <w:jc w:val="center"/>
            </w:pPr>
            <w:r/>
            <w:r>
              <w:rPr>
                <w:b w:val="0"/>
                <w:sz w:val="12"/>
                <w:rFonts w:eastAsia="Noto Sans CJK TC" w:ascii="Noto Sans CJK TC" w:hAnsi="Noto Sans CJK TC"/>
              </w:rPr>
              <w:t>LX-600</w:t>
            </w:r>
          </w:p>
        </w:tc>
        <w:tc>
          <w:tcPr>
            <w:tcW w:type="dxa" w:w="1554"/>
            <w:vAlign w:val="center"/>
          </w:tcPr>
          <w:p>
            <w:pPr>
              <w:jc w:val="center"/>
            </w:pPr>
            <w:r/>
            <w:r>
              <w:rPr>
                <w:b w:val="0"/>
                <w:sz w:val="12"/>
                <w:rFonts w:eastAsia="Noto Sans CJK TC" w:ascii="Noto Sans CJK TC" w:hAnsi="Noto Sans CJK TC"/>
              </w:rPr>
              <w:t>Φ5-14</w:t>
            </w:r>
          </w:p>
        </w:tc>
        <w:tc>
          <w:tcPr>
            <w:tcW w:type="dxa" w:w="1554"/>
            <w:vAlign w:val="center"/>
          </w:tcPr>
          <w:p>
            <w:pPr>
              <w:jc w:val="center"/>
            </w:pPr>
            <w:r/>
            <w:r>
              <w:rPr>
                <w:b w:val="0"/>
                <w:sz w:val="12"/>
                <w:rFonts w:eastAsia="Noto Sans CJK TC" w:ascii="Noto Sans CJK TC" w:hAnsi="Noto Sans CJK TC"/>
              </w:rPr>
              <w:t>Φ14-40</w:t>
            </w:r>
          </w:p>
        </w:tc>
        <w:tc>
          <w:tcPr>
            <w:tcW w:type="dxa" w:w="1554"/>
            <w:vAlign w:val="center"/>
          </w:tcPr>
          <w:p>
            <w:pPr>
              <w:jc w:val="center"/>
            </w:pPr>
            <w:r/>
            <w:r>
              <w:rPr>
                <w:b w:val="0"/>
                <w:sz w:val="12"/>
                <w:rFonts w:eastAsia="Noto Sans CJK TC" w:ascii="Noto Sans CJK TC" w:hAnsi="Noto Sans CJK TC"/>
              </w:rPr>
              <w:t>15-90</w:t>
            </w:r>
          </w:p>
        </w:tc>
        <w:tc>
          <w:tcPr>
            <w:tcW w:type="dxa" w:w="1554"/>
            <w:vAlign w:val="center"/>
          </w:tcPr>
          <w:p>
            <w:pPr>
              <w:jc w:val="center"/>
            </w:pPr>
            <w:r/>
            <w:r>
              <w:rPr>
                <w:b w:val="0"/>
                <w:sz w:val="12"/>
                <w:rFonts w:eastAsia="Noto Sans CJK TC" w:ascii="Noto Sans CJK TC" w:hAnsi="Noto Sans CJK TC"/>
              </w:rPr>
              <w:t>0-600</w:t>
            </w:r>
          </w:p>
        </w:tc>
        <w:tc>
          <w:tcPr>
            <w:tcW w:type="dxa" w:w="1554"/>
            <w:vAlign w:val="center"/>
          </w:tcPr>
          <w:p>
            <w:pPr>
              <w:jc w:val="center"/>
            </w:pPr>
            <w:r/>
            <w:r>
              <w:rPr>
                <w:b w:val="0"/>
                <w:sz w:val="12"/>
                <w:rFonts w:eastAsia="Noto Sans CJK TC" w:ascii="Noto Sans CJK TC" w:hAnsi="Noto Sans CJK TC"/>
              </w:rPr>
              <w:t>410-470</w:t>
            </w:r>
          </w:p>
        </w:tc>
        <w:tc>
          <w:tcPr>
            <w:tcW w:type="dxa" w:w="1554"/>
            <w:vAlign w:val="center"/>
          </w:tcPr>
          <w:p>
            <w:pPr>
              <w:jc w:val="center"/>
            </w:pPr>
            <w:r/>
            <w:r>
              <w:rPr>
                <w:b w:val="0"/>
                <w:sz w:val="12"/>
                <w:rFonts w:eastAsia="Noto Sans CJK TC" w:ascii="Noto Sans CJK TC" w:hAnsi="Noto Sans CJK TC"/>
              </w:rPr>
              <w:t>220V</w:t>
            </w:r>
          </w:p>
        </w:tc>
        <w:tc>
          <w:tcPr>
            <w:tcW w:type="dxa" w:w="1554"/>
            <w:vAlign w:val="center"/>
          </w:tcPr>
          <w:p>
            <w:pPr>
              <w:jc w:val="center"/>
            </w:pPr>
            <w:r/>
            <w:r>
              <w:rPr>
                <w:b w:val="0"/>
                <w:sz w:val="12"/>
                <w:rFonts w:eastAsia="Noto Sans CJK TC" w:ascii="Noto Sans CJK TC" w:hAnsi="Noto Sans CJK TC"/>
              </w:rPr>
              <w:t>50/60</w:t>
            </w:r>
          </w:p>
        </w:tc>
        <w:tc>
          <w:tcPr>
            <w:tcW w:type="dxa" w:w="1554"/>
            <w:vAlign w:val="center"/>
          </w:tcPr>
          <w:p>
            <w:pPr>
              <w:jc w:val="center"/>
            </w:pPr>
            <w:r/>
            <w:r>
              <w:rPr>
                <w:b w:val="0"/>
                <w:sz w:val="12"/>
                <w:rFonts w:eastAsia="Noto Sans CJK TC" w:ascii="Noto Sans CJK TC" w:hAnsi="Noto Sans CJK TC"/>
              </w:rPr>
              <w:t>225</w:t>
            </w:r>
          </w:p>
        </w:tc>
        <w:tc>
          <w:tcPr>
            <w:tcW w:type="dxa" w:w="1554"/>
            <w:vAlign w:val="center"/>
          </w:tcPr>
          <w:p>
            <w:pPr>
              <w:jc w:val="center"/>
            </w:pPr>
            <w:r/>
            <w:r>
              <w:rPr>
                <w:b w:val="0"/>
                <w:sz w:val="12"/>
                <w:rFonts w:eastAsia="Noto Sans CJK TC" w:ascii="Noto Sans CJK TC" w:hAnsi="Noto Sans CJK TC"/>
              </w:rPr>
              <w:t>0.45</w:t>
            </w:r>
          </w:p>
        </w:tc>
      </w:tr>
      <w:tr>
        <w:trPr>
          <w:cantSplit/>
        </w:trPr>
        <w:tc>
          <w:tcPr>
            <w:tcW w:type="dxa" w:w="1554"/>
            <w:vAlign w:val="center"/>
          </w:tcPr>
          <w:p>
            <w:pPr>
              <w:jc w:val="center"/>
            </w:pPr>
            <w:r/>
            <w:r>
              <w:rPr>
                <w:b w:val="0"/>
                <w:sz w:val="12"/>
                <w:rFonts w:eastAsia="Noto Sans CJK TC" w:ascii="Noto Sans CJK TC" w:hAnsi="Noto Sans CJK TC"/>
              </w:rPr>
              <w:t>LX-700</w:t>
            </w:r>
          </w:p>
        </w:tc>
        <w:tc>
          <w:tcPr>
            <w:tcW w:type="dxa" w:w="1554"/>
            <w:vAlign w:val="center"/>
          </w:tcPr>
          <w:p>
            <w:pPr>
              <w:jc w:val="center"/>
            </w:pPr>
            <w:r/>
            <w:r>
              <w:rPr>
                <w:b w:val="0"/>
                <w:sz w:val="12"/>
                <w:rFonts w:eastAsia="Noto Sans CJK TC" w:ascii="Noto Sans CJK TC" w:hAnsi="Noto Sans CJK TC"/>
              </w:rPr>
              <w:t>Φ6-16</w:t>
            </w:r>
          </w:p>
        </w:tc>
        <w:tc>
          <w:tcPr>
            <w:tcW w:type="dxa" w:w="1554"/>
            <w:vAlign w:val="center"/>
          </w:tcPr>
          <w:p>
            <w:pPr>
              <w:jc w:val="center"/>
            </w:pPr>
            <w:r/>
            <w:r>
              <w:rPr>
                <w:b w:val="0"/>
                <w:sz w:val="12"/>
                <w:rFonts w:eastAsia="Noto Sans CJK TC" w:ascii="Noto Sans CJK TC" w:hAnsi="Noto Sans CJK TC"/>
              </w:rPr>
              <w:t>Φ16-50</w:t>
            </w:r>
          </w:p>
        </w:tc>
        <w:tc>
          <w:tcPr>
            <w:tcW w:type="dxa" w:w="1554"/>
            <w:vAlign w:val="center"/>
          </w:tcPr>
          <w:p>
            <w:pPr>
              <w:jc w:val="center"/>
            </w:pPr>
            <w:r/>
            <w:r>
              <w:rPr>
                <w:b w:val="0"/>
                <w:sz w:val="12"/>
                <w:rFonts w:eastAsia="Noto Sans CJK TC" w:ascii="Noto Sans CJK TC" w:hAnsi="Noto Sans CJK TC"/>
              </w:rPr>
              <w:t>15-120</w:t>
            </w:r>
          </w:p>
        </w:tc>
        <w:tc>
          <w:tcPr>
            <w:tcW w:type="dxa" w:w="1554"/>
            <w:vAlign w:val="center"/>
          </w:tcPr>
          <w:p>
            <w:pPr>
              <w:jc w:val="center"/>
            </w:pPr>
            <w:r/>
            <w:r>
              <w:rPr>
                <w:b w:val="0"/>
                <w:sz w:val="12"/>
                <w:rFonts w:eastAsia="Noto Sans CJK TC" w:ascii="Noto Sans CJK TC" w:hAnsi="Noto Sans CJK TC"/>
              </w:rPr>
              <w:t>0-600</w:t>
            </w:r>
          </w:p>
        </w:tc>
        <w:tc>
          <w:tcPr>
            <w:tcW w:type="dxa" w:w="1554"/>
            <w:vAlign w:val="center"/>
          </w:tcPr>
          <w:p>
            <w:pPr>
              <w:jc w:val="center"/>
            </w:pPr>
            <w:r/>
            <w:r>
              <w:rPr>
                <w:b w:val="0"/>
                <w:sz w:val="12"/>
                <w:rFonts w:eastAsia="Noto Sans CJK TC" w:ascii="Noto Sans CJK TC" w:hAnsi="Noto Sans CJK TC"/>
              </w:rPr>
              <w:t>410-470</w:t>
            </w:r>
          </w:p>
        </w:tc>
        <w:tc>
          <w:tcPr>
            <w:tcW w:type="dxa" w:w="1554"/>
            <w:vAlign w:val="center"/>
          </w:tcPr>
          <w:p>
            <w:pPr>
              <w:jc w:val="center"/>
            </w:pPr>
            <w:r/>
            <w:r>
              <w:rPr>
                <w:b w:val="0"/>
                <w:sz w:val="12"/>
                <w:rFonts w:eastAsia="Noto Sans CJK TC" w:ascii="Noto Sans CJK TC" w:hAnsi="Noto Sans CJK TC"/>
              </w:rPr>
              <w:t>220V</w:t>
            </w:r>
          </w:p>
        </w:tc>
        <w:tc>
          <w:tcPr>
            <w:tcW w:type="dxa" w:w="1554"/>
            <w:vAlign w:val="center"/>
          </w:tcPr>
          <w:p>
            <w:pPr>
              <w:jc w:val="center"/>
            </w:pPr>
            <w:r/>
            <w:r>
              <w:rPr>
                <w:b w:val="0"/>
                <w:sz w:val="12"/>
                <w:rFonts w:eastAsia="Noto Sans CJK TC" w:ascii="Noto Sans CJK TC" w:hAnsi="Noto Sans CJK TC"/>
              </w:rPr>
              <w:t>50/60</w:t>
            </w:r>
          </w:p>
        </w:tc>
        <w:tc>
          <w:tcPr>
            <w:tcW w:type="dxa" w:w="1554"/>
            <w:vAlign w:val="center"/>
          </w:tcPr>
          <w:p>
            <w:pPr>
              <w:jc w:val="center"/>
            </w:pPr>
            <w:r/>
            <w:r>
              <w:rPr>
                <w:b w:val="0"/>
                <w:sz w:val="12"/>
                <w:rFonts w:eastAsia="Noto Sans CJK TC" w:ascii="Noto Sans CJK TC" w:hAnsi="Noto Sans CJK TC"/>
              </w:rPr>
              <w:t>265</w:t>
            </w:r>
          </w:p>
        </w:tc>
        <w:tc>
          <w:tcPr>
            <w:tcW w:type="dxa" w:w="1554"/>
            <w:vAlign w:val="center"/>
          </w:tcPr>
          <w:p>
            <w:pPr>
              <w:jc w:val="center"/>
            </w:pPr>
            <w:r/>
            <w:r>
              <w:rPr>
                <w:b w:val="0"/>
                <w:sz w:val="12"/>
                <w:rFonts w:eastAsia="Noto Sans CJK TC" w:ascii="Noto Sans CJK TC" w:hAnsi="Noto Sans CJK TC"/>
              </w:rPr>
              <w:t>0.45</w:t>
            </w:r>
          </w:p>
        </w:tc>
      </w:tr>
      <w:tr>
        <w:trPr>
          <w:cantSplit/>
        </w:trPr>
        <w:tc>
          <w:tcPr>
            <w:tcW w:type="dxa" w:w="1554"/>
            <w:vAlign w:val="center"/>
          </w:tcPr>
          <w:p>
            <w:pPr>
              <w:jc w:val="center"/>
            </w:pPr>
            <w:r/>
            <w:r>
              <w:rPr>
                <w:b w:val="0"/>
                <w:sz w:val="12"/>
                <w:rFonts w:eastAsia="Noto Sans CJK TC" w:ascii="Noto Sans CJK TC" w:hAnsi="Noto Sans CJK TC"/>
              </w:rPr>
              <w:t>LX-800</w:t>
            </w:r>
          </w:p>
        </w:tc>
        <w:tc>
          <w:tcPr>
            <w:tcW w:type="dxa" w:w="1554"/>
            <w:vAlign w:val="center"/>
          </w:tcPr>
          <w:p>
            <w:pPr>
              <w:jc w:val="center"/>
            </w:pPr>
            <w:r/>
            <w:r>
              <w:rPr>
                <w:b w:val="0"/>
                <w:sz w:val="12"/>
                <w:rFonts w:eastAsia="Noto Sans CJK TC" w:ascii="Noto Sans CJK TC" w:hAnsi="Noto Sans CJK TC"/>
              </w:rPr>
              <w:t>Φ8-18</w:t>
            </w:r>
          </w:p>
        </w:tc>
        <w:tc>
          <w:tcPr>
            <w:tcW w:type="dxa" w:w="1554"/>
            <w:vAlign w:val="center"/>
          </w:tcPr>
          <w:p>
            <w:pPr>
              <w:jc w:val="center"/>
            </w:pPr>
            <w:r/>
            <w:r>
              <w:rPr>
                <w:b w:val="0"/>
                <w:sz w:val="12"/>
                <w:rFonts w:eastAsia="Noto Sans CJK TC" w:ascii="Noto Sans CJK TC" w:hAnsi="Noto Sans CJK TC"/>
              </w:rPr>
              <w:t>Φ18-60</w:t>
            </w:r>
          </w:p>
        </w:tc>
        <w:tc>
          <w:tcPr>
            <w:tcW w:type="dxa" w:w="1554"/>
            <w:vAlign w:val="center"/>
          </w:tcPr>
          <w:p>
            <w:pPr>
              <w:jc w:val="center"/>
            </w:pPr>
            <w:r/>
            <w:r>
              <w:rPr>
                <w:b w:val="0"/>
                <w:sz w:val="12"/>
                <w:rFonts w:eastAsia="Noto Sans CJK TC" w:ascii="Noto Sans CJK TC" w:hAnsi="Noto Sans CJK TC"/>
              </w:rPr>
              <w:t>35-150</w:t>
            </w:r>
          </w:p>
        </w:tc>
        <w:tc>
          <w:tcPr>
            <w:tcW w:type="dxa" w:w="1554"/>
            <w:vAlign w:val="center"/>
          </w:tcPr>
          <w:p>
            <w:pPr>
              <w:jc w:val="center"/>
            </w:pPr>
            <w:r/>
            <w:r>
              <w:rPr>
                <w:b w:val="0"/>
                <w:sz w:val="12"/>
                <w:rFonts w:eastAsia="Noto Sans CJK TC" w:ascii="Noto Sans CJK TC" w:hAnsi="Noto Sans CJK TC"/>
              </w:rPr>
              <w:t>0-200</w:t>
            </w:r>
          </w:p>
        </w:tc>
        <w:tc>
          <w:tcPr>
            <w:tcW w:type="dxa" w:w="1554"/>
            <w:vAlign w:val="center"/>
          </w:tcPr>
          <w:p>
            <w:pPr>
              <w:jc w:val="center"/>
            </w:pPr>
            <w:r/>
            <w:r>
              <w:rPr>
                <w:b w:val="0"/>
                <w:sz w:val="12"/>
                <w:rFonts w:eastAsia="Noto Sans CJK TC" w:ascii="Noto Sans CJK TC" w:hAnsi="Noto Sans CJK TC"/>
              </w:rPr>
              <w:t>510-470</w:t>
            </w:r>
          </w:p>
        </w:tc>
        <w:tc>
          <w:tcPr>
            <w:tcW w:type="dxa" w:w="1554"/>
            <w:vAlign w:val="center"/>
          </w:tcPr>
          <w:p>
            <w:pPr>
              <w:jc w:val="center"/>
            </w:pPr>
            <w:r/>
            <w:r>
              <w:rPr>
                <w:b w:val="0"/>
                <w:sz w:val="12"/>
                <w:rFonts w:eastAsia="Noto Sans CJK TC" w:ascii="Noto Sans CJK TC" w:hAnsi="Noto Sans CJK TC"/>
              </w:rPr>
              <w:t>220V</w:t>
            </w:r>
          </w:p>
        </w:tc>
        <w:tc>
          <w:tcPr>
            <w:tcW w:type="dxa" w:w="1554"/>
            <w:vAlign w:val="center"/>
          </w:tcPr>
          <w:p>
            <w:pPr>
              <w:jc w:val="center"/>
            </w:pPr>
            <w:r/>
            <w:r>
              <w:rPr>
                <w:b w:val="0"/>
                <w:sz w:val="12"/>
                <w:rFonts w:eastAsia="Noto Sans CJK TC" w:ascii="Noto Sans CJK TC" w:hAnsi="Noto Sans CJK TC"/>
              </w:rPr>
              <w:t>50/60</w:t>
            </w:r>
          </w:p>
        </w:tc>
        <w:tc>
          <w:tcPr>
            <w:tcW w:type="dxa" w:w="1554"/>
            <w:vAlign w:val="center"/>
          </w:tcPr>
          <w:p>
            <w:pPr>
              <w:jc w:val="center"/>
            </w:pPr>
            <w:r/>
            <w:r>
              <w:rPr>
                <w:b w:val="0"/>
                <w:sz w:val="12"/>
                <w:rFonts w:eastAsia="Noto Sans CJK TC" w:ascii="Noto Sans CJK TC" w:hAnsi="Noto Sans CJK TC"/>
              </w:rPr>
              <w:t>325/385</w:t>
            </w:r>
          </w:p>
        </w:tc>
        <w:tc>
          <w:tcPr>
            <w:tcW w:type="dxa" w:w="1554"/>
            <w:vAlign w:val="center"/>
          </w:tcPr>
          <w:p>
            <w:pPr>
              <w:jc w:val="center"/>
            </w:pPr>
            <w:r/>
            <w:r>
              <w:rPr>
                <w:b w:val="0"/>
                <w:sz w:val="12"/>
                <w:rFonts w:eastAsia="Noto Sans CJK TC" w:ascii="Noto Sans CJK TC" w:hAnsi="Noto Sans CJK TC"/>
              </w:rPr>
              <w:t>0.55</w:t>
            </w:r>
          </w:p>
        </w:tc>
      </w:tr>
      <w:tr>
        <w:trPr>
          <w:cantSplit/>
        </w:trPr>
        <w:tc>
          <w:tcPr>
            <w:tcW w:type="dxa" w:w="1554"/>
            <w:vAlign w:val="center"/>
          </w:tcPr>
          <w:p>
            <w:pPr>
              <w:jc w:val="center"/>
            </w:pPr>
            <w:r/>
            <w:r>
              <w:rPr>
                <w:b w:val="0"/>
                <w:sz w:val="12"/>
                <w:rFonts w:eastAsia="Noto Sans CJK TC" w:ascii="Noto Sans CJK TC" w:hAnsi="Noto Sans CJK TC"/>
              </w:rPr>
              <w:t>LX-1000</w:t>
            </w:r>
          </w:p>
        </w:tc>
        <w:tc>
          <w:tcPr>
            <w:tcW w:type="dxa" w:w="1554"/>
            <w:vAlign w:val="center"/>
          </w:tcPr>
          <w:p>
            <w:pPr>
              <w:jc w:val="center"/>
            </w:pPr>
            <w:r/>
            <w:r>
              <w:rPr>
                <w:b w:val="0"/>
                <w:sz w:val="12"/>
                <w:rFonts w:eastAsia="Noto Sans CJK TC" w:ascii="Noto Sans CJK TC" w:hAnsi="Noto Sans CJK TC"/>
              </w:rPr>
              <w:t>Φ10-20</w:t>
            </w:r>
          </w:p>
        </w:tc>
        <w:tc>
          <w:tcPr>
            <w:tcW w:type="dxa" w:w="1554"/>
            <w:vAlign w:val="center"/>
          </w:tcPr>
          <w:p>
            <w:pPr>
              <w:jc w:val="center"/>
            </w:pPr>
            <w:r/>
            <w:r>
              <w:rPr>
                <w:b w:val="0"/>
                <w:sz w:val="12"/>
                <w:rFonts w:eastAsia="Noto Sans CJK TC" w:ascii="Noto Sans CJK TC" w:hAnsi="Noto Sans CJK TC"/>
              </w:rPr>
              <w:t>Φ14-60</w:t>
            </w:r>
          </w:p>
        </w:tc>
        <w:tc>
          <w:tcPr>
            <w:tcW w:type="dxa" w:w="1554"/>
            <w:vAlign w:val="center"/>
          </w:tcPr>
          <w:p>
            <w:pPr>
              <w:jc w:val="center"/>
            </w:pPr>
            <w:r/>
            <w:r>
              <w:rPr>
                <w:b w:val="0"/>
                <w:sz w:val="12"/>
                <w:rFonts w:eastAsia="Noto Sans CJK TC" w:ascii="Noto Sans CJK TC" w:hAnsi="Noto Sans CJK TC"/>
              </w:rPr>
              <w:t>35-200</w:t>
            </w:r>
          </w:p>
        </w:tc>
        <w:tc>
          <w:tcPr>
            <w:tcW w:type="dxa" w:w="1554"/>
            <w:vAlign w:val="center"/>
          </w:tcPr>
          <w:p>
            <w:pPr>
              <w:jc w:val="center"/>
            </w:pPr>
            <w:r/>
            <w:r>
              <w:rPr>
                <w:b w:val="0"/>
                <w:sz w:val="12"/>
                <w:rFonts w:eastAsia="Noto Sans CJK TC" w:ascii="Noto Sans CJK TC" w:hAnsi="Noto Sans CJK TC"/>
              </w:rPr>
              <w:t>0-500</w:t>
            </w:r>
          </w:p>
        </w:tc>
        <w:tc>
          <w:tcPr>
            <w:tcW w:type="dxa" w:w="1554"/>
            <w:vAlign w:val="center"/>
          </w:tcPr>
          <w:p>
            <w:pPr>
              <w:jc w:val="center"/>
            </w:pPr>
            <w:r/>
            <w:r>
              <w:rPr>
                <w:b w:val="0"/>
                <w:sz w:val="12"/>
                <w:rFonts w:eastAsia="Noto Sans CJK TC" w:ascii="Noto Sans CJK TC" w:hAnsi="Noto Sans CJK TC"/>
              </w:rPr>
              <w:t>530-590</w:t>
            </w:r>
          </w:p>
        </w:tc>
        <w:tc>
          <w:tcPr>
            <w:tcW w:type="dxa" w:w="1554"/>
            <w:vAlign w:val="center"/>
          </w:tcPr>
          <w:p>
            <w:pPr>
              <w:jc w:val="center"/>
            </w:pPr>
            <w:r/>
            <w:r>
              <w:rPr>
                <w:b w:val="0"/>
                <w:sz w:val="12"/>
                <w:rFonts w:eastAsia="Noto Sans CJK TC" w:ascii="Noto Sans CJK TC" w:hAnsi="Noto Sans CJK TC"/>
              </w:rPr>
              <w:t>220V</w:t>
            </w:r>
          </w:p>
        </w:tc>
        <w:tc>
          <w:tcPr>
            <w:tcW w:type="dxa" w:w="1554"/>
            <w:vAlign w:val="center"/>
          </w:tcPr>
          <w:p>
            <w:pPr>
              <w:jc w:val="center"/>
            </w:pPr>
            <w:r/>
            <w:r>
              <w:rPr>
                <w:b w:val="0"/>
                <w:sz w:val="12"/>
                <w:rFonts w:eastAsia="Noto Sans CJK TC" w:ascii="Noto Sans CJK TC" w:hAnsi="Noto Sans CJK TC"/>
              </w:rPr>
              <w:t>50/60</w:t>
            </w:r>
          </w:p>
        </w:tc>
        <w:tc>
          <w:tcPr>
            <w:tcW w:type="dxa" w:w="1554"/>
            <w:vAlign w:val="center"/>
          </w:tcPr>
          <w:p>
            <w:pPr>
              <w:jc w:val="center"/>
            </w:pPr>
            <w:r/>
            <w:r>
              <w:rPr>
                <w:b w:val="0"/>
                <w:sz w:val="12"/>
                <w:rFonts w:eastAsia="Noto Sans CJK TC" w:ascii="Noto Sans CJK TC" w:hAnsi="Noto Sans CJK TC"/>
              </w:rPr>
              <w:t>425/485</w:t>
            </w:r>
          </w:p>
        </w:tc>
        <w:tc>
          <w:tcPr>
            <w:tcW w:type="dxa" w:w="1554"/>
            <w:vAlign w:val="center"/>
          </w:tcPr>
          <w:p>
            <w:pPr>
              <w:jc w:val="center"/>
            </w:pPr>
            <w:r/>
            <w:r>
              <w:rPr>
                <w:b w:val="0"/>
                <w:sz w:val="12"/>
                <w:rFonts w:eastAsia="Noto Sans CJK TC" w:ascii="Noto Sans CJK TC" w:hAnsi="Noto Sans CJK TC"/>
              </w:rPr>
              <w:t>0.65</w:t>
            </w:r>
          </w:p>
        </w:tc>
      </w:tr>
      <w:tr>
        <w:trPr>
          <w:cantSplit/>
        </w:trPr>
        <w:tc>
          <w:tcPr>
            <w:tcW w:type="dxa" w:w="1554"/>
            <w:vAlign w:val="center"/>
          </w:tcPr>
          <w:p>
            <w:pPr>
              <w:jc w:val="center"/>
            </w:pPr>
            <w:r/>
            <w:r>
              <w:rPr>
                <w:b w:val="0"/>
                <w:sz w:val="12"/>
                <w:rFonts w:eastAsia="Noto Sans CJK TC" w:ascii="Noto Sans CJK TC" w:hAnsi="Noto Sans CJK TC"/>
              </w:rPr>
              <w:t>LX-1200</w:t>
            </w:r>
          </w:p>
        </w:tc>
        <w:tc>
          <w:tcPr>
            <w:tcW w:type="dxa" w:w="1554"/>
            <w:vAlign w:val="center"/>
          </w:tcPr>
          <w:p>
            <w:pPr>
              <w:jc w:val="center"/>
            </w:pPr>
            <w:r/>
            <w:r>
              <w:rPr>
                <w:b w:val="0"/>
                <w:sz w:val="12"/>
                <w:rFonts w:eastAsia="Noto Sans CJK TC" w:ascii="Noto Sans CJK TC" w:hAnsi="Noto Sans CJK TC"/>
              </w:rPr>
              <w:t>Φ14-26</w:t>
            </w:r>
          </w:p>
        </w:tc>
        <w:tc>
          <w:tcPr>
            <w:tcW w:type="dxa" w:w="1554"/>
            <w:vAlign w:val="center"/>
          </w:tcPr>
          <w:p>
            <w:pPr>
              <w:jc w:val="center"/>
            </w:pPr>
            <w:r/>
            <w:r>
              <w:rPr>
                <w:b w:val="0"/>
                <w:sz w:val="12"/>
                <w:rFonts w:eastAsia="Noto Sans CJK TC" w:ascii="Noto Sans CJK TC" w:hAnsi="Noto Sans CJK TC"/>
              </w:rPr>
              <w:t>Φ20-60</w:t>
            </w:r>
          </w:p>
        </w:tc>
        <w:tc>
          <w:tcPr>
            <w:tcW w:type="dxa" w:w="1554"/>
            <w:vAlign w:val="center"/>
          </w:tcPr>
          <w:p>
            <w:pPr>
              <w:jc w:val="center"/>
            </w:pPr>
            <w:r/>
            <w:r>
              <w:rPr>
                <w:b w:val="0"/>
                <w:sz w:val="12"/>
                <w:rFonts w:eastAsia="Noto Sans CJK TC" w:ascii="Noto Sans CJK TC" w:hAnsi="Noto Sans CJK TC"/>
              </w:rPr>
              <w:t>35-230</w:t>
            </w:r>
          </w:p>
        </w:tc>
        <w:tc>
          <w:tcPr>
            <w:tcW w:type="dxa" w:w="1554"/>
            <w:vAlign w:val="center"/>
          </w:tcPr>
          <w:p>
            <w:pPr>
              <w:jc w:val="center"/>
            </w:pPr>
            <w:r/>
            <w:r>
              <w:rPr>
                <w:b w:val="0"/>
                <w:sz w:val="12"/>
                <w:rFonts w:eastAsia="Noto Sans CJK TC" w:ascii="Noto Sans CJK TC" w:hAnsi="Noto Sans CJK TC"/>
              </w:rPr>
              <w:t>0-500</w:t>
            </w:r>
          </w:p>
        </w:tc>
        <w:tc>
          <w:tcPr>
            <w:tcW w:type="dxa" w:w="1554"/>
            <w:vAlign w:val="center"/>
          </w:tcPr>
          <w:p>
            <w:pPr>
              <w:jc w:val="center"/>
            </w:pPr>
            <w:r/>
            <w:r>
              <w:rPr>
                <w:b w:val="0"/>
                <w:sz w:val="12"/>
                <w:rFonts w:eastAsia="Noto Sans CJK TC" w:ascii="Noto Sans CJK TC" w:hAnsi="Noto Sans CJK TC"/>
              </w:rPr>
              <w:t>620-680</w:t>
            </w:r>
          </w:p>
        </w:tc>
        <w:tc>
          <w:tcPr>
            <w:tcW w:type="dxa" w:w="1554"/>
            <w:vAlign w:val="center"/>
          </w:tcPr>
          <w:p>
            <w:pPr>
              <w:jc w:val="center"/>
            </w:pPr>
            <w:r/>
            <w:r>
              <w:rPr>
                <w:b w:val="0"/>
                <w:sz w:val="12"/>
                <w:rFonts w:eastAsia="Noto Sans CJK TC" w:ascii="Noto Sans CJK TC" w:hAnsi="Noto Sans CJK TC"/>
              </w:rPr>
              <w:t>220V</w:t>
            </w:r>
          </w:p>
        </w:tc>
        <w:tc>
          <w:tcPr>
            <w:tcW w:type="dxa" w:w="1554"/>
            <w:vAlign w:val="center"/>
          </w:tcPr>
          <w:p>
            <w:pPr>
              <w:jc w:val="center"/>
            </w:pPr>
            <w:r/>
            <w:r>
              <w:rPr>
                <w:b w:val="0"/>
                <w:sz w:val="12"/>
                <w:rFonts w:eastAsia="Noto Sans CJK TC" w:ascii="Noto Sans CJK TC" w:hAnsi="Noto Sans CJK TC"/>
              </w:rPr>
              <w:t>50/60</w:t>
            </w:r>
          </w:p>
        </w:tc>
        <w:tc>
          <w:tcPr>
            <w:tcW w:type="dxa" w:w="1554"/>
            <w:vAlign w:val="center"/>
          </w:tcPr>
          <w:p>
            <w:pPr>
              <w:jc w:val="center"/>
            </w:pPr>
            <w:r/>
            <w:r>
              <w:rPr>
                <w:b w:val="0"/>
                <w:sz w:val="12"/>
                <w:rFonts w:eastAsia="Noto Sans CJK TC" w:ascii="Noto Sans CJK TC" w:hAnsi="Noto Sans CJK TC"/>
              </w:rPr>
              <w:t>550/650</w:t>
            </w:r>
          </w:p>
        </w:tc>
        <w:tc>
          <w:tcPr>
            <w:tcW w:type="dxa" w:w="1554"/>
            <w:vAlign w:val="center"/>
          </w:tcPr>
          <w:p>
            <w:pPr>
              <w:jc w:val="center"/>
            </w:pPr>
            <w:r/>
            <w:r>
              <w:rPr>
                <w:b w:val="0"/>
                <w:sz w:val="12"/>
                <w:rFonts w:eastAsia="Noto Sans CJK TC" w:ascii="Noto Sans CJK TC" w:hAnsi="Noto Sans CJK TC"/>
              </w:rPr>
              <w:t>0.65</w:t>
            </w:r>
          </w:p>
        </w:tc>
      </w:tr>
    </w:tbl>
    <w:p>
      <w:pPr>
        <w:spacing w:after="40"/>
      </w:pPr>
    </w:p>
    <w:p>
      <w:pPr>
        <w:pStyle w:val="Heading2"/>
        <w:spacing w:before="80" w:after="80"/>
      </w:pPr>
      <w:r>
        <w:rPr>
          <w:rFonts w:eastAsia="Noto Sans CJK TC" w:ascii="Noto Sans CJK TC" w:hAnsi="Noto Sans CJK TC"/>
        </w:rPr>
        <w:t>履帶式送料整列機 / Arraying Feeder</w:t>
      </w:r>
      <w:r>
        <w:rPr>
          <w:i/>
          <w:sz w:val="16"/>
          <w:rFonts w:eastAsia="Noto Sans CJK TC" w:ascii="Noto Sans CJK TC" w:hAnsi="Noto Sans CJK TC"/>
        </w:rPr>
        <w:t xml:space="preserve">  （來源：原手冊頁09 / PDF 第7頁）</w:t>
      </w:r>
    </w:p>
    <w:p>
      <w:pPr>
        <w:spacing w:before="0" w:after="60"/>
      </w:pPr>
      <w:r>
        <w:rPr>
          <w:b w:val="0"/>
          <w:rFonts w:eastAsia="Noto Sans CJK TC" w:ascii="Noto Sans CJK TC" w:hAnsi="Noto Sans CJK TC"/>
        </w:rPr>
        <w:t>*Feature: Specialized in round &amp; thin components, meanwhile, arranging into the same direction to the exit. / *特點：針對圓形薄狀物料導向排向出料。</w:t>
      </w:r>
    </w:p>
    <w:p>
      <w:pPr>
        <w:spacing w:before="0" w:after="60"/>
      </w:pPr>
      <w:r>
        <w:rPr>
          <w:b/>
          <w:rFonts w:eastAsia="Noto Sans CJK TC" w:ascii="Noto Sans CJK TC" w:hAnsi="Noto Sans CJK TC"/>
        </w:rPr>
        <w:t>Product Description 產品描述</w:t>
      </w:r>
    </w:p>
    <w:p>
      <w:pPr>
        <w:pStyle w:val="ListBullet"/>
        <w:spacing w:before="0" w:after="20"/>
      </w:pPr>
      <w:r>
        <w:rPr>
          <w:b w:val="0"/>
          <w:sz w:val="19"/>
          <w:rFonts w:eastAsia="Noto Sans CJK TC" w:ascii="Noto Sans CJK TC" w:hAnsi="Noto Sans CJK TC"/>
        </w:rPr>
        <w:t>Due to installation requirement, the feeder outlet will be arranged either on the left or right side to meet customer’s specification.</w:t>
      </w:r>
    </w:p>
    <w:p>
      <w:pPr>
        <w:pStyle w:val="ListBullet"/>
        <w:spacing w:before="0" w:after="20"/>
      </w:pPr>
      <w:r>
        <w:rPr>
          <w:b w:val="0"/>
          <w:sz w:val="19"/>
          <w:rFonts w:eastAsia="Noto Sans CJK TC" w:ascii="Noto Sans CJK TC" w:hAnsi="Noto Sans CJK TC"/>
        </w:rPr>
        <w:t>The ladder size of conveyer belt is designed with the material dimension.</w:t>
      </w:r>
    </w:p>
    <w:p>
      <w:pPr>
        <w:pStyle w:val="ListBullet"/>
        <w:spacing w:before="0" w:after="20"/>
      </w:pPr>
      <w:r>
        <w:rPr>
          <w:b w:val="0"/>
          <w:sz w:val="19"/>
          <w:rFonts w:eastAsia="Noto Sans CJK TC" w:ascii="Noto Sans CJK TC" w:hAnsi="Noto Sans CJK TC"/>
        </w:rPr>
        <w:t>Piano Key-pad prevents material leakage (Patented product) even with the thinnest material conveyed.</w:t>
      </w:r>
    </w:p>
    <w:p>
      <w:pPr>
        <w:pStyle w:val="ListBullet"/>
        <w:spacing w:before="0" w:after="20"/>
      </w:pPr>
      <w:r>
        <w:rPr>
          <w:b w:val="0"/>
          <w:sz w:val="19"/>
          <w:rFonts w:eastAsia="Noto Sans CJK TC" w:ascii="Noto Sans CJK TC" w:hAnsi="Noto Sans CJK TC"/>
        </w:rPr>
        <w:t>The funnel filling device meets ergonomic standards and is the first low-filling port design in Taiwan.</w:t>
      </w:r>
    </w:p>
    <w:p>
      <w:pPr>
        <w:pStyle w:val="ListBullet"/>
        <w:spacing w:before="0" w:after="20"/>
      </w:pPr>
      <w:r>
        <w:rPr>
          <w:b w:val="0"/>
          <w:sz w:val="19"/>
          <w:rFonts w:eastAsia="Noto Sans CJK TC" w:ascii="Noto Sans CJK TC" w:hAnsi="Noto Sans CJK TC"/>
        </w:rPr>
        <w:t>The conveying link operates steadily because of its integrative shaping and no inner chain.</w:t>
      </w:r>
    </w:p>
    <w:p>
      <w:pPr>
        <w:pStyle w:val="ListBullet"/>
        <w:spacing w:before="0" w:after="20"/>
      </w:pPr>
      <w:r>
        <w:rPr>
          <w:b w:val="0"/>
          <w:sz w:val="19"/>
          <w:rFonts w:eastAsia="Noto Sans CJK TC" w:ascii="Noto Sans CJK TC" w:hAnsi="Noto Sans CJK TC"/>
        </w:rPr>
        <w:t>To regulate running protection, this machine's Electronic controller is installed with two-way sensor which has full-load delay stop and slip-delay start functions.</w:t>
      </w:r>
    </w:p>
    <w:p>
      <w:pPr>
        <w:pStyle w:val="ListBullet"/>
        <w:spacing w:before="0" w:after="20"/>
      </w:pPr>
      <w:r>
        <w:rPr>
          <w:b w:val="0"/>
          <w:sz w:val="19"/>
          <w:rFonts w:eastAsia="Noto Sans CJK TC" w:ascii="Noto Sans CJK TC" w:hAnsi="Noto Sans CJK TC"/>
        </w:rPr>
        <w:t>Customized design for the height of exit or machine is available.</w:t>
      </w:r>
    </w:p>
    <w:p>
      <w:pPr>
        <w:pStyle w:val="ListBullet"/>
        <w:spacing w:before="0" w:after="20"/>
      </w:pPr>
      <w:r>
        <w:rPr>
          <w:b w:val="0"/>
          <w:sz w:val="19"/>
          <w:rFonts w:eastAsia="Noto Sans CJK TC" w:ascii="Noto Sans CJK TC" w:hAnsi="Noto Sans CJK TC"/>
        </w:rPr>
        <w:t>本機送料出口，可因設置位置需要，配置左出口或右出口。</w:t>
      </w:r>
    </w:p>
    <w:p>
      <w:pPr>
        <w:pStyle w:val="ListBullet"/>
        <w:spacing w:before="0" w:after="20"/>
      </w:pPr>
      <w:r>
        <w:rPr>
          <w:b w:val="0"/>
          <w:sz w:val="19"/>
          <w:rFonts w:eastAsia="Noto Sans CJK TC" w:ascii="Noto Sans CJK TC" w:hAnsi="Noto Sans CJK TC"/>
        </w:rPr>
        <w:t>輸送層帶之階梯可因物料大小而設計。</w:t>
      </w:r>
    </w:p>
    <w:p>
      <w:pPr>
        <w:pStyle w:val="ListBullet"/>
        <w:spacing w:before="0" w:after="20"/>
      </w:pPr>
      <w:r>
        <w:rPr>
          <w:b w:val="0"/>
          <w:sz w:val="19"/>
          <w:rFonts w:eastAsia="Noto Sans CJK TC" w:ascii="Noto Sans CJK TC" w:hAnsi="Noto Sans CJK TC"/>
        </w:rPr>
        <w:t>琴鍵式防漏處理（專利品），薄型物料亦可輸送。</w:t>
      </w:r>
    </w:p>
    <w:p>
      <w:pPr>
        <w:pStyle w:val="ListBullet"/>
        <w:spacing w:before="0" w:after="20"/>
      </w:pPr>
      <w:r>
        <w:rPr>
          <w:b w:val="0"/>
          <w:sz w:val="19"/>
          <w:rFonts w:eastAsia="Noto Sans CJK TC" w:ascii="Noto Sans CJK TC" w:hAnsi="Noto Sans CJK TC"/>
        </w:rPr>
        <w:t>漏斗填料裝置，符合人體工學設計，首創國內送料機最低填料口設置。</w:t>
      </w:r>
    </w:p>
    <w:p>
      <w:pPr>
        <w:pStyle w:val="ListBullet"/>
        <w:spacing w:before="0" w:after="20"/>
      </w:pPr>
      <w:r>
        <w:rPr>
          <w:b w:val="0"/>
          <w:sz w:val="19"/>
          <w:rFonts w:eastAsia="Noto Sans CJK TC" w:ascii="Noto Sans CJK TC" w:hAnsi="Noto Sans CJK TC"/>
        </w:rPr>
        <w:t>專利輸送層帶無內鏈，一體成型，操作穩定。</w:t>
      </w:r>
    </w:p>
    <w:p>
      <w:pPr>
        <w:pStyle w:val="ListBullet"/>
        <w:spacing w:before="0" w:after="20"/>
      </w:pPr>
      <w:r>
        <w:rPr>
          <w:b w:val="0"/>
          <w:sz w:val="19"/>
          <w:rFonts w:eastAsia="Noto Sans CJK TC" w:ascii="Noto Sans CJK TC" w:hAnsi="Noto Sans CJK TC"/>
        </w:rPr>
        <w:t>電子控制箱設雙向感應式設計，滿料延遲停止及滿料延遲啟動等配合主機調整裝置。</w:t>
      </w:r>
    </w:p>
    <w:p>
      <w:pPr>
        <w:pStyle w:val="ListBullet"/>
        <w:spacing w:before="0" w:after="20"/>
      </w:pPr>
      <w:r>
        <w:rPr>
          <w:b w:val="0"/>
          <w:sz w:val="19"/>
          <w:rFonts w:eastAsia="Noto Sans CJK TC" w:ascii="Noto Sans CJK TC" w:hAnsi="Noto Sans CJK TC"/>
        </w:rPr>
        <w:t>送料機高度可配合加工需要訂製。</w:t>
      </w:r>
    </w:p>
    <w:tbl>
      <w:tblPr>
        <w:tblStyle w:val="TableGrid"/>
        <w:tblW w:type="auto" w:w="0"/>
        <w:jc w:val="center"/>
        <w:tblLook w:firstColumn="1" w:firstRow="1" w:lastColumn="0" w:lastRow="0" w:noHBand="0" w:noVBand="1" w:val="04A0"/>
      </w:tblPr>
      <w:tblGrid>
        <w:gridCol w:w="7769"/>
        <w:gridCol w:w="7769"/>
      </w:tblGrid>
      <w:tr>
        <w:trPr>
          <w:tblHeader w:val="true"/>
          <w:cantSplit/>
        </w:trPr>
        <w:tc>
          <w:tcPr>
            <w:tcW w:type="dxa" w:w="7769"/>
            <w:shd w:fill="1F4E79"/>
            <w:vAlign w:val="center"/>
          </w:tcPr>
          <w:p>
            <w:pPr>
              <w:jc w:val="center"/>
            </w:pPr>
            <w:r/>
            <w:r>
              <w:rPr>
                <w:b/>
                <w:color w:val="FFFFFF"/>
                <w:sz w:val="16"/>
                <w:rFonts w:eastAsia="Noto Sans CJK TC" w:ascii="Noto Sans CJK TC" w:hAnsi="Noto Sans CJK TC"/>
              </w:rPr>
              <w:t>項目</w:t>
            </w:r>
          </w:p>
        </w:tc>
        <w:tc>
          <w:tcPr>
            <w:tcW w:type="dxa" w:w="7769"/>
            <w:shd w:fill="1F4E79"/>
            <w:vAlign w:val="center"/>
          </w:tcPr>
          <w:p>
            <w:pPr>
              <w:jc w:val="center"/>
            </w:pPr>
            <w:r/>
            <w:r>
              <w:rPr>
                <w:b/>
                <w:color w:val="FFFFFF"/>
                <w:sz w:val="16"/>
                <w:rFonts w:eastAsia="Noto Sans CJK TC" w:ascii="Noto Sans CJK TC" w:hAnsi="Noto Sans CJK TC"/>
              </w:rPr>
              <w:t>內容</w:t>
            </w:r>
          </w:p>
        </w:tc>
      </w:tr>
      <w:tr>
        <w:trPr>
          <w:cantSplit/>
        </w:trPr>
        <w:tc>
          <w:tcPr>
            <w:tcW w:type="dxa" w:w="7769"/>
            <w:vAlign w:val="center"/>
          </w:tcPr>
          <w:p>
            <w:pPr>
              <w:jc w:val="center"/>
            </w:pPr>
            <w:r/>
            <w:r>
              <w:rPr>
                <w:b w:val="0"/>
                <w:sz w:val="16"/>
                <w:rFonts w:eastAsia="Noto Sans CJK TC" w:ascii="Noto Sans CJK TC" w:hAnsi="Noto Sans CJK TC"/>
              </w:rPr>
              <w:t>Feeding power / 輸送動力</w:t>
            </w:r>
          </w:p>
        </w:tc>
        <w:tc>
          <w:tcPr>
            <w:tcW w:type="dxa" w:w="7769"/>
            <w:vAlign w:val="center"/>
          </w:tcPr>
          <w:p>
            <w:pPr>
              <w:jc w:val="center"/>
            </w:pPr>
            <w:r/>
            <w:r>
              <w:rPr>
                <w:b w:val="0"/>
                <w:sz w:val="16"/>
                <w:rFonts w:eastAsia="Noto Sans CJK TC" w:ascii="Noto Sans CJK TC" w:hAnsi="Noto Sans CJK TC"/>
              </w:rPr>
              <w:t>1/4HP</w:t>
            </w:r>
          </w:p>
        </w:tc>
      </w:tr>
      <w:tr>
        <w:trPr>
          <w:cantSplit/>
        </w:trPr>
        <w:tc>
          <w:tcPr>
            <w:tcW w:type="dxa" w:w="7769"/>
            <w:vAlign w:val="center"/>
          </w:tcPr>
          <w:p>
            <w:pPr>
              <w:jc w:val="center"/>
            </w:pPr>
            <w:r/>
            <w:r>
              <w:rPr>
                <w:b w:val="0"/>
                <w:sz w:val="16"/>
                <w:rFonts w:eastAsia="Noto Sans CJK TC" w:ascii="Noto Sans CJK TC" w:hAnsi="Noto Sans CJK TC"/>
              </w:rPr>
              <w:t>Machine size / 機械尺寸</w:t>
            </w:r>
          </w:p>
        </w:tc>
        <w:tc>
          <w:tcPr>
            <w:tcW w:type="dxa" w:w="7769"/>
            <w:vAlign w:val="center"/>
          </w:tcPr>
          <w:p>
            <w:pPr>
              <w:jc w:val="center"/>
            </w:pPr>
            <w:r/>
            <w:r>
              <w:rPr>
                <w:b w:val="0"/>
                <w:sz w:val="16"/>
                <w:rFonts w:eastAsia="Noto Sans CJK TC" w:ascii="Noto Sans CJK TC" w:hAnsi="Noto Sans CJK TC"/>
              </w:rPr>
              <w:t>1300*800*2000mm</w:t>
            </w:r>
          </w:p>
        </w:tc>
      </w:tr>
    </w:tbl>
    <w:p>
      <w:pPr>
        <w:spacing w:after="40"/>
      </w:pPr>
    </w:p>
    <w:p>
      <w:pPr>
        <w:pStyle w:val="Heading2"/>
        <w:spacing w:before="80" w:after="80"/>
      </w:pPr>
      <w:r>
        <w:rPr>
          <w:rFonts w:eastAsia="Noto Sans CJK TC" w:ascii="Noto Sans CJK TC" w:hAnsi="Noto Sans CJK TC"/>
        </w:rPr>
        <w:t>層斗式送料機 / Step Feeder</w:t>
      </w:r>
      <w:r>
        <w:rPr>
          <w:i/>
          <w:sz w:val="16"/>
          <w:rFonts w:eastAsia="Noto Sans CJK TC" w:ascii="Noto Sans CJK TC" w:hAnsi="Noto Sans CJK TC"/>
        </w:rPr>
        <w:t xml:space="preserve">  （來源：原手冊頁10 / PDF 第8頁）</w:t>
      </w:r>
    </w:p>
    <w:p>
      <w:pPr>
        <w:spacing w:before="0" w:after="60"/>
      </w:pPr>
      <w:r>
        <w:rPr>
          <w:b w:val="0"/>
          <w:rFonts w:eastAsia="Noto Sans CJK TC" w:ascii="Noto Sans CJK TC" w:hAnsi="Noto Sans CJK TC"/>
        </w:rPr>
        <w:t>FEATURE: Low noise, suitable for oily fastener and large parts. / 產品特點：降低噪音，不怕油，適合大工件上料。</w:t>
      </w:r>
    </w:p>
    <w:p>
      <w:pPr>
        <w:pStyle w:val="Heading2"/>
        <w:spacing w:before="80" w:after="80"/>
      </w:pPr>
      <w:r>
        <w:rPr>
          <w:rFonts w:eastAsia="Noto Sans CJK TC" w:ascii="Noto Sans CJK TC" w:hAnsi="Noto Sans CJK TC"/>
        </w:rPr>
        <w:t>層斗式送料選向機 / Step Feeder with Orientation Device</w:t>
      </w:r>
      <w:r>
        <w:rPr>
          <w:i/>
          <w:sz w:val="16"/>
          <w:rFonts w:eastAsia="Noto Sans CJK TC" w:ascii="Noto Sans CJK TC" w:hAnsi="Noto Sans CJK TC"/>
        </w:rPr>
        <w:t xml:space="preserve">  （來源：原手冊頁11 / PDF 第8頁）</w:t>
      </w:r>
    </w:p>
    <w:p>
      <w:pPr>
        <w:spacing w:before="0" w:after="60"/>
      </w:pPr>
      <w:r>
        <w:rPr>
          <w:b/>
          <w:rFonts w:eastAsia="Noto Sans CJK TC" w:ascii="Noto Sans CJK TC" w:hAnsi="Noto Sans CJK TC"/>
        </w:rPr>
        <w:t>Product Features 產品特點</w:t>
      </w:r>
    </w:p>
    <w:p>
      <w:pPr>
        <w:pStyle w:val="ListBullet"/>
        <w:spacing w:before="0" w:after="20"/>
      </w:pPr>
      <w:r>
        <w:rPr>
          <w:b w:val="0"/>
          <w:sz w:val="19"/>
          <w:rFonts w:eastAsia="Noto Sans CJK TC" w:ascii="Noto Sans CJK TC" w:hAnsi="Noto Sans CJK TC"/>
        </w:rPr>
        <w:t>In order to solve the current problem that the two ends of the sequence parts cannot be automatically selected and fed thru manual work is required. It not only solves the feeding problem, but also properly supply other materials which is not able to be orientated by bowl feeder.</w:t>
      </w:r>
    </w:p>
    <w:p>
      <w:pPr>
        <w:pStyle w:val="ListBullet"/>
        <w:spacing w:before="0" w:after="20"/>
      </w:pPr>
      <w:r>
        <w:rPr>
          <w:b w:val="0"/>
          <w:sz w:val="19"/>
          <w:rFonts w:eastAsia="Noto Sans CJK TC" w:ascii="Noto Sans CJK TC" w:hAnsi="Noto Sans CJK TC"/>
        </w:rPr>
        <w:t>For workpieces of different specifications, you only need to change the size of the jig, which is easy to operate.</w:t>
      </w:r>
    </w:p>
    <w:p>
      <w:pPr>
        <w:pStyle w:val="ListBullet"/>
        <w:spacing w:before="0" w:after="20"/>
      </w:pPr>
      <w:r>
        <w:rPr>
          <w:b w:val="0"/>
          <w:sz w:val="19"/>
          <w:rFonts w:eastAsia="Noto Sans CJK TC" w:ascii="Noto Sans CJK TC" w:hAnsi="Noto Sans CJK TC"/>
        </w:rPr>
        <w:t>The automatic orientation and feeding function of the orientation device enables programming of the large and various workpiece range.</w:t>
      </w:r>
    </w:p>
    <w:p>
      <w:pPr>
        <w:pStyle w:val="ListBullet"/>
        <w:spacing w:before="0" w:after="20"/>
      </w:pPr>
      <w:r>
        <w:rPr>
          <w:b w:val="0"/>
          <w:sz w:val="19"/>
          <w:rFonts w:eastAsia="Noto Sans CJK TC" w:ascii="Noto Sans CJK TC" w:hAnsi="Noto Sans CJK TC"/>
        </w:rPr>
        <w:t>This machine is matched with the automatic CNC lathe processing machine and also is suitable for other machinery for secondary processing.</w:t>
      </w:r>
    </w:p>
    <w:p>
      <w:pPr>
        <w:pStyle w:val="ListBullet"/>
        <w:spacing w:before="0" w:after="20"/>
      </w:pPr>
      <w:r>
        <w:rPr>
          <w:b w:val="0"/>
          <w:sz w:val="19"/>
          <w:rFonts w:eastAsia="Noto Sans CJK TC" w:ascii="Noto Sans CJK TC" w:hAnsi="Noto Sans CJK TC"/>
        </w:rPr>
        <w:t>為解決目前兩端工件不能自動選別送料，而需人工排料的難題，現不僅解決了送料問題，對其它物料無法振動盤選向時也可適用。</w:t>
      </w:r>
    </w:p>
    <w:p>
      <w:pPr>
        <w:pStyle w:val="ListBullet"/>
        <w:spacing w:before="0" w:after="20"/>
      </w:pPr>
      <w:r>
        <w:rPr>
          <w:b w:val="0"/>
          <w:sz w:val="19"/>
          <w:rFonts w:eastAsia="Noto Sans CJK TC" w:ascii="Noto Sans CJK TC" w:hAnsi="Noto Sans CJK TC"/>
        </w:rPr>
        <w:t>對於不同規格的工件，只需更換治具的大小規格即可，操作簡易。</w:t>
      </w:r>
    </w:p>
    <w:p>
      <w:pPr>
        <w:pStyle w:val="ListBullet"/>
        <w:spacing w:before="0" w:after="20"/>
      </w:pPr>
      <w:r>
        <w:rPr>
          <w:b w:val="0"/>
          <w:sz w:val="19"/>
          <w:rFonts w:eastAsia="Noto Sans CJK TC" w:ascii="Noto Sans CJK TC" w:hAnsi="Noto Sans CJK TC"/>
        </w:rPr>
        <w:t>採用自動選向送料功能，使送料工件範圍更廣。</w:t>
      </w:r>
    </w:p>
    <w:p>
      <w:pPr>
        <w:pStyle w:val="ListBullet"/>
        <w:spacing w:before="0" w:after="20"/>
      </w:pPr>
      <w:r>
        <w:rPr>
          <w:b w:val="0"/>
          <w:sz w:val="19"/>
          <w:rFonts w:eastAsia="Noto Sans CJK TC" w:ascii="Noto Sans CJK TC" w:hAnsi="Noto Sans CJK TC"/>
        </w:rPr>
        <w:t>本機台配合自動數控車床加工機，適用於各種二次加工機上。</w:t>
      </w:r>
    </w:p>
    <w:p>
      <w:pPr>
        <w:pStyle w:val="Heading2"/>
        <w:spacing w:before="80" w:after="80"/>
      </w:pPr>
      <w:r>
        <w:rPr>
          <w:rFonts w:eastAsia="Noto Sans CJK TC" w:ascii="Noto Sans CJK TC" w:hAnsi="Noto Sans CJK TC"/>
        </w:rPr>
        <w:t>直線送料機系列 / Linear Feeder</w:t>
      </w:r>
      <w:r>
        <w:rPr>
          <w:i/>
          <w:sz w:val="16"/>
          <w:rFonts w:eastAsia="Noto Sans CJK TC" w:ascii="Noto Sans CJK TC" w:hAnsi="Noto Sans CJK TC"/>
        </w:rPr>
        <w:t xml:space="preserve">  （來源：原手冊頁12 / PDF 第9頁）</w:t>
      </w:r>
    </w:p>
    <w:p>
      <w:pPr>
        <w:spacing w:before="0" w:after="60"/>
      </w:pPr>
      <w:r>
        <w:rPr>
          <w:b w:val="0"/>
          <w:rFonts w:eastAsia="Noto Sans CJK TC" w:ascii="Noto Sans CJK TC" w:hAnsi="Noto Sans CJK TC"/>
        </w:rPr>
        <w:t>May combine with the machines as below（可搭配以下機器使用）：Sorting machine, Assembly machine, Grinding machine, Metal engraving machine, vibratory bin feeder and so on.（篩選機、組合機、研磨機、刻字機、補料桶等。）</w:t>
      </w:r>
    </w:p>
    <w:p>
      <w:pPr>
        <w:spacing w:before="0" w:after="60"/>
      </w:pPr>
      <w:r>
        <w:rPr>
          <w:b w:val="0"/>
          <w:rFonts w:eastAsia="Noto Sans CJK TC" w:ascii="Noto Sans CJK TC" w:hAnsi="Noto Sans CJK TC"/>
        </w:rPr>
        <w:t>Customized design is available. / 另可依客戶要求定做。</w:t>
      </w:r>
    </w:p>
    <w:p>
      <w:pPr>
        <w:spacing w:before="0" w:after="60"/>
      </w:pPr>
      <w:r>
        <w:rPr>
          <w:b w:val="0"/>
          <w:rFonts w:eastAsia="Noto Sans CJK TC" w:ascii="Noto Sans CJK TC" w:hAnsi="Noto Sans CJK TC"/>
        </w:rPr>
        <w:t>圖示機型：JL-0 / JL-1 / JL-2、ML-3 補料桶用 For Hopper、STL-6 / STL-7、ML-8、STL-12、ML-2。</w:t>
      </w:r>
    </w:p>
    <w:p>
      <w:pPr>
        <w:spacing w:before="80" w:after="40"/>
      </w:pPr>
      <w:r>
        <w:rPr>
          <w:b/>
          <w:sz w:val="19"/>
          <w:rFonts w:eastAsia="Noto Sans CJK TC" w:ascii="Noto Sans CJK TC" w:hAnsi="Noto Sans CJK TC"/>
        </w:rPr>
        <w:t>規格表</w:t>
      </w:r>
    </w:p>
    <w:tbl>
      <w:tblPr>
        <w:tblStyle w:val="TableGrid"/>
        <w:tblW w:type="auto" w:w="0"/>
        <w:jc w:val="center"/>
        <w:tblLook w:firstColumn="1" w:firstRow="1" w:lastColumn="0" w:lastRow="0" w:noHBand="0" w:noVBand="1" w:val="04A0"/>
      </w:tblPr>
      <w:tblGrid>
        <w:gridCol w:w="1942"/>
        <w:gridCol w:w="1942"/>
        <w:gridCol w:w="1942"/>
        <w:gridCol w:w="1942"/>
        <w:gridCol w:w="1942"/>
        <w:gridCol w:w="1942"/>
        <w:gridCol w:w="1942"/>
        <w:gridCol w:w="1942"/>
      </w:tblGrid>
      <w:tr>
        <w:trPr>
          <w:tblHeader w:val="true"/>
          <w:cantSplit/>
        </w:trPr>
        <w:tc>
          <w:tcPr>
            <w:tcW w:type="dxa" w:w="1942"/>
            <w:shd w:fill="1F4E79"/>
            <w:vAlign w:val="center"/>
          </w:tcPr>
          <w:p>
            <w:pPr>
              <w:jc w:val="center"/>
            </w:pPr>
            <w:r/>
            <w:r>
              <w:rPr>
                <w:b/>
                <w:color w:val="FFFFFF"/>
                <w:sz w:val="14"/>
                <w:rFonts w:eastAsia="Noto Sans CJK TC" w:ascii="Noto Sans CJK TC" w:hAnsi="Noto Sans CJK TC"/>
              </w:rPr>
              <w:t>項目 / Type</w:t>
            </w:r>
          </w:p>
        </w:tc>
        <w:tc>
          <w:tcPr>
            <w:tcW w:type="dxa" w:w="1942"/>
            <w:shd w:fill="1F4E79"/>
            <w:vAlign w:val="center"/>
          </w:tcPr>
          <w:p>
            <w:pPr>
              <w:jc w:val="center"/>
            </w:pPr>
            <w:r/>
            <w:r>
              <w:rPr>
                <w:b/>
                <w:color w:val="FFFFFF"/>
                <w:sz w:val="14"/>
                <w:rFonts w:eastAsia="Noto Sans CJK TC" w:ascii="Noto Sans CJK TC" w:hAnsi="Noto Sans CJK TC"/>
              </w:rPr>
              <w:t>JL-0</w:t>
            </w:r>
          </w:p>
        </w:tc>
        <w:tc>
          <w:tcPr>
            <w:tcW w:type="dxa" w:w="1942"/>
            <w:shd w:fill="1F4E79"/>
            <w:vAlign w:val="center"/>
          </w:tcPr>
          <w:p>
            <w:pPr>
              <w:jc w:val="center"/>
            </w:pPr>
            <w:r/>
            <w:r>
              <w:rPr>
                <w:b/>
                <w:color w:val="FFFFFF"/>
                <w:sz w:val="14"/>
                <w:rFonts w:eastAsia="Noto Sans CJK TC" w:ascii="Noto Sans CJK TC" w:hAnsi="Noto Sans CJK TC"/>
              </w:rPr>
              <w:t>JL-1</w:t>
            </w:r>
          </w:p>
        </w:tc>
        <w:tc>
          <w:tcPr>
            <w:tcW w:type="dxa" w:w="1942"/>
            <w:shd w:fill="1F4E79"/>
            <w:vAlign w:val="center"/>
          </w:tcPr>
          <w:p>
            <w:pPr>
              <w:jc w:val="center"/>
            </w:pPr>
            <w:r/>
            <w:r>
              <w:rPr>
                <w:b/>
                <w:color w:val="FFFFFF"/>
                <w:sz w:val="14"/>
                <w:rFonts w:eastAsia="Noto Sans CJK TC" w:ascii="Noto Sans CJK TC" w:hAnsi="Noto Sans CJK TC"/>
              </w:rPr>
              <w:t>JL-2</w:t>
            </w:r>
          </w:p>
        </w:tc>
        <w:tc>
          <w:tcPr>
            <w:tcW w:type="dxa" w:w="1942"/>
            <w:shd w:fill="1F4E79"/>
            <w:vAlign w:val="center"/>
          </w:tcPr>
          <w:p>
            <w:pPr>
              <w:jc w:val="center"/>
            </w:pPr>
            <w:r/>
            <w:r>
              <w:rPr>
                <w:b/>
                <w:color w:val="FFFFFF"/>
                <w:sz w:val="14"/>
                <w:rFonts w:eastAsia="Noto Sans CJK TC" w:ascii="Noto Sans CJK TC" w:hAnsi="Noto Sans CJK TC"/>
              </w:rPr>
              <w:t>ML-3</w:t>
            </w:r>
          </w:p>
        </w:tc>
        <w:tc>
          <w:tcPr>
            <w:tcW w:type="dxa" w:w="1942"/>
            <w:shd w:fill="1F4E79"/>
            <w:vAlign w:val="center"/>
          </w:tcPr>
          <w:p>
            <w:pPr>
              <w:jc w:val="center"/>
            </w:pPr>
            <w:r/>
            <w:r>
              <w:rPr>
                <w:b/>
                <w:color w:val="FFFFFF"/>
                <w:sz w:val="14"/>
                <w:rFonts w:eastAsia="Noto Sans CJK TC" w:ascii="Noto Sans CJK TC" w:hAnsi="Noto Sans CJK TC"/>
              </w:rPr>
              <w:t>STL-6 / STL-7</w:t>
            </w:r>
          </w:p>
        </w:tc>
        <w:tc>
          <w:tcPr>
            <w:tcW w:type="dxa" w:w="1942"/>
            <w:shd w:fill="1F4E79"/>
            <w:vAlign w:val="center"/>
          </w:tcPr>
          <w:p>
            <w:pPr>
              <w:jc w:val="center"/>
            </w:pPr>
            <w:r/>
            <w:r>
              <w:rPr>
                <w:b/>
                <w:color w:val="FFFFFF"/>
                <w:sz w:val="14"/>
                <w:rFonts w:eastAsia="Noto Sans CJK TC" w:ascii="Noto Sans CJK TC" w:hAnsi="Noto Sans CJK TC"/>
              </w:rPr>
              <w:t>ML-8</w:t>
            </w:r>
          </w:p>
        </w:tc>
        <w:tc>
          <w:tcPr>
            <w:tcW w:type="dxa" w:w="1942"/>
            <w:shd w:fill="1F4E79"/>
            <w:vAlign w:val="center"/>
          </w:tcPr>
          <w:p>
            <w:pPr>
              <w:jc w:val="center"/>
            </w:pPr>
            <w:r/>
            <w:r>
              <w:rPr>
                <w:b/>
                <w:color w:val="FFFFFF"/>
                <w:sz w:val="14"/>
                <w:rFonts w:eastAsia="Noto Sans CJK TC" w:ascii="Noto Sans CJK TC" w:hAnsi="Noto Sans CJK TC"/>
              </w:rPr>
              <w:t>STL-12</w:t>
            </w:r>
          </w:p>
        </w:tc>
      </w:tr>
      <w:tr>
        <w:trPr>
          <w:cantSplit/>
        </w:trPr>
        <w:tc>
          <w:tcPr>
            <w:tcW w:type="dxa" w:w="1942"/>
            <w:vAlign w:val="center"/>
          </w:tcPr>
          <w:p>
            <w:pPr>
              <w:jc w:val="center"/>
            </w:pPr>
            <w:r/>
            <w:r>
              <w:rPr>
                <w:b w:val="0"/>
                <w:sz w:val="14"/>
                <w:rFonts w:eastAsia="Noto Sans CJK TC" w:ascii="Noto Sans CJK TC" w:hAnsi="Noto Sans CJK TC"/>
              </w:rPr>
              <w:t>軌道長度 / Track length</w:t>
            </w:r>
          </w:p>
        </w:tc>
        <w:tc>
          <w:tcPr>
            <w:tcW w:type="dxa" w:w="1942"/>
            <w:vAlign w:val="center"/>
          </w:tcPr>
          <w:p>
            <w:pPr>
              <w:jc w:val="center"/>
            </w:pPr>
            <w:r/>
            <w:r>
              <w:rPr>
                <w:b w:val="0"/>
                <w:sz w:val="14"/>
                <w:rFonts w:eastAsia="Noto Sans CJK TC" w:ascii="Noto Sans CJK TC" w:hAnsi="Noto Sans CJK TC"/>
              </w:rPr>
              <w:t>150mm</w:t>
            </w:r>
          </w:p>
        </w:tc>
        <w:tc>
          <w:tcPr>
            <w:tcW w:type="dxa" w:w="1942"/>
            <w:vAlign w:val="center"/>
          </w:tcPr>
          <w:p>
            <w:pPr>
              <w:jc w:val="center"/>
            </w:pPr>
            <w:r/>
            <w:r>
              <w:rPr>
                <w:b w:val="0"/>
                <w:sz w:val="14"/>
                <w:rFonts w:eastAsia="Noto Sans CJK TC" w:ascii="Noto Sans CJK TC" w:hAnsi="Noto Sans CJK TC"/>
              </w:rPr>
              <w:t>300mm</w:t>
            </w:r>
          </w:p>
        </w:tc>
        <w:tc>
          <w:tcPr>
            <w:tcW w:type="dxa" w:w="1942"/>
            <w:vAlign w:val="center"/>
          </w:tcPr>
          <w:p>
            <w:pPr>
              <w:jc w:val="center"/>
            </w:pPr>
            <w:r/>
            <w:r>
              <w:rPr>
                <w:b w:val="0"/>
                <w:sz w:val="14"/>
                <w:rFonts w:eastAsia="Noto Sans CJK TC" w:ascii="Noto Sans CJK TC" w:hAnsi="Noto Sans CJK TC"/>
              </w:rPr>
              <w:t>400mm</w:t>
            </w:r>
          </w:p>
        </w:tc>
        <w:tc>
          <w:tcPr>
            <w:tcW w:type="dxa" w:w="1942"/>
            <w:vAlign w:val="center"/>
          </w:tcPr>
          <w:p>
            <w:pPr>
              <w:jc w:val="left"/>
            </w:pPr>
            <w:r/>
            <w:r>
              <w:rPr>
                <w:b w:val="0"/>
                <w:sz w:val="14"/>
                <w:rFonts w:eastAsia="Noto Sans CJK TC" w:ascii="Noto Sans CJK TC" w:hAnsi="Noto Sans CJK TC"/>
              </w:rPr>
              <w:t>補料桶用</w:t>
              <w:br/>
              <w:t>Hopper Type</w:t>
            </w:r>
          </w:p>
        </w:tc>
        <w:tc>
          <w:tcPr>
            <w:tcW w:type="dxa" w:w="1942"/>
            <w:vAlign w:val="center"/>
          </w:tcPr>
          <w:p>
            <w:pPr>
              <w:jc w:val="center"/>
            </w:pPr>
            <w:r/>
            <w:r>
              <w:rPr>
                <w:b w:val="0"/>
                <w:sz w:val="14"/>
                <w:rFonts w:eastAsia="Noto Sans CJK TC" w:ascii="Noto Sans CJK TC" w:hAnsi="Noto Sans CJK TC"/>
              </w:rPr>
              <w:t>600/700mm</w:t>
            </w:r>
          </w:p>
        </w:tc>
        <w:tc>
          <w:tcPr>
            <w:tcW w:type="dxa" w:w="1942"/>
            <w:vAlign w:val="center"/>
          </w:tcPr>
          <w:p>
            <w:pPr>
              <w:jc w:val="center"/>
            </w:pPr>
            <w:r/>
            <w:r>
              <w:rPr>
                <w:b w:val="0"/>
                <w:sz w:val="14"/>
                <w:rFonts w:eastAsia="Noto Sans CJK TC" w:ascii="Noto Sans CJK TC" w:hAnsi="Noto Sans CJK TC"/>
              </w:rPr>
              <w:t>700-900mm</w:t>
            </w:r>
          </w:p>
        </w:tc>
        <w:tc>
          <w:tcPr>
            <w:tcW w:type="dxa" w:w="1942"/>
            <w:vAlign w:val="center"/>
          </w:tcPr>
          <w:p>
            <w:pPr>
              <w:jc w:val="center"/>
            </w:pPr>
            <w:r/>
            <w:r>
              <w:rPr>
                <w:b w:val="0"/>
                <w:sz w:val="14"/>
                <w:rFonts w:eastAsia="Noto Sans CJK TC" w:ascii="Noto Sans CJK TC" w:hAnsi="Noto Sans CJK TC"/>
              </w:rPr>
              <w:t>1000mm</w:t>
            </w:r>
          </w:p>
        </w:tc>
      </w:tr>
      <w:tr>
        <w:trPr>
          <w:cantSplit/>
        </w:trPr>
        <w:tc>
          <w:tcPr>
            <w:tcW w:type="dxa" w:w="1942"/>
            <w:vAlign w:val="center"/>
          </w:tcPr>
          <w:p>
            <w:pPr>
              <w:jc w:val="center"/>
            </w:pPr>
            <w:r/>
            <w:r>
              <w:rPr>
                <w:b w:val="0"/>
                <w:sz w:val="14"/>
                <w:rFonts w:eastAsia="Noto Sans CJK TC" w:ascii="Noto Sans CJK TC" w:hAnsi="Noto Sans CJK TC"/>
              </w:rPr>
              <w:t>電壓 / V</w:t>
            </w:r>
          </w:p>
        </w:tc>
        <w:tc>
          <w:tcPr>
            <w:tcW w:type="dxa" w:w="1942"/>
            <w:vAlign w:val="center"/>
          </w:tcPr>
          <w:p>
            <w:pPr>
              <w:jc w:val="left"/>
            </w:pPr>
            <w:r/>
            <w:r>
              <w:rPr>
                <w:b w:val="0"/>
                <w:sz w:val="14"/>
                <w:rFonts w:eastAsia="Noto Sans CJK TC" w:ascii="Noto Sans CJK TC" w:hAnsi="Noto Sans CJK TC"/>
              </w:rPr>
              <w:t>Depends on customer's request</w:t>
              <w:br/>
              <w:t>可依客戶要求</w:t>
            </w:r>
          </w:p>
        </w:tc>
        <w:tc>
          <w:tcPr>
            <w:tcW w:type="dxa" w:w="1942"/>
            <w:vAlign w:val="center"/>
          </w:tcPr>
          <w:p>
            <w:pPr>
              <w:jc w:val="center"/>
            </w:pPr>
            <w:r/>
            <w:r>
              <w:rPr>
                <w:b w:val="0"/>
                <w:sz w:val="14"/>
                <w:rFonts w:eastAsia="Noto Sans CJK TC" w:ascii="Noto Sans CJK TC" w:hAnsi="Noto Sans CJK TC"/>
              </w:rPr>
            </w:r>
          </w:p>
        </w:tc>
        <w:tc>
          <w:tcPr>
            <w:tcW w:type="dxa" w:w="1942"/>
            <w:vAlign w:val="center"/>
          </w:tcPr>
          <w:p>
            <w:pPr>
              <w:jc w:val="center"/>
            </w:pPr>
            <w:r/>
            <w:r>
              <w:rPr>
                <w:b w:val="0"/>
                <w:sz w:val="14"/>
                <w:rFonts w:eastAsia="Noto Sans CJK TC" w:ascii="Noto Sans CJK TC" w:hAnsi="Noto Sans CJK TC"/>
              </w:rPr>
            </w:r>
          </w:p>
        </w:tc>
        <w:tc>
          <w:tcPr>
            <w:tcW w:type="dxa" w:w="1942"/>
            <w:vAlign w:val="center"/>
          </w:tcPr>
          <w:p>
            <w:pPr>
              <w:jc w:val="center"/>
            </w:pPr>
            <w:r/>
            <w:r>
              <w:rPr>
                <w:b w:val="0"/>
                <w:sz w:val="14"/>
                <w:rFonts w:eastAsia="Noto Sans CJK TC" w:ascii="Noto Sans CJK TC" w:hAnsi="Noto Sans CJK TC"/>
              </w:rPr>
            </w:r>
          </w:p>
        </w:tc>
        <w:tc>
          <w:tcPr>
            <w:tcW w:type="dxa" w:w="1942"/>
            <w:vAlign w:val="center"/>
          </w:tcPr>
          <w:p>
            <w:pPr>
              <w:jc w:val="center"/>
            </w:pPr>
            <w:r/>
            <w:r>
              <w:rPr>
                <w:b w:val="0"/>
                <w:sz w:val="14"/>
                <w:rFonts w:eastAsia="Noto Sans CJK TC" w:ascii="Noto Sans CJK TC" w:hAnsi="Noto Sans CJK TC"/>
              </w:rPr>
            </w:r>
          </w:p>
        </w:tc>
        <w:tc>
          <w:tcPr>
            <w:tcW w:type="dxa" w:w="1942"/>
            <w:vAlign w:val="center"/>
          </w:tcPr>
          <w:p>
            <w:pPr>
              <w:jc w:val="center"/>
            </w:pPr>
            <w:r/>
            <w:r>
              <w:rPr>
                <w:b w:val="0"/>
                <w:sz w:val="14"/>
                <w:rFonts w:eastAsia="Noto Sans CJK TC" w:ascii="Noto Sans CJK TC" w:hAnsi="Noto Sans CJK TC"/>
              </w:rPr>
            </w:r>
          </w:p>
        </w:tc>
        <w:tc>
          <w:tcPr>
            <w:tcW w:type="dxa" w:w="1942"/>
            <w:vAlign w:val="center"/>
          </w:tcPr>
          <w:p>
            <w:pPr>
              <w:jc w:val="center"/>
            </w:pPr>
            <w:r/>
            <w:r>
              <w:rPr>
                <w:b w:val="0"/>
                <w:sz w:val="14"/>
                <w:rFonts w:eastAsia="Noto Sans CJK TC" w:ascii="Noto Sans CJK TC" w:hAnsi="Noto Sans CJK TC"/>
              </w:rPr>
            </w:r>
          </w:p>
        </w:tc>
      </w:tr>
      <w:tr>
        <w:trPr>
          <w:cantSplit/>
        </w:trPr>
        <w:tc>
          <w:tcPr>
            <w:tcW w:type="dxa" w:w="1942"/>
            <w:vAlign w:val="center"/>
          </w:tcPr>
          <w:p>
            <w:pPr>
              <w:jc w:val="center"/>
            </w:pPr>
            <w:r/>
            <w:r>
              <w:rPr>
                <w:b w:val="0"/>
                <w:sz w:val="14"/>
                <w:rFonts w:eastAsia="Noto Sans CJK TC" w:ascii="Noto Sans CJK TC" w:hAnsi="Noto Sans CJK TC"/>
              </w:rPr>
              <w:t>頻率 / Hz</w:t>
            </w:r>
          </w:p>
        </w:tc>
        <w:tc>
          <w:tcPr>
            <w:tcW w:type="dxa" w:w="1942"/>
            <w:vAlign w:val="center"/>
          </w:tcPr>
          <w:p>
            <w:pPr>
              <w:jc w:val="center"/>
            </w:pPr>
            <w:r/>
            <w:r>
              <w:rPr>
                <w:b w:val="0"/>
                <w:sz w:val="14"/>
                <w:rFonts w:eastAsia="Noto Sans CJK TC" w:ascii="Noto Sans CJK TC" w:hAnsi="Noto Sans CJK TC"/>
              </w:rPr>
              <w:t>50/60</w:t>
            </w:r>
          </w:p>
        </w:tc>
        <w:tc>
          <w:tcPr>
            <w:tcW w:type="dxa" w:w="1942"/>
            <w:vAlign w:val="center"/>
          </w:tcPr>
          <w:p>
            <w:pPr>
              <w:jc w:val="center"/>
            </w:pPr>
            <w:r/>
            <w:r>
              <w:rPr>
                <w:b w:val="0"/>
                <w:sz w:val="14"/>
                <w:rFonts w:eastAsia="Noto Sans CJK TC" w:ascii="Noto Sans CJK TC" w:hAnsi="Noto Sans CJK TC"/>
              </w:rPr>
            </w:r>
          </w:p>
        </w:tc>
        <w:tc>
          <w:tcPr>
            <w:tcW w:type="dxa" w:w="1942"/>
            <w:vAlign w:val="center"/>
          </w:tcPr>
          <w:p>
            <w:pPr>
              <w:jc w:val="center"/>
            </w:pPr>
            <w:r/>
            <w:r>
              <w:rPr>
                <w:b w:val="0"/>
                <w:sz w:val="14"/>
                <w:rFonts w:eastAsia="Noto Sans CJK TC" w:ascii="Noto Sans CJK TC" w:hAnsi="Noto Sans CJK TC"/>
              </w:rPr>
            </w:r>
          </w:p>
        </w:tc>
        <w:tc>
          <w:tcPr>
            <w:tcW w:type="dxa" w:w="1942"/>
            <w:vAlign w:val="center"/>
          </w:tcPr>
          <w:p>
            <w:pPr>
              <w:jc w:val="center"/>
            </w:pPr>
            <w:r/>
            <w:r>
              <w:rPr>
                <w:b w:val="0"/>
                <w:sz w:val="14"/>
                <w:rFonts w:eastAsia="Noto Sans CJK TC" w:ascii="Noto Sans CJK TC" w:hAnsi="Noto Sans CJK TC"/>
              </w:rPr>
            </w:r>
          </w:p>
        </w:tc>
        <w:tc>
          <w:tcPr>
            <w:tcW w:type="dxa" w:w="1942"/>
            <w:vAlign w:val="center"/>
          </w:tcPr>
          <w:p>
            <w:pPr>
              <w:jc w:val="center"/>
            </w:pPr>
            <w:r/>
            <w:r>
              <w:rPr>
                <w:b w:val="0"/>
                <w:sz w:val="14"/>
                <w:rFonts w:eastAsia="Noto Sans CJK TC" w:ascii="Noto Sans CJK TC" w:hAnsi="Noto Sans CJK TC"/>
              </w:rPr>
            </w:r>
          </w:p>
        </w:tc>
        <w:tc>
          <w:tcPr>
            <w:tcW w:type="dxa" w:w="1942"/>
            <w:vAlign w:val="center"/>
          </w:tcPr>
          <w:p>
            <w:pPr>
              <w:jc w:val="center"/>
            </w:pPr>
            <w:r/>
            <w:r>
              <w:rPr>
                <w:b w:val="0"/>
                <w:sz w:val="14"/>
                <w:rFonts w:eastAsia="Noto Sans CJK TC" w:ascii="Noto Sans CJK TC" w:hAnsi="Noto Sans CJK TC"/>
              </w:rPr>
            </w:r>
          </w:p>
        </w:tc>
        <w:tc>
          <w:tcPr>
            <w:tcW w:type="dxa" w:w="1942"/>
            <w:vAlign w:val="center"/>
          </w:tcPr>
          <w:p>
            <w:pPr>
              <w:jc w:val="center"/>
            </w:pPr>
            <w:r/>
            <w:r>
              <w:rPr>
                <w:b w:val="0"/>
                <w:sz w:val="14"/>
                <w:rFonts w:eastAsia="Noto Sans CJK TC" w:ascii="Noto Sans CJK TC" w:hAnsi="Noto Sans CJK TC"/>
              </w:rPr>
            </w:r>
          </w:p>
        </w:tc>
      </w:tr>
    </w:tbl>
    <w:p>
      <w:pPr>
        <w:spacing w:after="40"/>
      </w:pPr>
    </w:p>
    <w:p>
      <w:pPr>
        <w:pStyle w:val="Heading2"/>
        <w:spacing w:before="80" w:after="80"/>
      </w:pPr>
      <w:r>
        <w:rPr>
          <w:rFonts w:eastAsia="Noto Sans CJK TC" w:ascii="Noto Sans CJK TC" w:hAnsi="Noto Sans CJK TC"/>
        </w:rPr>
        <w:t>零件範例 / Components Example</w:t>
      </w:r>
      <w:r>
        <w:rPr>
          <w:i/>
          <w:sz w:val="16"/>
          <w:rFonts w:eastAsia="Noto Sans CJK TC" w:ascii="Noto Sans CJK TC" w:hAnsi="Noto Sans CJK TC"/>
        </w:rPr>
        <w:t xml:space="preserve">  （來源：原手冊頁13 / PDF 第9頁）</w:t>
      </w:r>
    </w:p>
    <w:p>
      <w:pPr>
        <w:spacing w:before="0" w:after="60"/>
      </w:pPr>
      <w:r>
        <w:rPr>
          <w:b w:val="0"/>
          <w:rFonts w:eastAsia="Noto Sans CJK TC" w:ascii="Noto Sans CJK TC" w:hAnsi="Noto Sans CJK TC"/>
        </w:rPr>
        <w:t>原手冊此頁為零件圖片範例，文字標題為：COMPONENTS EXAMPLE / 零件範例。</w:t>
      </w:r>
    </w:p>
    <w:p>
      <w:pPr>
        <w:pStyle w:val="Heading2"/>
        <w:spacing w:before="80" w:after="80"/>
      </w:pPr>
      <w:r>
        <w:rPr>
          <w:rFonts w:eastAsia="Noto Sans CJK TC" w:ascii="Noto Sans CJK TC" w:hAnsi="Noto Sans CJK TC"/>
        </w:rPr>
        <w:t>配件系列 / Accessories Series</w:t>
      </w:r>
      <w:r>
        <w:rPr>
          <w:i/>
          <w:sz w:val="16"/>
          <w:rFonts w:eastAsia="Noto Sans CJK TC" w:ascii="Noto Sans CJK TC" w:hAnsi="Noto Sans CJK TC"/>
        </w:rPr>
        <w:t xml:space="preserve">  （來源：原手冊頁14-15 / PDF 第10頁）</w:t>
      </w:r>
    </w:p>
    <w:tbl>
      <w:tblPr>
        <w:tblStyle w:val="TableGrid"/>
        <w:tblW w:type="auto" w:w="0"/>
        <w:jc w:val="center"/>
        <w:tblLook w:firstColumn="1" w:firstRow="1" w:lastColumn="0" w:lastRow="0" w:noHBand="0" w:noVBand="1" w:val="04A0"/>
      </w:tblPr>
      <w:tblGrid>
        <w:gridCol w:w="7769"/>
        <w:gridCol w:w="7769"/>
      </w:tblGrid>
      <w:tr>
        <w:trPr>
          <w:tblHeader w:val="true"/>
          <w:cantSplit/>
        </w:trPr>
        <w:tc>
          <w:tcPr>
            <w:tcW w:type="dxa" w:w="7769"/>
            <w:shd w:fill="1F4E79"/>
            <w:vAlign w:val="center"/>
          </w:tcPr>
          <w:p>
            <w:pPr>
              <w:jc w:val="center"/>
            </w:pPr>
            <w:r/>
            <w:r>
              <w:rPr>
                <w:b/>
                <w:color w:val="FFFFFF"/>
                <w:sz w:val="16"/>
                <w:rFonts w:eastAsia="Noto Sans CJK TC" w:ascii="Noto Sans CJK TC" w:hAnsi="Noto Sans CJK TC"/>
              </w:rPr>
              <w:t>配件英文</w:t>
            </w:r>
          </w:p>
        </w:tc>
        <w:tc>
          <w:tcPr>
            <w:tcW w:type="dxa" w:w="7769"/>
            <w:shd w:fill="1F4E79"/>
            <w:vAlign w:val="center"/>
          </w:tcPr>
          <w:p>
            <w:pPr>
              <w:jc w:val="center"/>
            </w:pPr>
            <w:r/>
            <w:r>
              <w:rPr>
                <w:b/>
                <w:color w:val="FFFFFF"/>
                <w:sz w:val="16"/>
                <w:rFonts w:eastAsia="Noto Sans CJK TC" w:ascii="Noto Sans CJK TC" w:hAnsi="Noto Sans CJK TC"/>
              </w:rPr>
              <w:t>配件中文 / 型號</w:t>
            </w:r>
          </w:p>
        </w:tc>
      </w:tr>
      <w:tr>
        <w:trPr>
          <w:cantSplit/>
        </w:trPr>
        <w:tc>
          <w:tcPr>
            <w:tcW w:type="dxa" w:w="7769"/>
            <w:vAlign w:val="center"/>
          </w:tcPr>
          <w:p>
            <w:pPr>
              <w:jc w:val="center"/>
            </w:pPr>
            <w:r/>
            <w:r>
              <w:rPr>
                <w:b w:val="0"/>
                <w:sz w:val="16"/>
                <w:rFonts w:eastAsia="Noto Sans CJK TC" w:ascii="Noto Sans CJK TC" w:hAnsi="Noto Sans CJK TC"/>
              </w:rPr>
              <w:t>Sensor</w:t>
            </w:r>
          </w:p>
        </w:tc>
        <w:tc>
          <w:tcPr>
            <w:tcW w:type="dxa" w:w="7769"/>
            <w:vAlign w:val="center"/>
          </w:tcPr>
          <w:p>
            <w:pPr>
              <w:jc w:val="center"/>
            </w:pPr>
            <w:r/>
            <w:r>
              <w:rPr>
                <w:b w:val="0"/>
                <w:sz w:val="16"/>
                <w:rFonts w:eastAsia="Noto Sans CJK TC" w:ascii="Noto Sans CJK TC" w:hAnsi="Noto Sans CJK TC"/>
              </w:rPr>
              <w:t>感應器</w:t>
            </w:r>
          </w:p>
        </w:tc>
      </w:tr>
      <w:tr>
        <w:trPr>
          <w:cantSplit/>
        </w:trPr>
        <w:tc>
          <w:tcPr>
            <w:tcW w:type="dxa" w:w="7769"/>
            <w:vAlign w:val="center"/>
          </w:tcPr>
          <w:p>
            <w:pPr>
              <w:jc w:val="center"/>
            </w:pPr>
            <w:r/>
            <w:r>
              <w:rPr>
                <w:b w:val="0"/>
                <w:sz w:val="16"/>
                <w:rFonts w:eastAsia="Noto Sans CJK TC" w:ascii="Noto Sans CJK TC" w:hAnsi="Noto Sans CJK TC"/>
              </w:rPr>
              <w:t>Double Head Sensor</w:t>
            </w:r>
          </w:p>
        </w:tc>
        <w:tc>
          <w:tcPr>
            <w:tcW w:type="dxa" w:w="7769"/>
            <w:vAlign w:val="center"/>
          </w:tcPr>
          <w:p>
            <w:pPr>
              <w:jc w:val="center"/>
            </w:pPr>
            <w:r/>
            <w:r>
              <w:rPr>
                <w:b w:val="0"/>
                <w:sz w:val="16"/>
                <w:rFonts w:eastAsia="Noto Sans CJK TC" w:ascii="Noto Sans CJK TC" w:hAnsi="Noto Sans CJK TC"/>
              </w:rPr>
              <w:t>雙頭感應器</w:t>
            </w:r>
          </w:p>
        </w:tc>
      </w:tr>
      <w:tr>
        <w:trPr>
          <w:cantSplit/>
        </w:trPr>
        <w:tc>
          <w:tcPr>
            <w:tcW w:type="dxa" w:w="7769"/>
            <w:vAlign w:val="center"/>
          </w:tcPr>
          <w:p>
            <w:pPr>
              <w:jc w:val="left"/>
            </w:pPr>
            <w:r/>
            <w:r>
              <w:rPr>
                <w:b w:val="0"/>
                <w:sz w:val="16"/>
                <w:rFonts w:eastAsia="Noto Sans CJK TC" w:ascii="Noto Sans CJK TC" w:hAnsi="Noto Sans CJK TC"/>
              </w:rPr>
              <w:t>Optical Reflection Type Sensor</w:t>
            </w:r>
          </w:p>
        </w:tc>
        <w:tc>
          <w:tcPr>
            <w:tcW w:type="dxa" w:w="7769"/>
            <w:vAlign w:val="center"/>
          </w:tcPr>
          <w:p>
            <w:pPr>
              <w:jc w:val="center"/>
            </w:pPr>
            <w:r/>
            <w:r>
              <w:rPr>
                <w:b w:val="0"/>
                <w:sz w:val="16"/>
                <w:rFonts w:eastAsia="Noto Sans CJK TC" w:ascii="Noto Sans CJK TC" w:hAnsi="Noto Sans CJK TC"/>
              </w:rPr>
              <w:t>光纖反射感應器</w:t>
            </w:r>
          </w:p>
        </w:tc>
      </w:tr>
      <w:tr>
        <w:trPr>
          <w:cantSplit/>
        </w:trPr>
        <w:tc>
          <w:tcPr>
            <w:tcW w:type="dxa" w:w="7769"/>
            <w:vAlign w:val="center"/>
          </w:tcPr>
          <w:p>
            <w:pPr>
              <w:jc w:val="left"/>
            </w:pPr>
            <w:r/>
            <w:r>
              <w:rPr>
                <w:b w:val="0"/>
                <w:sz w:val="16"/>
                <w:rFonts w:eastAsia="Noto Sans CJK TC" w:ascii="Noto Sans CJK TC" w:hAnsi="Noto Sans CJK TC"/>
              </w:rPr>
              <w:t>Micro-sized Square Photo Sensor</w:t>
            </w:r>
          </w:p>
        </w:tc>
        <w:tc>
          <w:tcPr>
            <w:tcW w:type="dxa" w:w="7769"/>
            <w:vAlign w:val="center"/>
          </w:tcPr>
          <w:p>
            <w:pPr>
              <w:jc w:val="center"/>
            </w:pPr>
            <w:r/>
            <w:r>
              <w:rPr>
                <w:b w:val="0"/>
                <w:sz w:val="16"/>
                <w:rFonts w:eastAsia="Noto Sans CJK TC" w:ascii="Noto Sans CJK TC" w:hAnsi="Noto Sans CJK TC"/>
              </w:rPr>
              <w:t>光電對照式感應器</w:t>
            </w:r>
          </w:p>
        </w:tc>
      </w:tr>
      <w:tr>
        <w:trPr>
          <w:cantSplit/>
        </w:trPr>
        <w:tc>
          <w:tcPr>
            <w:tcW w:type="dxa" w:w="7769"/>
            <w:vAlign w:val="center"/>
          </w:tcPr>
          <w:p>
            <w:pPr>
              <w:jc w:val="left"/>
            </w:pPr>
            <w:r/>
            <w:r>
              <w:rPr>
                <w:b w:val="0"/>
                <w:sz w:val="16"/>
                <w:rFonts w:eastAsia="Noto Sans CJK TC" w:ascii="Noto Sans CJK TC" w:hAnsi="Noto Sans CJK TC"/>
              </w:rPr>
              <w:t>Optical Compare Type Sensor</w:t>
            </w:r>
          </w:p>
        </w:tc>
        <w:tc>
          <w:tcPr>
            <w:tcW w:type="dxa" w:w="7769"/>
            <w:vAlign w:val="center"/>
          </w:tcPr>
          <w:p>
            <w:pPr>
              <w:jc w:val="center"/>
            </w:pPr>
            <w:r/>
            <w:r>
              <w:rPr>
                <w:b w:val="0"/>
                <w:sz w:val="16"/>
                <w:rFonts w:eastAsia="Noto Sans CJK TC" w:ascii="Noto Sans CJK TC" w:hAnsi="Noto Sans CJK TC"/>
              </w:rPr>
              <w:t>光纖對照感應器</w:t>
            </w:r>
          </w:p>
        </w:tc>
      </w:tr>
      <w:tr>
        <w:trPr>
          <w:cantSplit/>
        </w:trPr>
        <w:tc>
          <w:tcPr>
            <w:tcW w:type="dxa" w:w="7769"/>
            <w:vAlign w:val="center"/>
          </w:tcPr>
          <w:p>
            <w:pPr>
              <w:jc w:val="center"/>
            </w:pPr>
            <w:r/>
            <w:r>
              <w:rPr>
                <w:b w:val="0"/>
                <w:sz w:val="16"/>
                <w:rFonts w:eastAsia="Noto Sans CJK TC" w:ascii="Noto Sans CJK TC" w:hAnsi="Noto Sans CJK TC"/>
              </w:rPr>
              <w:t>Warning Lamp</w:t>
            </w:r>
          </w:p>
        </w:tc>
        <w:tc>
          <w:tcPr>
            <w:tcW w:type="dxa" w:w="7769"/>
            <w:vAlign w:val="center"/>
          </w:tcPr>
          <w:p>
            <w:pPr>
              <w:jc w:val="center"/>
            </w:pPr>
            <w:r/>
            <w:r>
              <w:rPr>
                <w:b w:val="0"/>
                <w:sz w:val="16"/>
                <w:rFonts w:eastAsia="Noto Sans CJK TC" w:ascii="Noto Sans CJK TC" w:hAnsi="Noto Sans CJK TC"/>
              </w:rPr>
              <w:t>警示燈</w:t>
            </w:r>
          </w:p>
        </w:tc>
      </w:tr>
      <w:tr>
        <w:trPr>
          <w:cantSplit/>
        </w:trPr>
        <w:tc>
          <w:tcPr>
            <w:tcW w:type="dxa" w:w="7769"/>
            <w:vAlign w:val="center"/>
          </w:tcPr>
          <w:p>
            <w:pPr>
              <w:jc w:val="center"/>
            </w:pPr>
            <w:r/>
            <w:r>
              <w:rPr>
                <w:b w:val="0"/>
                <w:sz w:val="16"/>
                <w:rFonts w:eastAsia="Noto Sans CJK TC" w:ascii="Noto Sans CJK TC" w:hAnsi="Noto Sans CJK TC"/>
              </w:rPr>
              <w:t>Sensor for Hopper</w:t>
            </w:r>
          </w:p>
        </w:tc>
        <w:tc>
          <w:tcPr>
            <w:tcW w:type="dxa" w:w="7769"/>
            <w:vAlign w:val="center"/>
          </w:tcPr>
          <w:p>
            <w:pPr>
              <w:jc w:val="center"/>
            </w:pPr>
            <w:r/>
            <w:r>
              <w:rPr>
                <w:b w:val="0"/>
                <w:sz w:val="16"/>
                <w:rFonts w:eastAsia="Noto Sans CJK TC" w:ascii="Noto Sans CJK TC" w:hAnsi="Noto Sans CJK TC"/>
              </w:rPr>
              <w:t>補料桶用感應器</w:t>
            </w:r>
          </w:p>
        </w:tc>
      </w:tr>
      <w:tr>
        <w:trPr>
          <w:cantSplit/>
        </w:trPr>
        <w:tc>
          <w:tcPr>
            <w:tcW w:type="dxa" w:w="7769"/>
            <w:vAlign w:val="center"/>
          </w:tcPr>
          <w:p>
            <w:pPr>
              <w:jc w:val="center"/>
            </w:pPr>
            <w:r/>
            <w:r>
              <w:rPr>
                <w:b w:val="0"/>
                <w:sz w:val="16"/>
                <w:rFonts w:eastAsia="Noto Sans CJK TC" w:ascii="Noto Sans CJK TC" w:hAnsi="Noto Sans CJK TC"/>
              </w:rPr>
              <w:t>Motor</w:t>
            </w:r>
          </w:p>
        </w:tc>
        <w:tc>
          <w:tcPr>
            <w:tcW w:type="dxa" w:w="7769"/>
            <w:vAlign w:val="center"/>
          </w:tcPr>
          <w:p>
            <w:pPr>
              <w:jc w:val="center"/>
            </w:pPr>
            <w:r/>
            <w:r>
              <w:rPr>
                <w:b w:val="0"/>
                <w:sz w:val="16"/>
                <w:rFonts w:eastAsia="Noto Sans CJK TC" w:ascii="Noto Sans CJK TC" w:hAnsi="Noto Sans CJK TC"/>
              </w:rPr>
              <w:t>馬達</w:t>
            </w:r>
          </w:p>
        </w:tc>
      </w:tr>
      <w:tr>
        <w:trPr>
          <w:cantSplit/>
        </w:trPr>
        <w:tc>
          <w:tcPr>
            <w:tcW w:type="dxa" w:w="7769"/>
            <w:vAlign w:val="center"/>
          </w:tcPr>
          <w:p>
            <w:pPr>
              <w:jc w:val="center"/>
            </w:pPr>
            <w:r/>
            <w:r>
              <w:rPr>
                <w:b w:val="0"/>
                <w:sz w:val="16"/>
                <w:rFonts w:eastAsia="Noto Sans CJK TC" w:ascii="Noto Sans CJK TC" w:hAnsi="Noto Sans CJK TC"/>
              </w:rPr>
              <w:t>Hopper Controller</w:t>
            </w:r>
          </w:p>
        </w:tc>
        <w:tc>
          <w:tcPr>
            <w:tcW w:type="dxa" w:w="7769"/>
            <w:vAlign w:val="center"/>
          </w:tcPr>
          <w:p>
            <w:pPr>
              <w:jc w:val="center"/>
            </w:pPr>
            <w:r/>
            <w:r>
              <w:rPr>
                <w:b w:val="0"/>
                <w:sz w:val="16"/>
                <w:rFonts w:eastAsia="Noto Sans CJK TC" w:ascii="Noto Sans CJK TC" w:hAnsi="Noto Sans CJK TC"/>
              </w:rPr>
              <w:t>補料桶控制器 NA-9013</w:t>
            </w:r>
          </w:p>
        </w:tc>
      </w:tr>
      <w:tr>
        <w:trPr>
          <w:cantSplit/>
        </w:trPr>
        <w:tc>
          <w:tcPr>
            <w:tcW w:type="dxa" w:w="7769"/>
            <w:vAlign w:val="center"/>
          </w:tcPr>
          <w:p>
            <w:pPr>
              <w:jc w:val="left"/>
            </w:pPr>
            <w:r/>
            <w:r>
              <w:rPr>
                <w:b w:val="0"/>
                <w:sz w:val="16"/>
                <w:rFonts w:eastAsia="Noto Sans CJK TC" w:ascii="Noto Sans CJK TC" w:hAnsi="Noto Sans CJK TC"/>
              </w:rPr>
              <w:t>Intelligence Frequency Conversion Controller</w:t>
            </w:r>
          </w:p>
        </w:tc>
        <w:tc>
          <w:tcPr>
            <w:tcW w:type="dxa" w:w="7769"/>
            <w:vAlign w:val="center"/>
          </w:tcPr>
          <w:p>
            <w:pPr>
              <w:jc w:val="center"/>
            </w:pPr>
            <w:r/>
            <w:r>
              <w:rPr>
                <w:b w:val="0"/>
                <w:sz w:val="16"/>
                <w:rFonts w:eastAsia="Noto Sans CJK TC" w:ascii="Noto Sans CJK TC" w:hAnsi="Noto Sans CJK TC"/>
              </w:rPr>
              <w:t>智能穩壓變頻控制器</w:t>
            </w:r>
          </w:p>
        </w:tc>
      </w:tr>
      <w:tr>
        <w:trPr>
          <w:cantSplit/>
        </w:trPr>
        <w:tc>
          <w:tcPr>
            <w:tcW w:type="dxa" w:w="7769"/>
            <w:vAlign w:val="center"/>
          </w:tcPr>
          <w:p>
            <w:pPr>
              <w:jc w:val="left"/>
            </w:pPr>
            <w:r/>
            <w:r>
              <w:rPr>
                <w:b w:val="0"/>
                <w:sz w:val="16"/>
                <w:rFonts w:eastAsia="Noto Sans CJK TC" w:ascii="Noto Sans CJK TC" w:hAnsi="Noto Sans CJK TC"/>
              </w:rPr>
              <w:t>Frequency Conversion Controller</w:t>
            </w:r>
          </w:p>
        </w:tc>
        <w:tc>
          <w:tcPr>
            <w:tcW w:type="dxa" w:w="7769"/>
            <w:vAlign w:val="center"/>
          </w:tcPr>
          <w:p>
            <w:pPr>
              <w:jc w:val="center"/>
            </w:pPr>
            <w:r/>
            <w:r>
              <w:rPr>
                <w:b w:val="0"/>
                <w:sz w:val="16"/>
                <w:rFonts w:eastAsia="Noto Sans CJK TC" w:ascii="Noto Sans CJK TC" w:hAnsi="Noto Sans CJK TC"/>
              </w:rPr>
              <w:t>數字變頻控制器</w:t>
            </w:r>
          </w:p>
        </w:tc>
      </w:tr>
      <w:tr>
        <w:trPr>
          <w:cantSplit/>
        </w:trPr>
        <w:tc>
          <w:tcPr>
            <w:tcW w:type="dxa" w:w="7769"/>
            <w:vAlign w:val="center"/>
          </w:tcPr>
          <w:p>
            <w:pPr>
              <w:jc w:val="left"/>
            </w:pPr>
            <w:r/>
            <w:r>
              <w:rPr>
                <w:b w:val="0"/>
                <w:sz w:val="16"/>
                <w:rFonts w:eastAsia="Noto Sans CJK TC" w:ascii="Noto Sans CJK TC" w:hAnsi="Noto Sans CJK TC"/>
              </w:rPr>
              <w:t>Micro-computer Controller</w:t>
            </w:r>
          </w:p>
        </w:tc>
        <w:tc>
          <w:tcPr>
            <w:tcW w:type="dxa" w:w="7769"/>
            <w:vAlign w:val="center"/>
          </w:tcPr>
          <w:p>
            <w:pPr>
              <w:jc w:val="center"/>
            </w:pPr>
            <w:r/>
            <w:r>
              <w:rPr>
                <w:b w:val="0"/>
                <w:sz w:val="16"/>
                <w:rFonts w:eastAsia="Noto Sans CJK TC" w:ascii="Noto Sans CJK TC" w:hAnsi="Noto Sans CJK TC"/>
              </w:rPr>
              <w:t>微電腦控制器(CT-T)</w:t>
            </w:r>
          </w:p>
        </w:tc>
      </w:tr>
      <w:tr>
        <w:trPr>
          <w:cantSplit/>
        </w:trPr>
        <w:tc>
          <w:tcPr>
            <w:tcW w:type="dxa" w:w="7769"/>
            <w:vAlign w:val="center"/>
          </w:tcPr>
          <w:p>
            <w:pPr>
              <w:jc w:val="center"/>
            </w:pPr>
            <w:r/>
            <w:r>
              <w:rPr>
                <w:b w:val="0"/>
                <w:sz w:val="16"/>
                <w:rFonts w:eastAsia="Noto Sans CJK TC" w:ascii="Noto Sans CJK TC" w:hAnsi="Noto Sans CJK TC"/>
              </w:rPr>
              <w:t>General Controller</w:t>
            </w:r>
          </w:p>
        </w:tc>
        <w:tc>
          <w:tcPr>
            <w:tcW w:type="dxa" w:w="7769"/>
            <w:vAlign w:val="center"/>
          </w:tcPr>
          <w:p>
            <w:pPr>
              <w:jc w:val="center"/>
            </w:pPr>
            <w:r/>
            <w:r>
              <w:rPr>
                <w:b w:val="0"/>
                <w:sz w:val="16"/>
                <w:rFonts w:eastAsia="Noto Sans CJK TC" w:ascii="Noto Sans CJK TC" w:hAnsi="Noto Sans CJK TC"/>
              </w:rPr>
              <w:t>微調控制器(CT-N)</w:t>
            </w:r>
          </w:p>
        </w:tc>
      </w:tr>
      <w:tr>
        <w:trPr>
          <w:cantSplit/>
        </w:trPr>
        <w:tc>
          <w:tcPr>
            <w:tcW w:type="dxa" w:w="7769"/>
            <w:vAlign w:val="center"/>
          </w:tcPr>
          <w:p>
            <w:pPr>
              <w:jc w:val="center"/>
            </w:pPr>
            <w:r/>
            <w:r>
              <w:rPr>
                <w:b w:val="0"/>
                <w:sz w:val="16"/>
                <w:rFonts w:eastAsia="Noto Sans CJK TC" w:ascii="Noto Sans CJK TC" w:hAnsi="Noto Sans CJK TC"/>
              </w:rPr>
              <w:t>General Controller</w:t>
            </w:r>
          </w:p>
        </w:tc>
        <w:tc>
          <w:tcPr>
            <w:tcW w:type="dxa" w:w="7769"/>
            <w:vAlign w:val="center"/>
          </w:tcPr>
          <w:p>
            <w:pPr>
              <w:jc w:val="center"/>
            </w:pPr>
            <w:r/>
            <w:r>
              <w:rPr>
                <w:b w:val="0"/>
                <w:sz w:val="16"/>
                <w:rFonts w:eastAsia="Noto Sans CJK TC" w:ascii="Noto Sans CJK TC" w:hAnsi="Noto Sans CJK TC"/>
              </w:rPr>
              <w:t>數字調壓控制器</w:t>
            </w:r>
          </w:p>
        </w:tc>
      </w:tr>
      <w:tr>
        <w:trPr>
          <w:cantSplit/>
        </w:trPr>
        <w:tc>
          <w:tcPr>
            <w:tcW w:type="dxa" w:w="7769"/>
            <w:vAlign w:val="center"/>
          </w:tcPr>
          <w:p>
            <w:pPr>
              <w:jc w:val="center"/>
            </w:pPr>
            <w:r/>
            <w:r>
              <w:rPr>
                <w:b w:val="0"/>
                <w:sz w:val="16"/>
                <w:rFonts w:eastAsia="Noto Sans CJK TC" w:ascii="Noto Sans CJK TC" w:hAnsi="Noto Sans CJK TC"/>
              </w:rPr>
              <w:t>General Controller</w:t>
            </w:r>
          </w:p>
        </w:tc>
        <w:tc>
          <w:tcPr>
            <w:tcW w:type="dxa" w:w="7769"/>
            <w:vAlign w:val="center"/>
          </w:tcPr>
          <w:p>
            <w:pPr>
              <w:jc w:val="center"/>
            </w:pPr>
            <w:r/>
            <w:r>
              <w:rPr>
                <w:b w:val="0"/>
                <w:sz w:val="16"/>
                <w:rFonts w:eastAsia="Noto Sans CJK TC" w:ascii="Noto Sans CJK TC" w:hAnsi="Noto Sans CJK TC"/>
              </w:rPr>
              <w:t>微調控制器(NA-9004)</w:t>
            </w:r>
          </w:p>
        </w:tc>
      </w:tr>
      <w:tr>
        <w:trPr>
          <w:cantSplit/>
        </w:trPr>
        <w:tc>
          <w:tcPr>
            <w:tcW w:type="dxa" w:w="7769"/>
            <w:vAlign w:val="center"/>
          </w:tcPr>
          <w:p>
            <w:pPr>
              <w:jc w:val="left"/>
            </w:pPr>
            <w:r/>
            <w:r>
              <w:rPr>
                <w:b w:val="0"/>
                <w:sz w:val="16"/>
                <w:rFonts w:eastAsia="Noto Sans CJK TC" w:ascii="Noto Sans CJK TC" w:hAnsi="Noto Sans CJK TC"/>
              </w:rPr>
              <w:t>Full Wave Type Controller</w:t>
            </w:r>
          </w:p>
        </w:tc>
        <w:tc>
          <w:tcPr>
            <w:tcW w:type="dxa" w:w="7769"/>
            <w:vAlign w:val="center"/>
          </w:tcPr>
          <w:p>
            <w:pPr>
              <w:jc w:val="center"/>
            </w:pPr>
            <w:r/>
            <w:r>
              <w:rPr>
                <w:b w:val="0"/>
                <w:sz w:val="16"/>
                <w:rFonts w:eastAsia="Noto Sans CJK TC" w:ascii="Noto Sans CJK TC" w:hAnsi="Noto Sans CJK TC"/>
              </w:rPr>
              <w:t>全波控制器(NA-9006)</w:t>
            </w:r>
          </w:p>
        </w:tc>
      </w:tr>
      <w:tr>
        <w:trPr>
          <w:cantSplit/>
        </w:trPr>
        <w:tc>
          <w:tcPr>
            <w:tcW w:type="dxa" w:w="7769"/>
            <w:vAlign w:val="center"/>
          </w:tcPr>
          <w:p>
            <w:pPr>
              <w:jc w:val="center"/>
            </w:pPr>
            <w:r/>
            <w:r>
              <w:rPr>
                <w:b w:val="0"/>
                <w:sz w:val="16"/>
                <w:rFonts w:eastAsia="Noto Sans CJK TC" w:ascii="Noto Sans CJK TC" w:hAnsi="Noto Sans CJK TC"/>
              </w:rPr>
              <w:t>Head Dia / 頭部直徑</w:t>
            </w:r>
          </w:p>
        </w:tc>
        <w:tc>
          <w:tcPr>
            <w:tcW w:type="dxa" w:w="7769"/>
            <w:vAlign w:val="center"/>
          </w:tcPr>
          <w:p>
            <w:pPr>
              <w:jc w:val="left"/>
            </w:pPr>
            <w:r/>
            <w:r>
              <w:rPr>
                <w:b w:val="0"/>
                <w:sz w:val="16"/>
                <w:rFonts w:eastAsia="Noto Sans CJK TC" w:ascii="Noto Sans CJK TC" w:hAnsi="Noto Sans CJK TC"/>
              </w:rPr>
              <w:t>M8 TM1-X08015E1-P25</w:t>
              <w:br/>
              <w:t>M12 TM1-X12031E1-P25</w:t>
              <w:br/>
              <w:t>M18 TM1-X1805E1-P25</w:t>
            </w:r>
          </w:p>
        </w:tc>
      </w:tr>
    </w:tbl>
    <w:p>
      <w:pPr>
        <w:spacing w:after="40"/>
      </w:pPr>
    </w:p>
    <w:p>
      <w:pPr>
        <w:pStyle w:val="Heading2"/>
        <w:spacing w:before="80" w:after="80"/>
      </w:pPr>
      <w:r>
        <w:rPr>
          <w:rFonts w:eastAsia="Noto Sans CJK TC" w:ascii="Noto Sans CJK TC" w:hAnsi="Noto Sans CJK TC"/>
        </w:rPr>
        <w:t>振動盤配套設備範例 / Vibratory Bowl Equipped Example</w:t>
      </w:r>
      <w:r>
        <w:rPr>
          <w:i/>
          <w:sz w:val="16"/>
          <w:rFonts w:eastAsia="Noto Sans CJK TC" w:ascii="Noto Sans CJK TC" w:hAnsi="Noto Sans CJK TC"/>
        </w:rPr>
        <w:t xml:space="preserve">  （來源：原手冊頁16-17 / PDF 第11頁）</w:t>
      </w:r>
    </w:p>
    <w:tbl>
      <w:tblPr>
        <w:tblStyle w:val="TableGrid"/>
        <w:tblW w:type="auto" w:w="0"/>
        <w:jc w:val="center"/>
        <w:tblLook w:firstColumn="1" w:firstRow="1" w:lastColumn="0" w:lastRow="0" w:noHBand="0" w:noVBand="1" w:val="04A0"/>
      </w:tblPr>
      <w:tblGrid>
        <w:gridCol w:w="7769"/>
        <w:gridCol w:w="7769"/>
      </w:tblGrid>
      <w:tr>
        <w:trPr>
          <w:tblHeader w:val="true"/>
          <w:cantSplit/>
        </w:trPr>
        <w:tc>
          <w:tcPr>
            <w:tcW w:type="dxa" w:w="7769"/>
            <w:shd w:fill="1F4E79"/>
            <w:vAlign w:val="center"/>
          </w:tcPr>
          <w:p>
            <w:pPr>
              <w:jc w:val="center"/>
            </w:pPr>
            <w:r/>
            <w:r>
              <w:rPr>
                <w:b/>
                <w:color w:val="FFFFFF"/>
                <w:sz w:val="16"/>
                <w:rFonts w:eastAsia="Noto Sans CJK TC" w:ascii="Noto Sans CJK TC" w:hAnsi="Noto Sans CJK TC"/>
              </w:rPr>
              <w:t>英文名稱</w:t>
            </w:r>
          </w:p>
        </w:tc>
        <w:tc>
          <w:tcPr>
            <w:tcW w:type="dxa" w:w="7769"/>
            <w:shd w:fill="1F4E79"/>
            <w:vAlign w:val="center"/>
          </w:tcPr>
          <w:p>
            <w:pPr>
              <w:jc w:val="center"/>
            </w:pPr>
            <w:r/>
            <w:r>
              <w:rPr>
                <w:b/>
                <w:color w:val="FFFFFF"/>
                <w:sz w:val="16"/>
                <w:rFonts w:eastAsia="Noto Sans CJK TC" w:ascii="Noto Sans CJK TC" w:hAnsi="Noto Sans CJK TC"/>
              </w:rPr>
              <w:t>中文名稱</w:t>
            </w:r>
          </w:p>
        </w:tc>
      </w:tr>
      <w:tr>
        <w:trPr>
          <w:cantSplit/>
        </w:trPr>
        <w:tc>
          <w:tcPr>
            <w:tcW w:type="dxa" w:w="7769"/>
            <w:vAlign w:val="center"/>
          </w:tcPr>
          <w:p>
            <w:pPr>
              <w:jc w:val="left"/>
            </w:pPr>
            <w:r/>
            <w:r>
              <w:rPr>
                <w:b w:val="0"/>
                <w:sz w:val="16"/>
                <w:rFonts w:eastAsia="Noto Sans CJK TC" w:ascii="Noto Sans CJK TC" w:hAnsi="Noto Sans CJK TC"/>
              </w:rPr>
              <w:t>Automatic Thread Rolling Machine</w:t>
            </w:r>
          </w:p>
        </w:tc>
        <w:tc>
          <w:tcPr>
            <w:tcW w:type="dxa" w:w="7769"/>
            <w:vAlign w:val="center"/>
          </w:tcPr>
          <w:p>
            <w:pPr>
              <w:jc w:val="center"/>
            </w:pPr>
            <w:r/>
            <w:r>
              <w:rPr>
                <w:b w:val="0"/>
                <w:sz w:val="16"/>
                <w:rFonts w:eastAsia="Noto Sans CJK TC" w:ascii="Noto Sans CJK TC" w:hAnsi="Noto Sans CJK TC"/>
              </w:rPr>
              <w:t>螺絲自動搓牙機</w:t>
            </w:r>
          </w:p>
        </w:tc>
      </w:tr>
      <w:tr>
        <w:trPr>
          <w:cantSplit/>
        </w:trPr>
        <w:tc>
          <w:tcPr>
            <w:tcW w:type="dxa" w:w="7769"/>
            <w:vAlign w:val="center"/>
          </w:tcPr>
          <w:p>
            <w:pPr>
              <w:jc w:val="left"/>
            </w:pPr>
            <w:r/>
            <w:r>
              <w:rPr>
                <w:b w:val="0"/>
                <w:sz w:val="16"/>
                <w:rFonts w:eastAsia="Noto Sans CJK TC" w:ascii="Noto Sans CJK TC" w:hAnsi="Noto Sans CJK TC"/>
              </w:rPr>
              <w:t>Screw Point Cutting Machine</w:t>
            </w:r>
          </w:p>
        </w:tc>
        <w:tc>
          <w:tcPr>
            <w:tcW w:type="dxa" w:w="7769"/>
            <w:vAlign w:val="center"/>
          </w:tcPr>
          <w:p>
            <w:pPr>
              <w:jc w:val="center"/>
            </w:pPr>
            <w:r/>
            <w:r>
              <w:rPr>
                <w:b w:val="0"/>
                <w:sz w:val="16"/>
                <w:rFonts w:eastAsia="Noto Sans CJK TC" w:ascii="Noto Sans CJK TC" w:hAnsi="Noto Sans CJK TC"/>
              </w:rPr>
              <w:t>螺絲割尾機</w:t>
            </w:r>
          </w:p>
        </w:tc>
      </w:tr>
      <w:tr>
        <w:trPr>
          <w:cantSplit/>
        </w:trPr>
        <w:tc>
          <w:tcPr>
            <w:tcW w:type="dxa" w:w="7769"/>
            <w:vAlign w:val="center"/>
          </w:tcPr>
          <w:p>
            <w:pPr>
              <w:jc w:val="left"/>
            </w:pPr>
            <w:r/>
            <w:r>
              <w:rPr>
                <w:b w:val="0"/>
                <w:sz w:val="16"/>
                <w:rFonts w:eastAsia="Noto Sans CJK TC" w:ascii="Noto Sans CJK TC" w:hAnsi="Noto Sans CJK TC"/>
              </w:rPr>
              <w:t>Screw and Washer Assembly Machine</w:t>
            </w:r>
          </w:p>
        </w:tc>
        <w:tc>
          <w:tcPr>
            <w:tcW w:type="dxa" w:w="7769"/>
            <w:vAlign w:val="center"/>
          </w:tcPr>
          <w:p>
            <w:pPr>
              <w:jc w:val="center"/>
            </w:pPr>
            <w:r/>
            <w:r>
              <w:rPr>
                <w:b w:val="0"/>
                <w:sz w:val="16"/>
                <w:rFonts w:eastAsia="Noto Sans CJK TC" w:ascii="Noto Sans CJK TC" w:hAnsi="Noto Sans CJK TC"/>
              </w:rPr>
              <w:t>螺絲華司自動組合機</w:t>
            </w:r>
          </w:p>
        </w:tc>
      </w:tr>
      <w:tr>
        <w:trPr>
          <w:cantSplit/>
        </w:trPr>
        <w:tc>
          <w:tcPr>
            <w:tcW w:type="dxa" w:w="7769"/>
            <w:vAlign w:val="center"/>
          </w:tcPr>
          <w:p>
            <w:pPr>
              <w:jc w:val="center"/>
            </w:pPr>
            <w:r/>
            <w:r>
              <w:rPr>
                <w:b w:val="0"/>
                <w:sz w:val="16"/>
                <w:rFonts w:eastAsia="Noto Sans CJK TC" w:ascii="Noto Sans CJK TC" w:hAnsi="Noto Sans CJK TC"/>
              </w:rPr>
              <w:t>Screw Forming Machine</w:t>
            </w:r>
          </w:p>
        </w:tc>
        <w:tc>
          <w:tcPr>
            <w:tcW w:type="dxa" w:w="7769"/>
            <w:vAlign w:val="center"/>
          </w:tcPr>
          <w:p>
            <w:pPr>
              <w:jc w:val="center"/>
            </w:pPr>
            <w:r/>
            <w:r>
              <w:rPr>
                <w:b w:val="0"/>
                <w:sz w:val="16"/>
                <w:rFonts w:eastAsia="Noto Sans CJK TC" w:ascii="Noto Sans CJK TC" w:hAnsi="Noto Sans CJK TC"/>
              </w:rPr>
              <w:t>螺絲夾尾機</w:t>
            </w:r>
          </w:p>
        </w:tc>
      </w:tr>
      <w:tr>
        <w:trPr>
          <w:cantSplit/>
        </w:trPr>
        <w:tc>
          <w:tcPr>
            <w:tcW w:type="dxa" w:w="7769"/>
            <w:vAlign w:val="center"/>
          </w:tcPr>
          <w:p>
            <w:pPr>
              <w:jc w:val="left"/>
            </w:pPr>
            <w:r/>
            <w:r>
              <w:rPr>
                <w:b w:val="0"/>
                <w:sz w:val="16"/>
                <w:rFonts w:eastAsia="Noto Sans CJK TC" w:ascii="Noto Sans CJK TC" w:hAnsi="Noto Sans CJK TC"/>
              </w:rPr>
              <w:t>Fastener Optical Sorting Machine</w:t>
            </w:r>
          </w:p>
        </w:tc>
        <w:tc>
          <w:tcPr>
            <w:tcW w:type="dxa" w:w="7769"/>
            <w:vAlign w:val="center"/>
          </w:tcPr>
          <w:p>
            <w:pPr>
              <w:jc w:val="center"/>
            </w:pPr>
            <w:r/>
            <w:r>
              <w:rPr>
                <w:b w:val="0"/>
                <w:sz w:val="16"/>
                <w:rFonts w:eastAsia="Noto Sans CJK TC" w:ascii="Noto Sans CJK TC" w:hAnsi="Noto Sans CJK TC"/>
              </w:rPr>
              <w:t>螺絲螺帽光學檢測機</w:t>
            </w:r>
          </w:p>
        </w:tc>
      </w:tr>
      <w:tr>
        <w:trPr>
          <w:cantSplit/>
        </w:trPr>
        <w:tc>
          <w:tcPr>
            <w:tcW w:type="dxa" w:w="7769"/>
            <w:vAlign w:val="center"/>
          </w:tcPr>
          <w:p>
            <w:pPr>
              <w:jc w:val="center"/>
            </w:pPr>
            <w:r/>
            <w:r>
              <w:rPr>
                <w:b w:val="0"/>
                <w:sz w:val="16"/>
                <w:rFonts w:eastAsia="Noto Sans CJK TC" w:ascii="Noto Sans CJK TC" w:hAnsi="Noto Sans CJK TC"/>
              </w:rPr>
              <w:t>Roller Sorting Machine</w:t>
            </w:r>
          </w:p>
        </w:tc>
        <w:tc>
          <w:tcPr>
            <w:tcW w:type="dxa" w:w="7769"/>
            <w:vAlign w:val="center"/>
          </w:tcPr>
          <w:p>
            <w:pPr>
              <w:jc w:val="center"/>
            </w:pPr>
            <w:r/>
            <w:r>
              <w:rPr>
                <w:b w:val="0"/>
                <w:sz w:val="16"/>
                <w:rFonts w:eastAsia="Noto Sans CJK TC" w:ascii="Noto Sans CJK TC" w:hAnsi="Noto Sans CJK TC"/>
              </w:rPr>
              <w:t>螺絲羅拉篩選機</w:t>
            </w:r>
          </w:p>
        </w:tc>
      </w:tr>
      <w:tr>
        <w:trPr>
          <w:cantSplit/>
        </w:trPr>
        <w:tc>
          <w:tcPr>
            <w:tcW w:type="dxa" w:w="7769"/>
            <w:vAlign w:val="center"/>
          </w:tcPr>
          <w:p>
            <w:pPr>
              <w:jc w:val="left"/>
            </w:pPr>
            <w:r/>
            <w:r>
              <w:rPr>
                <w:b w:val="0"/>
                <w:sz w:val="16"/>
                <w:rFonts w:eastAsia="Noto Sans CJK TC" w:ascii="Noto Sans CJK TC" w:hAnsi="Noto Sans CJK TC"/>
              </w:rPr>
              <w:t>Two-spindle Tapping Machine</w:t>
            </w:r>
          </w:p>
        </w:tc>
        <w:tc>
          <w:tcPr>
            <w:tcW w:type="dxa" w:w="7769"/>
            <w:vAlign w:val="center"/>
          </w:tcPr>
          <w:p>
            <w:pPr>
              <w:jc w:val="center"/>
            </w:pPr>
            <w:r/>
            <w:r>
              <w:rPr>
                <w:b w:val="0"/>
                <w:sz w:val="16"/>
                <w:rFonts w:eastAsia="Noto Sans CJK TC" w:ascii="Noto Sans CJK TC" w:hAnsi="Noto Sans CJK TC"/>
              </w:rPr>
              <w:t>雙軸攻牙機</w:t>
            </w:r>
          </w:p>
        </w:tc>
      </w:tr>
      <w:tr>
        <w:trPr>
          <w:cantSplit/>
        </w:trPr>
        <w:tc>
          <w:tcPr>
            <w:tcW w:type="dxa" w:w="7769"/>
            <w:vAlign w:val="center"/>
          </w:tcPr>
          <w:p>
            <w:pPr>
              <w:jc w:val="left"/>
            </w:pPr>
            <w:r/>
            <w:r>
              <w:rPr>
                <w:b w:val="0"/>
                <w:sz w:val="16"/>
                <w:rFonts w:eastAsia="Noto Sans CJK TC" w:ascii="Noto Sans CJK TC" w:hAnsi="Noto Sans CJK TC"/>
              </w:rPr>
              <w:t>Vertical Single Spindle Tapping Machine</w:t>
            </w:r>
          </w:p>
        </w:tc>
        <w:tc>
          <w:tcPr>
            <w:tcW w:type="dxa" w:w="7769"/>
            <w:vAlign w:val="center"/>
          </w:tcPr>
          <w:p>
            <w:pPr>
              <w:jc w:val="center"/>
            </w:pPr>
            <w:r/>
            <w:r>
              <w:rPr>
                <w:b w:val="0"/>
                <w:sz w:val="16"/>
                <w:rFonts w:eastAsia="Noto Sans CJK TC" w:ascii="Noto Sans CJK TC" w:hAnsi="Noto Sans CJK TC"/>
              </w:rPr>
              <w:t>直立攻牙機</w:t>
            </w:r>
          </w:p>
        </w:tc>
      </w:tr>
    </w:tbl>
    <w:p>
      <w:pPr>
        <w:spacing w:after="40"/>
      </w:pPr>
    </w:p>
    <w:p>
      <w:pPr>
        <w:pStyle w:val="Heading2"/>
        <w:spacing w:before="80" w:after="80"/>
      </w:pPr>
      <w:r>
        <w:rPr>
          <w:rFonts w:eastAsia="Noto Sans CJK TC" w:ascii="Noto Sans CJK TC" w:hAnsi="Noto Sans CJK TC"/>
        </w:rPr>
        <w:t>車床整組送料系列 / 研磨機整組送料系列 / Lathe Machine Feeding System / Grinding Feeding System</w:t>
      </w:r>
      <w:r>
        <w:rPr>
          <w:i/>
          <w:sz w:val="16"/>
          <w:rFonts w:eastAsia="Noto Sans CJK TC" w:ascii="Noto Sans CJK TC" w:hAnsi="Noto Sans CJK TC"/>
        </w:rPr>
        <w:t xml:space="preserve">  （來源：原手冊頁18 / PDF 第12頁）</w:t>
      </w:r>
    </w:p>
    <w:p>
      <w:pPr>
        <w:spacing w:before="0" w:after="60"/>
      </w:pPr>
      <w:r>
        <w:rPr>
          <w:b w:val="0"/>
          <w:rFonts w:eastAsia="Noto Sans CJK TC" w:ascii="Noto Sans CJK TC" w:hAnsi="Noto Sans CJK TC"/>
        </w:rPr>
        <w:t>原手冊此品項以設備圖示為主，文字標題為：LATHE MACHINE FEEDING SYSTEM / 車床整組送料系列、GRINDING FEEDING SYSTEM / 研磨機整組送料系列。</w:t>
      </w:r>
    </w:p>
    <w:p>
      <w:pPr>
        <w:pStyle w:val="Heading2"/>
        <w:spacing w:before="80" w:after="80"/>
      </w:pPr>
      <w:r>
        <w:rPr>
          <w:rFonts w:eastAsia="Noto Sans CJK TC" w:ascii="Noto Sans CJK TC" w:hAnsi="Noto Sans CJK TC"/>
        </w:rPr>
        <w:t>隔音箱 / Sound Proof Case</w:t>
      </w:r>
      <w:r>
        <w:rPr>
          <w:i/>
          <w:sz w:val="16"/>
          <w:rFonts w:eastAsia="Noto Sans CJK TC" w:ascii="Noto Sans CJK TC" w:hAnsi="Noto Sans CJK TC"/>
        </w:rPr>
        <w:t xml:space="preserve">  （來源：原手冊頁19 / PDF 第12頁）</w:t>
      </w:r>
    </w:p>
    <w:p>
      <w:pPr>
        <w:spacing w:before="0" w:after="60"/>
      </w:pPr>
      <w:r>
        <w:rPr>
          <w:b w:val="0"/>
          <w:rFonts w:eastAsia="Noto Sans CJK TC" w:ascii="Noto Sans CJK TC" w:hAnsi="Noto Sans CJK TC"/>
        </w:rPr>
        <w:t>PRODUCT DESCRIPTION 產品描述</w:t>
      </w:r>
    </w:p>
    <w:p>
      <w:pPr>
        <w:spacing w:before="0" w:after="60"/>
      </w:pPr>
      <w:r>
        <w:rPr>
          <w:b w:val="0"/>
          <w:rFonts w:eastAsia="Noto Sans CJK TC" w:ascii="Noto Sans CJK TC" w:hAnsi="Noto Sans CJK TC"/>
        </w:rPr>
        <w:t>DECREASE THE NOISE OF MACHINE. BY THE VISIBLE DESIGN OF THE CASE, IT IS EASY TO SEE THE CONDITION OF FEEDING.</w:t>
        <w:br/>
        <w:t>可降低生產噪音，透明板的設計便於觀察振動盤的運轉情況。</w:t>
      </w:r>
    </w:p>
    <w:p>
      <w:pPr>
        <w:pStyle w:val="Heading1"/>
        <w:spacing w:before="160" w:after="80"/>
      </w:pPr>
      <w:r>
        <w:rPr>
          <w:rFonts w:eastAsia="Noto Sans CJK TC" w:ascii="Noto Sans CJK TC" w:hAnsi="Noto Sans CJK TC"/>
        </w:rPr>
        <w:t>補料系列 / Replenishing Series</w:t>
      </w:r>
    </w:p>
    <w:p>
      <w:pPr>
        <w:pStyle w:val="Heading2"/>
        <w:spacing w:before="80" w:after="80"/>
      </w:pPr>
      <w:r>
        <w:rPr>
          <w:rFonts w:eastAsia="Noto Sans CJK TC" w:ascii="Noto Sans CJK TC" w:hAnsi="Noto Sans CJK TC"/>
        </w:rPr>
        <w:t>升降式自動定量上料機 / Automatic Elevator Conveyor</w:t>
      </w:r>
      <w:r>
        <w:rPr>
          <w:i/>
          <w:sz w:val="16"/>
          <w:rFonts w:eastAsia="Noto Sans CJK TC" w:ascii="Noto Sans CJK TC" w:hAnsi="Noto Sans CJK TC"/>
        </w:rPr>
        <w:t xml:space="preserve">  （來源：原手冊頁20 / PDF 第13頁）</w:t>
      </w:r>
    </w:p>
    <w:p>
      <w:pPr>
        <w:spacing w:before="0" w:after="60"/>
      </w:pPr>
      <w:r>
        <w:rPr>
          <w:b/>
          <w:rFonts w:eastAsia="Noto Sans CJK TC" w:ascii="Noto Sans CJK TC" w:hAnsi="Noto Sans CJK TC"/>
        </w:rPr>
        <w:t>Product Description 產品描述</w:t>
      </w:r>
    </w:p>
    <w:p>
      <w:pPr>
        <w:pStyle w:val="ListBullet"/>
        <w:spacing w:before="0" w:after="20"/>
      </w:pPr>
      <w:r>
        <w:rPr>
          <w:b w:val="0"/>
          <w:sz w:val="19"/>
          <w:rFonts w:eastAsia="Noto Sans CJK TC" w:ascii="Noto Sans CJK TC" w:hAnsi="Noto Sans CJK TC"/>
        </w:rPr>
        <w:t>本產品目的在於利用定量上料系統裝置將所需加工零件自動送入振動盤內（任何廠牌振動盤皆可選用）。</w:t>
      </w:r>
    </w:p>
    <w:p>
      <w:pPr>
        <w:pStyle w:val="ListBullet"/>
        <w:spacing w:before="0" w:after="20"/>
      </w:pPr>
      <w:r>
        <w:rPr>
          <w:b w:val="0"/>
          <w:sz w:val="19"/>
          <w:rFonts w:eastAsia="Noto Sans CJK TC" w:ascii="Noto Sans CJK TC" w:hAnsi="Noto Sans CJK TC"/>
        </w:rPr>
        <w:t>可用於各種工件的上料需求，特別適用無起重機，鏟車或高處上料使用。</w:t>
      </w:r>
    </w:p>
    <w:p>
      <w:pPr>
        <w:pStyle w:val="ListBullet"/>
        <w:spacing w:before="0" w:after="20"/>
      </w:pPr>
      <w:r>
        <w:rPr>
          <w:b w:val="0"/>
          <w:sz w:val="19"/>
          <w:rFonts w:eastAsia="Noto Sans CJK TC" w:ascii="Noto Sans CJK TC" w:hAnsi="Noto Sans CJK TC"/>
        </w:rPr>
        <w:t>省時省力，操作簡單，安全性高，低噪音，高效率。</w:t>
      </w:r>
    </w:p>
    <w:p>
      <w:pPr>
        <w:pStyle w:val="ListBullet"/>
        <w:spacing w:before="0" w:after="20"/>
      </w:pPr>
      <w:r>
        <w:rPr>
          <w:b w:val="0"/>
          <w:sz w:val="19"/>
          <w:rFonts w:eastAsia="Noto Sans CJK TC" w:ascii="Noto Sans CJK TC" w:hAnsi="Noto Sans CJK TC"/>
        </w:rPr>
        <w:t>新型專利機種。</w:t>
      </w:r>
    </w:p>
    <w:p>
      <w:pPr>
        <w:pStyle w:val="ListBullet"/>
        <w:spacing w:before="0" w:after="20"/>
      </w:pPr>
      <w:r>
        <w:rPr>
          <w:b w:val="0"/>
          <w:sz w:val="19"/>
          <w:rFonts w:eastAsia="Noto Sans CJK TC" w:ascii="Noto Sans CJK TC" w:hAnsi="Noto Sans CJK TC"/>
        </w:rPr>
        <w:t>The purpose of this machine is to utilize a quantitative feeding system to automatically deliver workpieces into a vibratory bowl feeder (accompany with any brand of bowl feeder).</w:t>
      </w:r>
    </w:p>
    <w:p>
      <w:pPr>
        <w:pStyle w:val="ListBullet"/>
        <w:spacing w:before="0" w:after="20"/>
      </w:pPr>
      <w:r>
        <w:rPr>
          <w:b w:val="0"/>
          <w:sz w:val="19"/>
          <w:rFonts w:eastAsia="Noto Sans CJK TC" w:ascii="Noto Sans CJK TC" w:hAnsi="Noto Sans CJK TC"/>
        </w:rPr>
        <w:t>It is suitable for various component feeding and is especially for facilities without overhead cranes or forklifts, or for material supply from high positions.</w:t>
      </w:r>
    </w:p>
    <w:p>
      <w:pPr>
        <w:pStyle w:val="ListBullet"/>
        <w:spacing w:before="0" w:after="20"/>
      </w:pPr>
      <w:r>
        <w:rPr>
          <w:b w:val="0"/>
          <w:sz w:val="19"/>
          <w:rFonts w:eastAsia="Noto Sans CJK TC" w:ascii="Noto Sans CJK TC" w:hAnsi="Noto Sans CJK TC"/>
        </w:rPr>
        <w:t>Save time and labor cost. High efficiency and safety. Easy operation with noiseless work. Patented model.</w:t>
      </w:r>
    </w:p>
    <w:tbl>
      <w:tblPr>
        <w:tblStyle w:val="TableGrid"/>
        <w:tblW w:type="auto" w:w="0"/>
        <w:jc w:val="center"/>
        <w:tblLook w:firstColumn="1" w:firstRow="1" w:lastColumn="0" w:lastRow="0" w:noHBand="0" w:noVBand="1" w:val="04A0"/>
      </w:tblPr>
      <w:tblGrid>
        <w:gridCol w:w="5179"/>
        <w:gridCol w:w="5179"/>
        <w:gridCol w:w="5179"/>
      </w:tblGrid>
      <w:tr>
        <w:trPr>
          <w:tblHeader w:val="true"/>
          <w:cantSplit/>
        </w:trPr>
        <w:tc>
          <w:tcPr>
            <w:tcW w:type="dxa" w:w="5179"/>
            <w:shd w:fill="1F4E79"/>
            <w:vAlign w:val="center"/>
          </w:tcPr>
          <w:p>
            <w:pPr>
              <w:jc w:val="center"/>
            </w:pPr>
            <w:r/>
            <w:r>
              <w:rPr>
                <w:b/>
                <w:color w:val="FFFFFF"/>
                <w:sz w:val="14"/>
                <w:rFonts w:eastAsia="Noto Sans CJK TC" w:ascii="Noto Sans CJK TC" w:hAnsi="Noto Sans CJK TC"/>
              </w:rPr>
              <w:t>物件標題</w:t>
            </w:r>
          </w:p>
        </w:tc>
        <w:tc>
          <w:tcPr>
            <w:tcW w:type="dxa" w:w="5179"/>
            <w:shd w:fill="1F4E79"/>
            <w:vAlign w:val="center"/>
          </w:tcPr>
          <w:p>
            <w:pPr>
              <w:jc w:val="center"/>
            </w:pPr>
            <w:r/>
            <w:r>
              <w:rPr>
                <w:b/>
                <w:color w:val="FFFFFF"/>
                <w:sz w:val="14"/>
                <w:rFonts w:eastAsia="Noto Sans CJK TC" w:ascii="Noto Sans CJK TC" w:hAnsi="Noto Sans CJK TC"/>
              </w:rPr>
              <w:t>中文名稱</w:t>
            </w:r>
          </w:p>
        </w:tc>
        <w:tc>
          <w:tcPr>
            <w:tcW w:type="dxa" w:w="5179"/>
            <w:shd w:fill="1F4E79"/>
            <w:vAlign w:val="center"/>
          </w:tcPr>
          <w:p>
            <w:pPr>
              <w:jc w:val="center"/>
            </w:pPr>
            <w:r/>
            <w:r>
              <w:rPr>
                <w:b/>
                <w:color w:val="FFFFFF"/>
                <w:sz w:val="14"/>
                <w:rFonts w:eastAsia="Noto Sans CJK TC" w:ascii="Noto Sans CJK TC" w:hAnsi="Noto Sans CJK TC"/>
              </w:rPr>
              <w:t>內容</w:t>
            </w:r>
          </w:p>
        </w:tc>
      </w:tr>
      <w:tr>
        <w:trPr>
          <w:cantSplit/>
        </w:trPr>
        <w:tc>
          <w:tcPr>
            <w:tcW w:type="dxa" w:w="5179"/>
            <w:vAlign w:val="center"/>
          </w:tcPr>
          <w:p>
            <w:pPr>
              <w:jc w:val="center"/>
            </w:pPr>
            <w:r/>
            <w:r>
              <w:rPr>
                <w:b w:val="0"/>
                <w:sz w:val="14"/>
                <w:rFonts w:eastAsia="Noto Sans CJK TC" w:ascii="Noto Sans CJK TC" w:hAnsi="Noto Sans CJK TC"/>
              </w:rPr>
              <w:t>Sensor</w:t>
            </w:r>
          </w:p>
        </w:tc>
        <w:tc>
          <w:tcPr>
            <w:tcW w:type="dxa" w:w="5179"/>
            <w:vAlign w:val="center"/>
          </w:tcPr>
          <w:p>
            <w:pPr>
              <w:jc w:val="center"/>
            </w:pPr>
            <w:r/>
            <w:r>
              <w:rPr>
                <w:b w:val="0"/>
                <w:sz w:val="14"/>
                <w:rFonts w:eastAsia="Noto Sans CJK TC" w:ascii="Noto Sans CJK TC" w:hAnsi="Noto Sans CJK TC"/>
              </w:rPr>
              <w:t>感應器</w:t>
            </w:r>
          </w:p>
        </w:tc>
        <w:tc>
          <w:tcPr>
            <w:tcW w:type="dxa" w:w="5179"/>
            <w:vAlign w:val="center"/>
          </w:tcPr>
          <w:p>
            <w:pPr>
              <w:jc w:val="left"/>
            </w:pPr>
            <w:r/>
            <w:r>
              <w:rPr>
                <w:b w:val="0"/>
                <w:sz w:val="14"/>
                <w:rFonts w:eastAsia="Noto Sans CJK TC" w:ascii="Noto Sans CJK TC" w:hAnsi="Noto Sans CJK TC"/>
              </w:rPr>
              <w:t>Sensor - while detects the vibratory bowl is empty, the sensor will automatically direct the conveyor to feed more components.</w:t>
              <w:br/>
              <w:t>感應器，當感應器感到振動盤內沒料時，可讓自動定量上料機自動下料。</w:t>
            </w:r>
          </w:p>
        </w:tc>
      </w:tr>
      <w:tr>
        <w:trPr>
          <w:cantSplit/>
        </w:trPr>
        <w:tc>
          <w:tcPr>
            <w:tcW w:type="dxa" w:w="5179"/>
            <w:vAlign w:val="center"/>
          </w:tcPr>
          <w:p>
            <w:pPr>
              <w:jc w:val="center"/>
            </w:pPr>
            <w:r/>
            <w:r>
              <w:rPr>
                <w:b w:val="0"/>
                <w:sz w:val="14"/>
                <w:rFonts w:eastAsia="Noto Sans CJK TC" w:ascii="Noto Sans CJK TC" w:hAnsi="Noto Sans CJK TC"/>
              </w:rPr>
              <w:t>Controller</w:t>
            </w:r>
          </w:p>
        </w:tc>
        <w:tc>
          <w:tcPr>
            <w:tcW w:type="dxa" w:w="5179"/>
            <w:vAlign w:val="center"/>
          </w:tcPr>
          <w:p>
            <w:pPr>
              <w:jc w:val="center"/>
            </w:pPr>
            <w:r/>
            <w:r>
              <w:rPr>
                <w:b w:val="0"/>
                <w:sz w:val="14"/>
                <w:rFonts w:eastAsia="Noto Sans CJK TC" w:ascii="Noto Sans CJK TC" w:hAnsi="Noto Sans CJK TC"/>
              </w:rPr>
              <w:t>控制器</w:t>
            </w:r>
          </w:p>
        </w:tc>
        <w:tc>
          <w:tcPr>
            <w:tcW w:type="dxa" w:w="5179"/>
            <w:vAlign w:val="center"/>
          </w:tcPr>
          <w:p>
            <w:pPr>
              <w:jc w:val="left"/>
            </w:pPr>
            <w:r/>
            <w:r>
              <w:rPr>
                <w:b w:val="0"/>
                <w:sz w:val="14"/>
                <w:rFonts w:eastAsia="Noto Sans CJK TC" w:ascii="Noto Sans CJK TC" w:hAnsi="Noto Sans CJK TC"/>
              </w:rPr>
              <w:t>1 automatic order the components feed up to hopper; 2 adjust the feeding speed of storage tank; 3 stop the motor when sensor detects the empty of component and light the warning lamp.</w:t>
              <w:br/>
              <w:t>(1)自動升降補料；(2)可調整振動儲料桶下料速度的快慢；(3)儲料桶感應無料時馬達停止運轉，自動停機，指示燈警示。</w:t>
            </w:r>
          </w:p>
        </w:tc>
      </w:tr>
      <w:tr>
        <w:trPr>
          <w:cantSplit/>
        </w:trPr>
        <w:tc>
          <w:tcPr>
            <w:tcW w:type="dxa" w:w="5179"/>
            <w:vAlign w:val="center"/>
          </w:tcPr>
          <w:p>
            <w:pPr>
              <w:jc w:val="center"/>
            </w:pPr>
            <w:r/>
            <w:r>
              <w:rPr>
                <w:b w:val="0"/>
                <w:sz w:val="14"/>
                <w:rFonts w:eastAsia="Noto Sans CJK TC" w:ascii="Noto Sans CJK TC" w:hAnsi="Noto Sans CJK TC"/>
              </w:rPr>
              <w:t>Rotational hopper</w:t>
            </w:r>
          </w:p>
        </w:tc>
        <w:tc>
          <w:tcPr>
            <w:tcW w:type="dxa" w:w="5179"/>
            <w:vAlign w:val="center"/>
          </w:tcPr>
          <w:p>
            <w:pPr>
              <w:jc w:val="center"/>
            </w:pPr>
            <w:r/>
            <w:r>
              <w:rPr>
                <w:b w:val="0"/>
                <w:sz w:val="14"/>
                <w:rFonts w:eastAsia="Noto Sans CJK TC" w:ascii="Noto Sans CJK TC" w:hAnsi="Noto Sans CJK TC"/>
              </w:rPr>
              <w:t>旋轉下料斗</w:t>
            </w:r>
          </w:p>
        </w:tc>
        <w:tc>
          <w:tcPr>
            <w:tcW w:type="dxa" w:w="5179"/>
            <w:vAlign w:val="center"/>
          </w:tcPr>
          <w:p>
            <w:pPr>
              <w:jc w:val="left"/>
            </w:pPr>
            <w:r/>
            <w:r>
              <w:rPr>
                <w:b w:val="0"/>
                <w:sz w:val="14"/>
                <w:rFonts w:eastAsia="Noto Sans CJK TC" w:ascii="Noto Sans CJK TC" w:hAnsi="Noto Sans CJK TC"/>
              </w:rPr>
              <w:t>Rotational hopper warning for any movement and position (up, down, left and right) depends on requirement.</w:t>
              <w:br/>
              <w:t>為便於振動盤移動或配合不同專用機的位置需要，旋轉下料斗設計為可左右、高低方位移動，方便以後振動盤移動維修用。</w:t>
            </w:r>
          </w:p>
        </w:tc>
      </w:tr>
      <w:tr>
        <w:trPr>
          <w:cantSplit/>
        </w:trPr>
        <w:tc>
          <w:tcPr>
            <w:tcW w:type="dxa" w:w="5179"/>
            <w:vAlign w:val="center"/>
          </w:tcPr>
          <w:p>
            <w:pPr>
              <w:jc w:val="center"/>
            </w:pPr>
            <w:r/>
            <w:r>
              <w:rPr>
                <w:b w:val="0"/>
                <w:sz w:val="14"/>
                <w:rFonts w:eastAsia="Noto Sans CJK TC" w:ascii="Noto Sans CJK TC" w:hAnsi="Noto Sans CJK TC"/>
              </w:rPr>
              <w:t>Built-in elevator hopper</w:t>
            </w:r>
          </w:p>
        </w:tc>
        <w:tc>
          <w:tcPr>
            <w:tcW w:type="dxa" w:w="5179"/>
            <w:vAlign w:val="center"/>
          </w:tcPr>
          <w:p>
            <w:pPr>
              <w:jc w:val="center"/>
            </w:pPr>
            <w:r/>
            <w:r>
              <w:rPr>
                <w:b w:val="0"/>
                <w:sz w:val="14"/>
                <w:rFonts w:eastAsia="Noto Sans CJK TC" w:ascii="Noto Sans CJK TC" w:hAnsi="Noto Sans CJK TC"/>
              </w:rPr>
              <w:t>內置升降料斗</w:t>
            </w:r>
          </w:p>
        </w:tc>
        <w:tc>
          <w:tcPr>
            <w:tcW w:type="dxa" w:w="5179"/>
            <w:vAlign w:val="center"/>
          </w:tcPr>
          <w:p>
            <w:pPr>
              <w:jc w:val="center"/>
            </w:pPr>
            <w:r/>
            <w:r>
              <w:rPr>
                <w:b w:val="0"/>
                <w:sz w:val="14"/>
                <w:rFonts w:eastAsia="Noto Sans CJK TC" w:ascii="Noto Sans CJK TC" w:hAnsi="Noto Sans CJK TC"/>
              </w:rPr>
              <w:t>Diagram label.</w:t>
            </w:r>
          </w:p>
        </w:tc>
      </w:tr>
      <w:tr>
        <w:trPr>
          <w:cantSplit/>
        </w:trPr>
        <w:tc>
          <w:tcPr>
            <w:tcW w:type="dxa" w:w="5179"/>
            <w:vAlign w:val="center"/>
          </w:tcPr>
          <w:p>
            <w:pPr>
              <w:jc w:val="center"/>
            </w:pPr>
            <w:r/>
            <w:r>
              <w:rPr>
                <w:b w:val="0"/>
                <w:sz w:val="14"/>
                <w:rFonts w:eastAsia="Noto Sans CJK TC" w:ascii="Noto Sans CJK TC" w:hAnsi="Noto Sans CJK TC"/>
              </w:rPr>
              <w:t>Storage tank</w:t>
            </w:r>
          </w:p>
        </w:tc>
        <w:tc>
          <w:tcPr>
            <w:tcW w:type="dxa" w:w="5179"/>
            <w:vAlign w:val="center"/>
          </w:tcPr>
          <w:p>
            <w:pPr>
              <w:jc w:val="center"/>
            </w:pPr>
            <w:r/>
            <w:r>
              <w:rPr>
                <w:b w:val="0"/>
                <w:sz w:val="14"/>
                <w:rFonts w:eastAsia="Noto Sans CJK TC" w:ascii="Noto Sans CJK TC" w:hAnsi="Noto Sans CJK TC"/>
              </w:rPr>
              <w:t>儲料桶</w:t>
            </w:r>
          </w:p>
        </w:tc>
        <w:tc>
          <w:tcPr>
            <w:tcW w:type="dxa" w:w="5179"/>
            <w:vAlign w:val="center"/>
          </w:tcPr>
          <w:p>
            <w:pPr>
              <w:jc w:val="left"/>
            </w:pPr>
            <w:r/>
            <w:r>
              <w:rPr>
                <w:b w:val="0"/>
                <w:sz w:val="14"/>
                <w:rFonts w:eastAsia="Noto Sans CJK TC" w:ascii="Noto Sans CJK TC" w:hAnsi="Noto Sans CJK TC"/>
              </w:rPr>
              <w:t>For example: the eccentric motor is specialized in component length more than 100mm; for linear feeder type is using on the component length below 100mm.</w:t>
              <w:br/>
              <w:t>儲料桶裝置，主要配置自動裝置上料，並可依客戶的工件來選擇安裝儲料桶驅動方式（如：偏心馬達，適用於工件較長；直線送料機，適用於工件較短，用於工件長度100mm以下）。</w:t>
            </w:r>
          </w:p>
        </w:tc>
      </w:tr>
      <w:tr>
        <w:trPr>
          <w:cantSplit/>
        </w:trPr>
        <w:tc>
          <w:tcPr>
            <w:tcW w:type="dxa" w:w="5179"/>
            <w:vAlign w:val="center"/>
          </w:tcPr>
          <w:p>
            <w:pPr>
              <w:jc w:val="left"/>
            </w:pPr>
            <w:r/>
            <w:r>
              <w:rPr>
                <w:b w:val="0"/>
                <w:sz w:val="14"/>
                <w:rFonts w:eastAsia="Noto Sans CJK TC" w:ascii="Noto Sans CJK TC" w:hAnsi="Noto Sans CJK TC"/>
              </w:rPr>
              <w:t>Eccentric Motor / Linear Feeder</w:t>
            </w:r>
          </w:p>
        </w:tc>
        <w:tc>
          <w:tcPr>
            <w:tcW w:type="dxa" w:w="5179"/>
            <w:vAlign w:val="center"/>
          </w:tcPr>
          <w:p>
            <w:pPr>
              <w:jc w:val="center"/>
            </w:pPr>
            <w:r/>
            <w:r>
              <w:rPr>
                <w:b w:val="0"/>
                <w:sz w:val="14"/>
                <w:rFonts w:eastAsia="Noto Sans CJK TC" w:ascii="Noto Sans CJK TC" w:hAnsi="Noto Sans CJK TC"/>
              </w:rPr>
              <w:t>偏心馬達 / 直線送料機</w:t>
            </w:r>
          </w:p>
        </w:tc>
        <w:tc>
          <w:tcPr>
            <w:tcW w:type="dxa" w:w="5179"/>
            <w:vAlign w:val="center"/>
          </w:tcPr>
          <w:p>
            <w:pPr>
              <w:jc w:val="center"/>
            </w:pPr>
            <w:r/>
            <w:r>
              <w:rPr>
                <w:b w:val="0"/>
                <w:sz w:val="14"/>
                <w:rFonts w:eastAsia="Noto Sans CJK TC" w:ascii="Noto Sans CJK TC" w:hAnsi="Noto Sans CJK TC"/>
              </w:rPr>
              <w:t>Diagram label.</w:t>
            </w:r>
          </w:p>
        </w:tc>
      </w:tr>
      <w:tr>
        <w:trPr>
          <w:cantSplit/>
        </w:trPr>
        <w:tc>
          <w:tcPr>
            <w:tcW w:type="dxa" w:w="5179"/>
            <w:vAlign w:val="center"/>
          </w:tcPr>
          <w:p>
            <w:pPr>
              <w:jc w:val="center"/>
            </w:pPr>
            <w:r/>
            <w:r>
              <w:rPr>
                <w:b w:val="0"/>
                <w:sz w:val="14"/>
                <w:rFonts w:eastAsia="Noto Sans CJK TC" w:ascii="Noto Sans CJK TC" w:hAnsi="Noto Sans CJK TC"/>
              </w:rPr>
              <w:t>Quantitative device</w:t>
            </w:r>
          </w:p>
        </w:tc>
        <w:tc>
          <w:tcPr>
            <w:tcW w:type="dxa" w:w="5179"/>
            <w:vAlign w:val="center"/>
          </w:tcPr>
          <w:p>
            <w:pPr>
              <w:jc w:val="center"/>
            </w:pPr>
            <w:r/>
            <w:r>
              <w:rPr>
                <w:b w:val="0"/>
                <w:sz w:val="14"/>
                <w:rFonts w:eastAsia="Noto Sans CJK TC" w:ascii="Noto Sans CJK TC" w:hAnsi="Noto Sans CJK TC"/>
              </w:rPr>
              <w:t>送料裝置</w:t>
            </w:r>
          </w:p>
        </w:tc>
        <w:tc>
          <w:tcPr>
            <w:tcW w:type="dxa" w:w="5179"/>
            <w:vAlign w:val="center"/>
          </w:tcPr>
          <w:p>
            <w:pPr>
              <w:jc w:val="center"/>
            </w:pPr>
            <w:r/>
            <w:r>
              <w:rPr>
                <w:b w:val="0"/>
                <w:sz w:val="14"/>
                <w:rFonts w:eastAsia="Noto Sans CJK TC" w:ascii="Noto Sans CJK TC" w:hAnsi="Noto Sans CJK TC"/>
              </w:rPr>
              <w:t>Diagram label.</w:t>
            </w:r>
          </w:p>
        </w:tc>
      </w:tr>
      <w:tr>
        <w:trPr>
          <w:cantSplit/>
        </w:trPr>
        <w:tc>
          <w:tcPr>
            <w:tcW w:type="dxa" w:w="5179"/>
            <w:vAlign w:val="center"/>
          </w:tcPr>
          <w:p>
            <w:pPr>
              <w:jc w:val="center"/>
            </w:pPr>
            <w:r/>
            <w:r>
              <w:rPr>
                <w:b w:val="0"/>
                <w:sz w:val="14"/>
                <w:rFonts w:eastAsia="Noto Sans CJK TC" w:ascii="Noto Sans CJK TC" w:hAnsi="Noto Sans CJK TC"/>
              </w:rPr>
              <w:t>Warm lamp</w:t>
            </w:r>
          </w:p>
        </w:tc>
        <w:tc>
          <w:tcPr>
            <w:tcW w:type="dxa" w:w="5179"/>
            <w:vAlign w:val="center"/>
          </w:tcPr>
          <w:p>
            <w:pPr>
              <w:jc w:val="center"/>
            </w:pPr>
            <w:r/>
            <w:r>
              <w:rPr>
                <w:b w:val="0"/>
                <w:sz w:val="14"/>
                <w:rFonts w:eastAsia="Noto Sans CJK TC" w:ascii="Noto Sans CJK TC" w:hAnsi="Noto Sans CJK TC"/>
              </w:rPr>
              <w:t>指示燈</w:t>
            </w:r>
          </w:p>
        </w:tc>
        <w:tc>
          <w:tcPr>
            <w:tcW w:type="dxa" w:w="5179"/>
            <w:vAlign w:val="center"/>
          </w:tcPr>
          <w:p>
            <w:pPr>
              <w:jc w:val="center"/>
            </w:pPr>
            <w:r/>
            <w:r>
              <w:rPr>
                <w:b w:val="0"/>
                <w:sz w:val="14"/>
                <w:rFonts w:eastAsia="Noto Sans CJK TC" w:ascii="Noto Sans CJK TC" w:hAnsi="Noto Sans CJK TC"/>
              </w:rPr>
              <w:t>Diagram label.</w:t>
            </w:r>
          </w:p>
        </w:tc>
      </w:tr>
    </w:tbl>
    <w:p>
      <w:pPr>
        <w:spacing w:after="40"/>
      </w:pPr>
    </w:p>
    <w:p>
      <w:pPr>
        <w:pStyle w:val="Heading2"/>
        <w:spacing w:before="80" w:after="80"/>
      </w:pPr>
      <w:r>
        <w:rPr>
          <w:rFonts w:eastAsia="Noto Sans CJK TC" w:ascii="Noto Sans CJK TC" w:hAnsi="Noto Sans CJK TC"/>
        </w:rPr>
        <w:t>填充式上料機 / Filling Feeder</w:t>
      </w:r>
      <w:r>
        <w:rPr>
          <w:i/>
          <w:sz w:val="16"/>
          <w:rFonts w:eastAsia="Noto Sans CJK TC" w:ascii="Noto Sans CJK TC" w:hAnsi="Noto Sans CJK TC"/>
        </w:rPr>
        <w:t xml:space="preserve">  （來源：原手冊頁21 / PDF 第13頁）</w:t>
      </w:r>
    </w:p>
    <w:p>
      <w:pPr>
        <w:spacing w:before="0" w:after="60"/>
      </w:pPr>
      <w:r>
        <w:rPr>
          <w:b w:val="0"/>
          <w:rFonts w:eastAsia="Noto Sans CJK TC" w:ascii="Noto Sans CJK TC" w:hAnsi="Noto Sans CJK TC"/>
        </w:rPr>
        <w:t>May operate with various components at the same time. / *特點：同時可運送不同種類的零件。</w:t>
      </w:r>
    </w:p>
    <w:p>
      <w:pPr>
        <w:spacing w:before="0" w:after="60"/>
      </w:pPr>
      <w:r>
        <w:rPr>
          <w:b/>
          <w:rFonts w:eastAsia="Noto Sans CJK TC" w:ascii="Noto Sans CJK TC" w:hAnsi="Noto Sans CJK TC"/>
        </w:rPr>
        <w:t>Product Description 產品描述</w:t>
      </w:r>
    </w:p>
    <w:p>
      <w:pPr>
        <w:pStyle w:val="ListBullet"/>
        <w:spacing w:before="0" w:after="20"/>
      </w:pPr>
      <w:r>
        <w:rPr>
          <w:b w:val="0"/>
          <w:sz w:val="19"/>
          <w:rFonts w:eastAsia="Noto Sans CJK TC" w:ascii="Noto Sans CJK TC" w:hAnsi="Noto Sans CJK TC"/>
        </w:rPr>
        <w:t>This machine is a filling processing feeder which can save a lot of labor.</w:t>
      </w:r>
    </w:p>
    <w:p>
      <w:pPr>
        <w:pStyle w:val="ListBullet"/>
        <w:spacing w:before="0" w:after="20"/>
      </w:pPr>
      <w:r>
        <w:rPr>
          <w:b w:val="0"/>
          <w:sz w:val="19"/>
          <w:rFonts w:eastAsia="Noto Sans CJK TC" w:ascii="Noto Sans CJK TC" w:hAnsi="Noto Sans CJK TC"/>
        </w:rPr>
        <w:t>The ladder size of conveyor belt is designed with the material dimension.</w:t>
      </w:r>
    </w:p>
    <w:p>
      <w:pPr>
        <w:pStyle w:val="ListBullet"/>
        <w:spacing w:before="0" w:after="20"/>
      </w:pPr>
      <w:r>
        <w:rPr>
          <w:b w:val="0"/>
          <w:sz w:val="19"/>
          <w:rFonts w:eastAsia="Noto Sans CJK TC" w:ascii="Noto Sans CJK TC" w:hAnsi="Noto Sans CJK TC"/>
        </w:rPr>
        <w:t>The funnel filling device meets ergonomic standards and is the first low-filling port design in Taiwan.</w:t>
      </w:r>
    </w:p>
    <w:p>
      <w:pPr>
        <w:pStyle w:val="ListBullet"/>
        <w:spacing w:before="0" w:after="20"/>
      </w:pPr>
      <w:r>
        <w:rPr>
          <w:b w:val="0"/>
          <w:sz w:val="19"/>
          <w:rFonts w:eastAsia="Noto Sans CJK TC" w:ascii="Noto Sans CJK TC" w:hAnsi="Noto Sans CJK TC"/>
        </w:rPr>
        <w:t>The conveying link operates steadily because of its integrative shaping and no inner chain.</w:t>
      </w:r>
    </w:p>
    <w:p>
      <w:pPr>
        <w:pStyle w:val="ListBullet"/>
        <w:spacing w:before="0" w:after="20"/>
      </w:pPr>
      <w:r>
        <w:rPr>
          <w:b w:val="0"/>
          <w:sz w:val="19"/>
          <w:rFonts w:eastAsia="Noto Sans CJK TC" w:ascii="Noto Sans CJK TC" w:hAnsi="Noto Sans CJK TC"/>
        </w:rPr>
        <w:t>The machine is with full auto control because of the full-load stopping and no-load starting sensors.</w:t>
      </w:r>
    </w:p>
    <w:p>
      <w:pPr>
        <w:pStyle w:val="ListBullet"/>
        <w:spacing w:before="0" w:after="20"/>
      </w:pPr>
      <w:r>
        <w:rPr>
          <w:b w:val="0"/>
          <w:sz w:val="19"/>
          <w:rFonts w:eastAsia="Noto Sans CJK TC" w:ascii="Noto Sans CJK TC" w:hAnsi="Noto Sans CJK TC"/>
        </w:rPr>
        <w:t>Customized design for the height of exit or machine is available.</w:t>
      </w:r>
    </w:p>
    <w:p>
      <w:pPr>
        <w:pStyle w:val="ListBullet"/>
        <w:spacing w:before="0" w:after="20"/>
      </w:pPr>
      <w:r>
        <w:rPr>
          <w:b w:val="0"/>
          <w:sz w:val="19"/>
          <w:rFonts w:eastAsia="Noto Sans CJK TC" w:ascii="Noto Sans CJK TC" w:hAnsi="Noto Sans CJK TC"/>
        </w:rPr>
        <w:t>本機乃填充輸送之上料機，可節省大量人力。</w:t>
      </w:r>
    </w:p>
    <w:p>
      <w:pPr>
        <w:pStyle w:val="ListBullet"/>
        <w:spacing w:before="0" w:after="20"/>
      </w:pPr>
      <w:r>
        <w:rPr>
          <w:b w:val="0"/>
          <w:sz w:val="19"/>
          <w:rFonts w:eastAsia="Noto Sans CJK TC" w:ascii="Noto Sans CJK TC" w:hAnsi="Noto Sans CJK TC"/>
        </w:rPr>
        <w:t>輸送履帶之階梯可因物料大小而設計。</w:t>
      </w:r>
    </w:p>
    <w:p>
      <w:pPr>
        <w:pStyle w:val="ListBullet"/>
        <w:spacing w:before="0" w:after="20"/>
      </w:pPr>
      <w:r>
        <w:rPr>
          <w:b w:val="0"/>
          <w:sz w:val="19"/>
          <w:rFonts w:eastAsia="Noto Sans CJK TC" w:ascii="Noto Sans CJK TC" w:hAnsi="Noto Sans CJK TC"/>
        </w:rPr>
        <w:t>漏斗填料裝置，符合人體工學設計，首創國內送料機最低填料口設置。</w:t>
      </w:r>
    </w:p>
    <w:p>
      <w:pPr>
        <w:pStyle w:val="ListBullet"/>
        <w:spacing w:before="0" w:after="20"/>
      </w:pPr>
      <w:r>
        <w:rPr>
          <w:b w:val="0"/>
          <w:sz w:val="19"/>
          <w:rFonts w:eastAsia="Noto Sans CJK TC" w:ascii="Noto Sans CJK TC" w:hAnsi="Noto Sans CJK TC"/>
        </w:rPr>
        <w:t>專利輸送履帶無內鏈，一體成型，操作穩定。</w:t>
      </w:r>
    </w:p>
    <w:p>
      <w:pPr>
        <w:pStyle w:val="ListBullet"/>
        <w:spacing w:before="0" w:after="20"/>
      </w:pPr>
      <w:r>
        <w:rPr>
          <w:b w:val="0"/>
          <w:sz w:val="19"/>
          <w:rFonts w:eastAsia="Noto Sans CJK TC" w:ascii="Noto Sans CJK TC" w:hAnsi="Noto Sans CJK TC"/>
        </w:rPr>
        <w:t>本機設滿料停止及空料啟動全自動填充控制。</w:t>
      </w:r>
    </w:p>
    <w:p>
      <w:pPr>
        <w:pStyle w:val="ListBullet"/>
        <w:spacing w:before="0" w:after="20"/>
      </w:pPr>
      <w:r>
        <w:rPr>
          <w:b w:val="0"/>
          <w:sz w:val="19"/>
          <w:rFonts w:eastAsia="Noto Sans CJK TC" w:ascii="Noto Sans CJK TC" w:hAnsi="Noto Sans CJK TC"/>
        </w:rPr>
        <w:t>送料機高度可配合加工需要訂製。</w:t>
      </w:r>
    </w:p>
    <w:tbl>
      <w:tblPr>
        <w:tblStyle w:val="TableGrid"/>
        <w:tblW w:type="auto" w:w="0"/>
        <w:jc w:val="center"/>
        <w:tblLook w:firstColumn="1" w:firstRow="1" w:lastColumn="0" w:lastRow="0" w:noHBand="0" w:noVBand="1" w:val="04A0"/>
      </w:tblPr>
      <w:tblGrid>
        <w:gridCol w:w="7769"/>
        <w:gridCol w:w="7769"/>
      </w:tblGrid>
      <w:tr>
        <w:trPr>
          <w:tblHeader w:val="true"/>
          <w:cantSplit/>
        </w:trPr>
        <w:tc>
          <w:tcPr>
            <w:tcW w:type="dxa" w:w="7769"/>
            <w:shd w:fill="1F4E79"/>
            <w:vAlign w:val="center"/>
          </w:tcPr>
          <w:p>
            <w:pPr>
              <w:jc w:val="center"/>
            </w:pPr>
            <w:r/>
            <w:r>
              <w:rPr>
                <w:b/>
                <w:color w:val="FFFFFF"/>
                <w:sz w:val="16"/>
                <w:rFonts w:eastAsia="Noto Sans CJK TC" w:ascii="Noto Sans CJK TC" w:hAnsi="Noto Sans CJK TC"/>
              </w:rPr>
              <w:t>項目</w:t>
            </w:r>
          </w:p>
        </w:tc>
        <w:tc>
          <w:tcPr>
            <w:tcW w:type="dxa" w:w="7769"/>
            <w:shd w:fill="1F4E79"/>
            <w:vAlign w:val="center"/>
          </w:tcPr>
          <w:p>
            <w:pPr>
              <w:jc w:val="center"/>
            </w:pPr>
            <w:r/>
            <w:r>
              <w:rPr>
                <w:b/>
                <w:color w:val="FFFFFF"/>
                <w:sz w:val="16"/>
                <w:rFonts w:eastAsia="Noto Sans CJK TC" w:ascii="Noto Sans CJK TC" w:hAnsi="Noto Sans CJK TC"/>
              </w:rPr>
              <w:t>內容</w:t>
            </w:r>
          </w:p>
        </w:tc>
      </w:tr>
      <w:tr>
        <w:trPr>
          <w:cantSplit/>
        </w:trPr>
        <w:tc>
          <w:tcPr>
            <w:tcW w:type="dxa" w:w="7769"/>
            <w:vAlign w:val="center"/>
          </w:tcPr>
          <w:p>
            <w:pPr>
              <w:jc w:val="center"/>
            </w:pPr>
            <w:r/>
            <w:r>
              <w:rPr>
                <w:b w:val="0"/>
                <w:sz w:val="16"/>
                <w:rFonts w:eastAsia="Noto Sans CJK TC" w:ascii="Noto Sans CJK TC" w:hAnsi="Noto Sans CJK TC"/>
              </w:rPr>
              <w:t>Feeding power / 輸送動力</w:t>
            </w:r>
          </w:p>
        </w:tc>
        <w:tc>
          <w:tcPr>
            <w:tcW w:type="dxa" w:w="7769"/>
            <w:vAlign w:val="center"/>
          </w:tcPr>
          <w:p>
            <w:pPr>
              <w:jc w:val="center"/>
            </w:pPr>
            <w:r/>
            <w:r>
              <w:rPr>
                <w:b w:val="0"/>
                <w:sz w:val="16"/>
                <w:rFonts w:eastAsia="Noto Sans CJK TC" w:ascii="Noto Sans CJK TC" w:hAnsi="Noto Sans CJK TC"/>
              </w:rPr>
              <w:t>1/4HP</w:t>
            </w:r>
          </w:p>
        </w:tc>
      </w:tr>
      <w:tr>
        <w:trPr>
          <w:cantSplit/>
        </w:trPr>
        <w:tc>
          <w:tcPr>
            <w:tcW w:type="dxa" w:w="7769"/>
            <w:vAlign w:val="center"/>
          </w:tcPr>
          <w:p>
            <w:pPr>
              <w:jc w:val="center"/>
            </w:pPr>
            <w:r/>
            <w:r>
              <w:rPr>
                <w:b w:val="0"/>
                <w:sz w:val="16"/>
                <w:rFonts w:eastAsia="Noto Sans CJK TC" w:ascii="Noto Sans CJK TC" w:hAnsi="Noto Sans CJK TC"/>
              </w:rPr>
              <w:t>Machine size / 機械尺寸</w:t>
            </w:r>
          </w:p>
        </w:tc>
        <w:tc>
          <w:tcPr>
            <w:tcW w:type="dxa" w:w="7769"/>
            <w:vAlign w:val="center"/>
          </w:tcPr>
          <w:p>
            <w:pPr>
              <w:jc w:val="center"/>
            </w:pPr>
            <w:r/>
            <w:r>
              <w:rPr>
                <w:b w:val="0"/>
                <w:sz w:val="16"/>
                <w:rFonts w:eastAsia="Noto Sans CJK TC" w:ascii="Noto Sans CJK TC" w:hAnsi="Noto Sans CJK TC"/>
              </w:rPr>
              <w:t>1300*800*2000mm</w:t>
            </w:r>
          </w:p>
        </w:tc>
      </w:tr>
    </w:tbl>
    <w:p>
      <w:pPr>
        <w:spacing w:after="40"/>
      </w:pPr>
    </w:p>
    <w:p>
      <w:pPr>
        <w:pStyle w:val="Heading2"/>
        <w:spacing w:before="80" w:after="80"/>
      </w:pPr>
      <w:r>
        <w:rPr>
          <w:rFonts w:eastAsia="Noto Sans CJK TC" w:ascii="Noto Sans CJK TC" w:hAnsi="Noto Sans CJK TC"/>
        </w:rPr>
        <w:t>磁力式上料機 / Magnetic Feeder</w:t>
      </w:r>
      <w:r>
        <w:rPr>
          <w:i/>
          <w:sz w:val="16"/>
          <w:rFonts w:eastAsia="Noto Sans CJK TC" w:ascii="Noto Sans CJK TC" w:hAnsi="Noto Sans CJK TC"/>
        </w:rPr>
        <w:t xml:space="preserve">  （來源：原手冊頁22 / PDF 第14頁）</w:t>
      </w:r>
    </w:p>
    <w:p>
      <w:pPr>
        <w:spacing w:before="0" w:after="60"/>
      </w:pPr>
      <w:r>
        <w:rPr>
          <w:b/>
          <w:rFonts w:eastAsia="Noto Sans CJK TC" w:ascii="Noto Sans CJK TC" w:hAnsi="Noto Sans CJK TC"/>
        </w:rPr>
        <w:t>PRODUCT DESCRIPTION 產品描述</w:t>
      </w:r>
    </w:p>
    <w:p>
      <w:pPr>
        <w:pStyle w:val="ListBullet"/>
        <w:spacing w:before="0" w:after="20"/>
      </w:pPr>
      <w:r>
        <w:rPr>
          <w:b w:val="0"/>
          <w:sz w:val="19"/>
          <w:rFonts w:eastAsia="Noto Sans CJK TC" w:ascii="Noto Sans CJK TC" w:hAnsi="Noto Sans CJK TC"/>
        </w:rPr>
        <w:t>Suitable for metals that can be attracted by magnets, such as iron, nickel, cobalt and other alloys or specific types of steel.</w:t>
      </w:r>
    </w:p>
    <w:p>
      <w:pPr>
        <w:pStyle w:val="ListBullet"/>
        <w:spacing w:before="0" w:after="20"/>
      </w:pPr>
      <w:r>
        <w:rPr>
          <w:b w:val="0"/>
          <w:sz w:val="19"/>
          <w:rFonts w:eastAsia="Noto Sans CJK TC" w:ascii="Noto Sans CJK TC" w:hAnsi="Noto Sans CJK TC"/>
        </w:rPr>
        <w:t>Stable conveying and feeding.</w:t>
      </w:r>
    </w:p>
    <w:p>
      <w:pPr>
        <w:pStyle w:val="ListBullet"/>
        <w:spacing w:before="0" w:after="20"/>
      </w:pPr>
      <w:r>
        <w:rPr>
          <w:b w:val="0"/>
          <w:sz w:val="19"/>
          <w:rFonts w:eastAsia="Noto Sans CJK TC" w:ascii="Noto Sans CJK TC" w:hAnsi="Noto Sans CJK TC"/>
        </w:rPr>
        <w:t>Outlet height is not limited and can be customized.</w:t>
      </w:r>
    </w:p>
    <w:p>
      <w:pPr>
        <w:pStyle w:val="ListBullet"/>
        <w:spacing w:before="0" w:after="20"/>
      </w:pPr>
      <w:r>
        <w:rPr>
          <w:b w:val="0"/>
          <w:sz w:val="19"/>
          <w:rFonts w:eastAsia="Noto Sans CJK TC" w:ascii="Noto Sans CJK TC" w:hAnsi="Noto Sans CJK TC"/>
        </w:rPr>
        <w:t>適用磁鐵可吸金屬，例如包含鐵、鎳、鈷及其合金或特定種類鋼材。</w:t>
      </w:r>
    </w:p>
    <w:p>
      <w:pPr>
        <w:pStyle w:val="ListBullet"/>
        <w:spacing w:before="0" w:after="20"/>
      </w:pPr>
      <w:r>
        <w:rPr>
          <w:b w:val="0"/>
          <w:sz w:val="19"/>
          <w:rFonts w:eastAsia="Noto Sans CJK TC" w:ascii="Noto Sans CJK TC" w:hAnsi="Noto Sans CJK TC"/>
        </w:rPr>
        <w:t>穩定輸送或補料。</w:t>
      </w:r>
    </w:p>
    <w:p>
      <w:pPr>
        <w:pStyle w:val="ListBullet"/>
        <w:spacing w:before="0" w:after="20"/>
      </w:pPr>
      <w:r>
        <w:rPr>
          <w:b w:val="0"/>
          <w:sz w:val="19"/>
          <w:rFonts w:eastAsia="Noto Sans CJK TC" w:ascii="Noto Sans CJK TC" w:hAnsi="Noto Sans CJK TC"/>
        </w:rPr>
        <w:t>出口高度不限，可訂製。</w:t>
      </w:r>
    </w:p>
    <w:p>
      <w:pPr>
        <w:pStyle w:val="Heading2"/>
        <w:spacing w:before="80" w:after="80"/>
      </w:pPr>
      <w:r>
        <w:rPr>
          <w:rFonts w:eastAsia="Noto Sans CJK TC" w:ascii="Noto Sans CJK TC" w:hAnsi="Noto Sans CJK TC"/>
        </w:rPr>
        <w:t>提升機+兩段式補料 / 料桶翻料機 / Lifter + Two Stage Hopper / Lifting and Tilt Loader</w:t>
      </w:r>
      <w:r>
        <w:rPr>
          <w:i/>
          <w:sz w:val="16"/>
          <w:rFonts w:eastAsia="Noto Sans CJK TC" w:ascii="Noto Sans CJK TC" w:hAnsi="Noto Sans CJK TC"/>
        </w:rPr>
        <w:t xml:space="preserve">  （來源：原手冊頁23 / PDF 第14頁）</w:t>
      </w:r>
    </w:p>
    <w:p>
      <w:pPr>
        <w:spacing w:before="0" w:after="60"/>
      </w:pPr>
      <w:r>
        <w:rPr>
          <w:b w:val="0"/>
          <w:rFonts w:eastAsia="Noto Sans CJK TC" w:ascii="Noto Sans CJK TC" w:hAnsi="Noto Sans CJK TC"/>
        </w:rPr>
        <w:t>FEATURE: ESPECIALLY FOR LONG SCREW / STUD AUTOMATICALLY FEEDING. CAPABLE OF FEEDING UP TO 300MM LONG.</w:t>
      </w:r>
    </w:p>
    <w:p>
      <w:pPr>
        <w:spacing w:before="0" w:after="60"/>
      </w:pPr>
      <w:r>
        <w:rPr>
          <w:b w:val="0"/>
          <w:rFonts w:eastAsia="Noto Sans CJK TC" w:ascii="Noto Sans CJK TC" w:hAnsi="Noto Sans CJK TC"/>
        </w:rPr>
        <w:t>註：主要針對長螺桿工件實現自動上料，最長可達 300MM，解決長工件上料設備難以送料而出現卡料現象。</w:t>
      </w:r>
    </w:p>
    <w:p>
      <w:pPr>
        <w:spacing w:before="0" w:after="60"/>
      </w:pPr>
      <w:r>
        <w:rPr>
          <w:b w:val="0"/>
          <w:rFonts w:eastAsia="Noto Sans CJK TC" w:ascii="Noto Sans CJK TC" w:hAnsi="Noto Sans CJK TC"/>
        </w:rPr>
        <w:t>LIFTING AND TILT LOADER / 料桶翻料機：The lifting and tilt loader machine is a special device that uses mechanical power to perform material flipping operations. Its main function is to replace human working, safely and efficiently complete the lifting and turning of heavy objects.</w:t>
      </w:r>
    </w:p>
    <w:p>
      <w:pPr>
        <w:pStyle w:val="ListBullet"/>
        <w:spacing w:before="0" w:after="20"/>
      </w:pPr>
      <w:r>
        <w:rPr>
          <w:b w:val="0"/>
          <w:sz w:val="19"/>
          <w:rFonts w:eastAsia="Noto Sans CJK TC" w:ascii="Noto Sans CJK TC" w:hAnsi="Noto Sans CJK TC"/>
        </w:rPr>
        <w:t>Reduce labor costs / 降低人力成本。</w:t>
      </w:r>
    </w:p>
    <w:p>
      <w:pPr>
        <w:pStyle w:val="ListBullet"/>
        <w:spacing w:before="0" w:after="20"/>
      </w:pPr>
      <w:r>
        <w:rPr>
          <w:b w:val="0"/>
          <w:sz w:val="19"/>
          <w:rFonts w:eastAsia="Noto Sans CJK TC" w:ascii="Noto Sans CJK TC" w:hAnsi="Noto Sans CJK TC"/>
        </w:rPr>
        <w:t>Reduce the risk of workplace injuries / 降低工傷風險。</w:t>
      </w:r>
    </w:p>
    <w:p>
      <w:pPr>
        <w:pStyle w:val="ListBullet"/>
        <w:spacing w:before="0" w:after="20"/>
      </w:pPr>
      <w:r>
        <w:rPr>
          <w:b w:val="0"/>
          <w:sz w:val="19"/>
          <w:rFonts w:eastAsia="Noto Sans CJK TC" w:ascii="Noto Sans CJK TC" w:hAnsi="Noto Sans CJK TC"/>
        </w:rPr>
        <w:t>Improve efficiency and productivity / 提升效率與產能。</w:t>
      </w:r>
    </w:p>
    <w:p>
      <w:pPr>
        <w:pStyle w:val="Heading2"/>
        <w:spacing w:before="80" w:after="80"/>
      </w:pPr>
      <w:r>
        <w:rPr>
          <w:rFonts w:eastAsia="Noto Sans CJK TC" w:ascii="Noto Sans CJK TC" w:hAnsi="Noto Sans CJK TC"/>
        </w:rPr>
        <w:t>自動上料平台系統 模式1 單層送料平台 / Automatic Feeding Platform System - Type 1 Single-layer Feeding Platform</w:t>
      </w:r>
      <w:r>
        <w:rPr>
          <w:i/>
          <w:sz w:val="16"/>
          <w:rFonts w:eastAsia="Noto Sans CJK TC" w:ascii="Noto Sans CJK TC" w:hAnsi="Noto Sans CJK TC"/>
        </w:rPr>
        <w:t xml:space="preserve">  （來源：原手冊頁24 / PDF 第15頁）</w:t>
      </w:r>
    </w:p>
    <w:p>
      <w:pPr>
        <w:spacing w:before="0" w:after="60"/>
      </w:pPr>
      <w:r>
        <w:rPr>
          <w:b w:val="0"/>
          <w:rFonts w:eastAsia="Noto Sans CJK TC" w:ascii="Noto Sans CJK TC" w:hAnsi="Noto Sans CJK TC"/>
        </w:rPr>
        <w:t>自動上料設備作為現代工業生產中的重要工具，以獨特的優勢逐漸取代傳統人工上料方式。它就像一位不知疲倦的“生產助手”，能夠在無人干預的情況下，按照預設程序精準地完成物料的輸送和上料工作，大大降低了人工操作的時間成本和錯誤率，為企業帶來了明顯的生產效益提升。</w:t>
      </w:r>
    </w:p>
    <w:p>
      <w:pPr>
        <w:spacing w:before="0" w:after="60"/>
      </w:pPr>
      <w:r>
        <w:rPr>
          <w:b w:val="0"/>
          <w:rFonts w:eastAsia="Noto Sans CJK TC" w:ascii="Noto Sans CJK TC" w:hAnsi="Noto Sans CJK TC"/>
        </w:rPr>
        <w:t>Automatic feeding equipment, as an important tool in modern industrial production, is gradually replacing traditional manual feeding methods with its unique advantages. It is like a tireless “production assistant,” capable of accurately completing material conveying and feeding tasks according to preset procedures without human intervention, greatly reducing the time cost and error rate of manual operation, and bringing significant improvements in production efficiency for enterprises.</w:t>
      </w:r>
    </w:p>
    <w:p>
      <w:pPr>
        <w:spacing w:before="0" w:after="60"/>
      </w:pPr>
      <w:r>
        <w:rPr>
          <w:b w:val="0"/>
          <w:rFonts w:eastAsia="Noto Sans CJK TC" w:ascii="Noto Sans CJK TC" w:hAnsi="Noto Sans CJK TC"/>
        </w:rPr>
        <w:t>PRODUCT FEATURES 產品特點</w:t>
      </w:r>
    </w:p>
    <w:p>
      <w:pPr>
        <w:pStyle w:val="Heading2"/>
        <w:spacing w:before="80" w:after="80"/>
      </w:pPr>
      <w:r>
        <w:rPr>
          <w:rFonts w:eastAsia="Noto Sans CJK TC" w:ascii="Noto Sans CJK TC" w:hAnsi="Noto Sans CJK TC"/>
        </w:rPr>
        <w:t>自動上料平台系統 模式2 雙層交換送料平台 / Automatic Feeding Platform System - Type 2 Dual-layer Exchange Feeding Platform</w:t>
      </w:r>
      <w:r>
        <w:rPr>
          <w:i/>
          <w:sz w:val="16"/>
          <w:rFonts w:eastAsia="Noto Sans CJK TC" w:ascii="Noto Sans CJK TC" w:hAnsi="Noto Sans CJK TC"/>
        </w:rPr>
        <w:t xml:space="preserve">  （來源：原手冊頁25 / PDF 第15頁）</w:t>
      </w:r>
    </w:p>
    <w:p>
      <w:pPr>
        <w:spacing w:before="0" w:after="60"/>
      </w:pPr>
      <w:r>
        <w:rPr>
          <w:b w:val="0"/>
          <w:rFonts w:eastAsia="Noto Sans CJK TC" w:ascii="Noto Sans CJK TC" w:hAnsi="Noto Sans CJK TC"/>
        </w:rPr>
        <w:t>自動上料設備在模式2中，透過雙層送料平台的設計，進一步提升整體作業效率。當一個補料桶完成上料任務後，系統可同步回收空的補料桶並進行下一輪作業，有效減少等待時間。此設計如同一位高效協調的「生產助手」，能在不中斷作業流程的情況下，持續完成物料的供應與回收，大幅提升生產節奏與運作效率，為企業創造更穩定且高效的生產環境。</w:t>
      </w:r>
    </w:p>
    <w:p>
      <w:pPr>
        <w:spacing w:before="0" w:after="60"/>
      </w:pPr>
      <w:r>
        <w:rPr>
          <w:b w:val="0"/>
          <w:rFonts w:eastAsia="Noto Sans CJK TC" w:ascii="Noto Sans CJK TC" w:hAnsi="Noto Sans CJK TC"/>
        </w:rPr>
        <w:t>In Mode 2, the automatic feeding equipment adopts a dual-layer feeding platform design to further enhance overall operational efficiency. After one feeding bucket completes its task, the system can simultaneously retrieve the empty bucket while continuing the next feeding cycle, effectively reducing downtime. This design functions like a highly coordinated “production assistant,” capable of continuously handling material supply and recovery without interrupting the workflow, significantly improving production pace and efficiency while providing a more stable and productive manufacturing environment.</w:t>
      </w:r>
    </w:p>
    <w:p>
      <w:pPr>
        <w:spacing w:before="0" w:after="60"/>
      </w:pPr>
      <w:r>
        <w:rPr>
          <w:b w:val="0"/>
          <w:rFonts w:eastAsia="Noto Sans CJK TC" w:ascii="Noto Sans CJK TC" w:hAnsi="Noto Sans CJK TC"/>
        </w:rPr>
        <w:t>PRODUCT FEATURES 產品特點</w:t>
      </w:r>
    </w:p>
    <w:p>
      <w:pPr>
        <w:pStyle w:val="Heading2"/>
        <w:spacing w:before="80" w:after="80"/>
      </w:pPr>
      <w:r>
        <w:rPr>
          <w:rFonts w:eastAsia="Noto Sans CJK TC" w:ascii="Noto Sans CJK TC" w:hAnsi="Noto Sans CJK TC"/>
        </w:rPr>
        <w:t>補料桶系列 / 平送式補料桶 / Hopper Series / Linear Feeder Type Hopper</w:t>
      </w:r>
      <w:r>
        <w:rPr>
          <w:i/>
          <w:sz w:val="16"/>
          <w:rFonts w:eastAsia="Noto Sans CJK TC" w:ascii="Noto Sans CJK TC" w:hAnsi="Noto Sans CJK TC"/>
        </w:rPr>
        <w:t xml:space="preserve">  （來源：原手冊頁26 / PDF 第16頁）</w:t>
      </w:r>
    </w:p>
    <w:p>
      <w:pPr>
        <w:spacing w:before="0" w:after="60"/>
      </w:pPr>
      <w:r>
        <w:rPr>
          <w:b w:val="0"/>
          <w:rFonts w:eastAsia="Noto Sans CJK TC" w:ascii="Noto Sans CJK TC" w:hAnsi="Noto Sans CJK TC"/>
        </w:rPr>
        <w:t>原手冊此品項以設備圖示為主，文字標題為：HOPPER SERIES / 補料桶系列、LINEAR FEEDER TYPE HOPPER / 平送式補料桶。</w:t>
      </w:r>
    </w:p>
    <w:p>
      <w:pPr>
        <w:pStyle w:val="Heading2"/>
        <w:spacing w:before="80" w:after="80"/>
      </w:pPr>
      <w:r>
        <w:rPr>
          <w:rFonts w:eastAsia="Noto Sans CJK TC" w:ascii="Noto Sans CJK TC" w:hAnsi="Noto Sans CJK TC"/>
        </w:rPr>
        <w:t>活動連接式補料桶 / 偏心馬達補料桶 / Connectable Type Hoppers / Eccentric Rotating Mass Vibration Motor Type Hopper</w:t>
      </w:r>
      <w:r>
        <w:rPr>
          <w:i/>
          <w:sz w:val="16"/>
          <w:rFonts w:eastAsia="Noto Sans CJK TC" w:ascii="Noto Sans CJK TC" w:hAnsi="Noto Sans CJK TC"/>
        </w:rPr>
        <w:t xml:space="preserve">  （來源：原手冊頁27 / PDF 第16頁）</w:t>
      </w:r>
    </w:p>
    <w:p>
      <w:pPr>
        <w:spacing w:before="0" w:after="60"/>
      </w:pPr>
      <w:r>
        <w:rPr>
          <w:b w:val="0"/>
          <w:rFonts w:eastAsia="Noto Sans CJK TC" w:ascii="Noto Sans CJK TC" w:hAnsi="Noto Sans CJK TC"/>
        </w:rPr>
        <w:t>Figure one: With the diesel oil clean circulatory system / 可附柴油清洗循環系統。</w:t>
      </w:r>
    </w:p>
    <w:p>
      <w:pPr>
        <w:spacing w:before="0" w:after="60"/>
      </w:pPr>
      <w:r>
        <w:rPr>
          <w:b w:val="0"/>
          <w:rFonts w:eastAsia="Noto Sans CJK TC" w:ascii="Noto Sans CJK TC" w:hAnsi="Noto Sans CJK TC"/>
        </w:rPr>
        <w:t>文字標題：ECCENTRIC ROTATING MASS VIBRATION MOTOR TYPE HOPPER / 偏心馬達補料桶；CONNECTABLE TYPE HOPPERS / 活動連接式補料桶。</w:t>
      </w:r>
    </w:p>
    <w:p>
      <w:pPr>
        <w:pStyle w:val="Heading1"/>
        <w:spacing w:before="160" w:after="80"/>
      </w:pPr>
      <w:r>
        <w:rPr>
          <w:rFonts w:eastAsia="Noto Sans CJK TC" w:ascii="Noto Sans CJK TC" w:hAnsi="Noto Sans CJK TC"/>
        </w:rPr>
        <w:t>篩選系列 / Sorting Series</w:t>
      </w:r>
    </w:p>
    <w:p>
      <w:pPr>
        <w:pStyle w:val="Heading2"/>
        <w:spacing w:before="80" w:after="80"/>
      </w:pPr>
      <w:r>
        <w:rPr>
          <w:rFonts w:eastAsia="Noto Sans CJK TC" w:ascii="Noto Sans CJK TC" w:hAnsi="Noto Sans CJK TC"/>
        </w:rPr>
        <w:t>平送式鐵屑、油水分離機 / Linear Feeder Type Iron Scrap Separator</w:t>
      </w:r>
      <w:r>
        <w:rPr>
          <w:i/>
          <w:sz w:val="16"/>
          <w:rFonts w:eastAsia="Noto Sans CJK TC" w:ascii="Noto Sans CJK TC" w:hAnsi="Noto Sans CJK TC"/>
        </w:rPr>
        <w:t xml:space="preserve">  （來源：原手冊頁28 / PDF 第17頁）</w:t>
      </w:r>
    </w:p>
    <w:p>
      <w:pPr>
        <w:pStyle w:val="ListBullet"/>
        <w:spacing w:before="0" w:after="20"/>
      </w:pPr>
      <w:r>
        <w:rPr>
          <w:b w:val="0"/>
          <w:sz w:val="19"/>
          <w:rFonts w:eastAsia="Noto Sans CJK TC" w:ascii="Noto Sans CJK TC" w:hAnsi="Noto Sans CJK TC"/>
        </w:rPr>
        <w:t>減少螺絲成品含油量，可將鐵屑和油水分離，大幅降低生產成本，提高公司利潤。</w:t>
      </w:r>
    </w:p>
    <w:p>
      <w:pPr>
        <w:pStyle w:val="ListBullet"/>
        <w:spacing w:before="0" w:after="20"/>
      </w:pPr>
      <w:r>
        <w:rPr>
          <w:b w:val="0"/>
          <w:sz w:val="19"/>
          <w:rFonts w:eastAsia="Noto Sans CJK TC" w:ascii="Noto Sans CJK TC" w:hAnsi="Noto Sans CJK TC"/>
        </w:rPr>
        <w:t>本機可依螺絲及其它產品大小及長度適度自由調整尺寸。</w:t>
      </w:r>
    </w:p>
    <w:p>
      <w:pPr>
        <w:pStyle w:val="ListBullet"/>
        <w:spacing w:before="0" w:after="20"/>
      </w:pPr>
      <w:r>
        <w:rPr>
          <w:b w:val="0"/>
          <w:sz w:val="19"/>
          <w:rFonts w:eastAsia="Noto Sans CJK TC" w:ascii="Noto Sans CJK TC" w:hAnsi="Noto Sans CJK TC"/>
        </w:rPr>
        <w:t>可防螺絲傷牙，節省油水，過濾油渣，增加機台使用壽命。</w:t>
      </w:r>
    </w:p>
    <w:p>
      <w:pPr>
        <w:pStyle w:val="ListBullet"/>
        <w:spacing w:before="0" w:after="20"/>
      </w:pPr>
      <w:r>
        <w:rPr>
          <w:b w:val="0"/>
          <w:sz w:val="19"/>
          <w:rFonts w:eastAsia="Noto Sans CJK TC" w:ascii="Noto Sans CJK TC" w:hAnsi="Noto Sans CJK TC"/>
        </w:rPr>
        <w:t>免除傳統人工排屑方式，降低人力成本。</w:t>
      </w:r>
    </w:p>
    <w:p>
      <w:pPr>
        <w:pStyle w:val="ListBullet"/>
        <w:spacing w:before="0" w:after="20"/>
      </w:pPr>
      <w:r>
        <w:rPr>
          <w:b w:val="0"/>
          <w:sz w:val="19"/>
          <w:rFonts w:eastAsia="Noto Sans CJK TC" w:ascii="Noto Sans CJK TC" w:hAnsi="Noto Sans CJK TC"/>
        </w:rPr>
        <w:t>本產品已榮獲多項發明專利，仿冒必究。</w:t>
      </w:r>
    </w:p>
    <w:p>
      <w:pPr>
        <w:pStyle w:val="ListBullet"/>
        <w:spacing w:before="0" w:after="20"/>
      </w:pPr>
      <w:r>
        <w:rPr>
          <w:b w:val="0"/>
          <w:sz w:val="19"/>
          <w:rFonts w:eastAsia="Noto Sans CJK TC" w:ascii="Noto Sans CJK TC" w:hAnsi="Noto Sans CJK TC"/>
        </w:rPr>
        <w:t>Reduces oil residue on finished screws and effectively separates iron chips and oil, significantly decreasing production costs and increasing company profits.</w:t>
      </w:r>
    </w:p>
    <w:p>
      <w:pPr>
        <w:pStyle w:val="ListBullet"/>
        <w:spacing w:before="0" w:after="20"/>
      </w:pPr>
      <w:r>
        <w:rPr>
          <w:b w:val="0"/>
          <w:sz w:val="19"/>
          <w:rFonts w:eastAsia="Noto Sans CJK TC" w:ascii="Noto Sans CJK TC" w:hAnsi="Noto Sans CJK TC"/>
        </w:rPr>
        <w:t>The machine size can be freely adjusted according to the diameter and length of screws.</w:t>
      </w:r>
    </w:p>
    <w:p>
      <w:pPr>
        <w:pStyle w:val="ListBullet"/>
        <w:spacing w:before="0" w:after="20"/>
      </w:pPr>
      <w:r>
        <w:rPr>
          <w:b w:val="0"/>
          <w:sz w:val="19"/>
          <w:rFonts w:eastAsia="Noto Sans CJK TC" w:ascii="Noto Sans CJK TC" w:hAnsi="Noto Sans CJK TC"/>
        </w:rPr>
        <w:t>Prevents thread damage, saves oil, filters oil residue, and extends machine lifespan.</w:t>
      </w:r>
    </w:p>
    <w:p>
      <w:pPr>
        <w:pStyle w:val="ListBullet"/>
        <w:spacing w:before="0" w:after="20"/>
      </w:pPr>
      <w:r>
        <w:rPr>
          <w:b w:val="0"/>
          <w:sz w:val="19"/>
          <w:rFonts w:eastAsia="Noto Sans CJK TC" w:ascii="Noto Sans CJK TC" w:hAnsi="Noto Sans CJK TC"/>
        </w:rPr>
        <w:t>Eliminates traditional manual chip removal, reducing labor costs.</w:t>
      </w:r>
    </w:p>
    <w:p>
      <w:pPr>
        <w:pStyle w:val="ListBullet"/>
        <w:spacing w:before="0" w:after="20"/>
      </w:pPr>
      <w:r>
        <w:rPr>
          <w:b w:val="0"/>
          <w:sz w:val="19"/>
          <w:rFonts w:eastAsia="Noto Sans CJK TC" w:ascii="Noto Sans CJK TC" w:hAnsi="Noto Sans CJK TC"/>
        </w:rPr>
        <w:t>This product has obtained multiple invention patents. Counterfeiting will be prosecuted.</w:t>
      </w:r>
    </w:p>
    <w:tbl>
      <w:tblPr>
        <w:tblStyle w:val="TableGrid"/>
        <w:tblW w:type="auto" w:w="0"/>
        <w:jc w:val="center"/>
        <w:tblLook w:firstColumn="1" w:firstRow="1" w:lastColumn="0" w:lastRow="0" w:noHBand="0" w:noVBand="1" w:val="04A0"/>
      </w:tblPr>
      <w:tblGrid>
        <w:gridCol w:w="7769"/>
        <w:gridCol w:w="7769"/>
      </w:tblGrid>
      <w:tr>
        <w:trPr>
          <w:tblHeader w:val="true"/>
          <w:cantSplit/>
        </w:trPr>
        <w:tc>
          <w:tcPr>
            <w:tcW w:type="dxa" w:w="7769"/>
            <w:shd w:fill="1F4E79"/>
            <w:vAlign w:val="center"/>
          </w:tcPr>
          <w:p>
            <w:pPr>
              <w:jc w:val="center"/>
            </w:pPr>
            <w:r/>
            <w:r>
              <w:rPr>
                <w:b/>
                <w:color w:val="FFFFFF"/>
                <w:sz w:val="16"/>
                <w:rFonts w:eastAsia="Noto Sans CJK TC" w:ascii="Noto Sans CJK TC" w:hAnsi="Noto Sans CJK TC"/>
              </w:rPr>
              <w:t>型號 / Type</w:t>
            </w:r>
          </w:p>
        </w:tc>
        <w:tc>
          <w:tcPr>
            <w:tcW w:type="dxa" w:w="7769"/>
            <w:shd w:fill="1F4E79"/>
            <w:vAlign w:val="center"/>
          </w:tcPr>
          <w:p>
            <w:pPr>
              <w:jc w:val="center"/>
            </w:pPr>
            <w:r/>
            <w:r>
              <w:rPr>
                <w:b/>
                <w:color w:val="FFFFFF"/>
                <w:sz w:val="16"/>
                <w:rFonts w:eastAsia="Noto Sans CJK TC" w:ascii="Noto Sans CJK TC" w:hAnsi="Noto Sans CJK TC"/>
              </w:rPr>
              <w:t>適用範圍</w:t>
            </w:r>
          </w:p>
        </w:tc>
      </w:tr>
      <w:tr>
        <w:trPr>
          <w:cantSplit/>
        </w:trPr>
        <w:tc>
          <w:tcPr>
            <w:tcW w:type="dxa" w:w="7769"/>
            <w:vAlign w:val="center"/>
          </w:tcPr>
          <w:p>
            <w:pPr>
              <w:jc w:val="center"/>
            </w:pPr>
            <w:r/>
            <w:r>
              <w:rPr>
                <w:b w:val="0"/>
                <w:sz w:val="16"/>
                <w:rFonts w:eastAsia="Noto Sans CJK TC" w:ascii="Noto Sans CJK TC" w:hAnsi="Noto Sans CJK TC"/>
              </w:rPr>
              <w:t>LF-50</w:t>
            </w:r>
          </w:p>
        </w:tc>
        <w:tc>
          <w:tcPr>
            <w:tcW w:type="dxa" w:w="7769"/>
            <w:vAlign w:val="center"/>
          </w:tcPr>
          <w:p>
            <w:pPr>
              <w:jc w:val="center"/>
            </w:pPr>
            <w:r/>
            <w:r>
              <w:rPr>
                <w:b w:val="0"/>
                <w:sz w:val="16"/>
                <w:rFonts w:eastAsia="Noto Sans CJK TC" w:ascii="Noto Sans CJK TC" w:hAnsi="Noto Sans CJK TC"/>
              </w:rPr>
              <w:t>適用於50MM以下螺絲</w:t>
            </w:r>
          </w:p>
        </w:tc>
      </w:tr>
      <w:tr>
        <w:trPr>
          <w:cantSplit/>
        </w:trPr>
        <w:tc>
          <w:tcPr>
            <w:tcW w:type="dxa" w:w="7769"/>
            <w:vAlign w:val="center"/>
          </w:tcPr>
          <w:p>
            <w:pPr>
              <w:jc w:val="center"/>
            </w:pPr>
            <w:r/>
            <w:r>
              <w:rPr>
                <w:b w:val="0"/>
                <w:sz w:val="16"/>
                <w:rFonts w:eastAsia="Noto Sans CJK TC" w:ascii="Noto Sans CJK TC" w:hAnsi="Noto Sans CJK TC"/>
              </w:rPr>
              <w:t>LF-150</w:t>
            </w:r>
          </w:p>
        </w:tc>
        <w:tc>
          <w:tcPr>
            <w:tcW w:type="dxa" w:w="7769"/>
            <w:vAlign w:val="center"/>
          </w:tcPr>
          <w:p>
            <w:pPr>
              <w:jc w:val="center"/>
            </w:pPr>
            <w:r/>
            <w:r>
              <w:rPr>
                <w:b w:val="0"/>
                <w:sz w:val="16"/>
                <w:rFonts w:eastAsia="Noto Sans CJK TC" w:ascii="Noto Sans CJK TC" w:hAnsi="Noto Sans CJK TC"/>
              </w:rPr>
              <w:t>適用於150MM以下螺絲</w:t>
            </w:r>
          </w:p>
        </w:tc>
      </w:tr>
      <w:tr>
        <w:trPr>
          <w:cantSplit/>
        </w:trPr>
        <w:tc>
          <w:tcPr>
            <w:tcW w:type="dxa" w:w="7769"/>
            <w:vAlign w:val="center"/>
          </w:tcPr>
          <w:p>
            <w:pPr>
              <w:jc w:val="center"/>
            </w:pPr>
            <w:r/>
            <w:r>
              <w:rPr>
                <w:b w:val="0"/>
                <w:sz w:val="16"/>
                <w:rFonts w:eastAsia="Noto Sans CJK TC" w:ascii="Noto Sans CJK TC" w:hAnsi="Noto Sans CJK TC"/>
              </w:rPr>
              <w:t>LF-300</w:t>
            </w:r>
          </w:p>
        </w:tc>
        <w:tc>
          <w:tcPr>
            <w:tcW w:type="dxa" w:w="7769"/>
            <w:vAlign w:val="center"/>
          </w:tcPr>
          <w:p>
            <w:pPr>
              <w:jc w:val="center"/>
            </w:pPr>
            <w:r/>
            <w:r>
              <w:rPr>
                <w:b w:val="0"/>
                <w:sz w:val="16"/>
                <w:rFonts w:eastAsia="Noto Sans CJK TC" w:ascii="Noto Sans CJK TC" w:hAnsi="Noto Sans CJK TC"/>
              </w:rPr>
              <w:t>適用於300MM以下螺絲</w:t>
            </w:r>
          </w:p>
        </w:tc>
      </w:tr>
      <w:tr>
        <w:trPr>
          <w:cantSplit/>
        </w:trPr>
        <w:tc>
          <w:tcPr>
            <w:tcW w:type="dxa" w:w="7769"/>
            <w:vAlign w:val="center"/>
          </w:tcPr>
          <w:p>
            <w:pPr>
              <w:jc w:val="center"/>
            </w:pPr>
            <w:r/>
            <w:r>
              <w:rPr>
                <w:b w:val="0"/>
                <w:sz w:val="16"/>
                <w:rFonts w:eastAsia="Noto Sans CJK TC" w:ascii="Noto Sans CJK TC" w:hAnsi="Noto Sans CJK TC"/>
              </w:rPr>
              <w:t>MTL-1</w:t>
            </w:r>
          </w:p>
        </w:tc>
        <w:tc>
          <w:tcPr>
            <w:tcW w:type="dxa" w:w="7769"/>
            <w:vAlign w:val="center"/>
          </w:tcPr>
          <w:p>
            <w:pPr>
              <w:jc w:val="left"/>
            </w:pPr>
            <w:r/>
            <w:r>
              <w:rPr>
                <w:b w:val="0"/>
                <w:sz w:val="16"/>
                <w:rFonts w:eastAsia="Noto Sans CJK TC" w:ascii="Noto Sans CJK TC" w:hAnsi="Noto Sans CJK TC"/>
              </w:rPr>
              <w:t>for screw under 100mm length</w:t>
            </w:r>
          </w:p>
        </w:tc>
      </w:tr>
      <w:tr>
        <w:trPr>
          <w:cantSplit/>
        </w:trPr>
        <w:tc>
          <w:tcPr>
            <w:tcW w:type="dxa" w:w="7769"/>
            <w:vAlign w:val="center"/>
          </w:tcPr>
          <w:p>
            <w:pPr>
              <w:jc w:val="center"/>
            </w:pPr>
            <w:r/>
            <w:r>
              <w:rPr>
                <w:b w:val="0"/>
                <w:sz w:val="16"/>
                <w:rFonts w:eastAsia="Noto Sans CJK TC" w:ascii="Noto Sans CJK TC" w:hAnsi="Noto Sans CJK TC"/>
              </w:rPr>
              <w:t>MTL-2</w:t>
            </w:r>
          </w:p>
        </w:tc>
        <w:tc>
          <w:tcPr>
            <w:tcW w:type="dxa" w:w="7769"/>
            <w:vAlign w:val="center"/>
          </w:tcPr>
          <w:p>
            <w:pPr>
              <w:jc w:val="left"/>
            </w:pPr>
            <w:r/>
            <w:r>
              <w:rPr>
                <w:b w:val="0"/>
                <w:sz w:val="16"/>
                <w:rFonts w:eastAsia="Noto Sans CJK TC" w:ascii="Noto Sans CJK TC" w:hAnsi="Noto Sans CJK TC"/>
              </w:rPr>
              <w:t>for screw under 150mm length</w:t>
            </w:r>
          </w:p>
        </w:tc>
      </w:tr>
      <w:tr>
        <w:trPr>
          <w:cantSplit/>
        </w:trPr>
        <w:tc>
          <w:tcPr>
            <w:tcW w:type="dxa" w:w="7769"/>
            <w:vAlign w:val="center"/>
          </w:tcPr>
          <w:p>
            <w:pPr>
              <w:jc w:val="center"/>
            </w:pPr>
            <w:r/>
            <w:r>
              <w:rPr>
                <w:b w:val="0"/>
                <w:sz w:val="16"/>
                <w:rFonts w:eastAsia="Noto Sans CJK TC" w:ascii="Noto Sans CJK TC" w:hAnsi="Noto Sans CJK TC"/>
              </w:rPr>
              <w:t>MTL-3</w:t>
            </w:r>
          </w:p>
        </w:tc>
        <w:tc>
          <w:tcPr>
            <w:tcW w:type="dxa" w:w="7769"/>
            <w:vAlign w:val="center"/>
          </w:tcPr>
          <w:p>
            <w:pPr>
              <w:jc w:val="left"/>
            </w:pPr>
            <w:r/>
            <w:r>
              <w:rPr>
                <w:b w:val="0"/>
                <w:sz w:val="16"/>
                <w:rFonts w:eastAsia="Noto Sans CJK TC" w:ascii="Noto Sans CJK TC" w:hAnsi="Noto Sans CJK TC"/>
              </w:rPr>
              <w:t>for screw under 300mm length</w:t>
            </w:r>
          </w:p>
        </w:tc>
      </w:tr>
    </w:tbl>
    <w:p>
      <w:pPr>
        <w:spacing w:after="40"/>
      </w:pPr>
    </w:p>
    <w:p>
      <w:pPr>
        <w:pStyle w:val="Heading2"/>
        <w:spacing w:before="80" w:after="80"/>
      </w:pPr>
      <w:r>
        <w:rPr>
          <w:rFonts w:eastAsia="Noto Sans CJK TC" w:ascii="Noto Sans CJK TC" w:hAnsi="Noto Sans CJK TC"/>
        </w:rPr>
        <w:t>磁力式鐵屑、油水分離機 / Magnetic Type Iron Scrap Separator</w:t>
      </w:r>
      <w:r>
        <w:rPr>
          <w:i/>
          <w:sz w:val="16"/>
          <w:rFonts w:eastAsia="Noto Sans CJK TC" w:ascii="Noto Sans CJK TC" w:hAnsi="Noto Sans CJK TC"/>
        </w:rPr>
        <w:t xml:space="preserve">  （來源：原手冊頁29 / PDF 第17頁）</w:t>
      </w:r>
    </w:p>
    <w:p>
      <w:pPr>
        <w:pStyle w:val="ListBullet"/>
        <w:spacing w:before="0" w:after="20"/>
      </w:pPr>
      <w:r>
        <w:rPr>
          <w:b w:val="0"/>
          <w:sz w:val="19"/>
          <w:rFonts w:eastAsia="Noto Sans CJK TC" w:ascii="Noto Sans CJK TC" w:hAnsi="Noto Sans CJK TC"/>
        </w:rPr>
        <w:t>能精準將混雜在螺絲中的鐵屑分離出來，減少人工清理；並將鐵屑和油水分離，大幅降低生產成本，提高公司利潤。</w:t>
      </w:r>
    </w:p>
    <w:p>
      <w:pPr>
        <w:pStyle w:val="ListBullet"/>
        <w:spacing w:before="0" w:after="20"/>
      </w:pPr>
      <w:r>
        <w:rPr>
          <w:b w:val="0"/>
          <w:sz w:val="19"/>
          <w:rFonts w:eastAsia="Noto Sans CJK TC" w:ascii="Noto Sans CJK TC" w:hAnsi="Noto Sans CJK TC"/>
        </w:rPr>
        <w:t>利用磁力傾斜式提升下料，能更加減少螺絲的含油量。</w:t>
      </w:r>
    </w:p>
    <w:p>
      <w:pPr>
        <w:pStyle w:val="ListBullet"/>
        <w:spacing w:before="0" w:after="20"/>
      </w:pPr>
      <w:r>
        <w:rPr>
          <w:b w:val="0"/>
          <w:sz w:val="19"/>
          <w:rFonts w:eastAsia="Noto Sans CJK TC" w:ascii="Noto Sans CJK TC" w:hAnsi="Noto Sans CJK TC"/>
        </w:rPr>
        <w:t>分離出來的油可繼續回流到機台裡。</w:t>
      </w:r>
    </w:p>
    <w:p>
      <w:pPr>
        <w:pStyle w:val="ListBullet"/>
        <w:spacing w:before="0" w:after="20"/>
      </w:pPr>
      <w:r>
        <w:rPr>
          <w:b w:val="0"/>
          <w:sz w:val="19"/>
          <w:rFonts w:eastAsia="Noto Sans CJK TC" w:ascii="Noto Sans CJK TC" w:hAnsi="Noto Sans CJK TC"/>
        </w:rPr>
        <w:t>不同規格的螺絲，只需要更換篩網的大小。</w:t>
      </w:r>
    </w:p>
    <w:p>
      <w:pPr>
        <w:pStyle w:val="ListBullet"/>
        <w:spacing w:before="0" w:after="20"/>
      </w:pPr>
      <w:r>
        <w:rPr>
          <w:b w:val="0"/>
          <w:sz w:val="19"/>
          <w:rFonts w:eastAsia="Noto Sans CJK TC" w:ascii="Noto Sans CJK TC" w:hAnsi="Noto Sans CJK TC"/>
        </w:rPr>
        <w:t>替代傳統滾輪會夾傷螺絲和含油量多的問題。</w:t>
      </w:r>
    </w:p>
    <w:p>
      <w:pPr>
        <w:pStyle w:val="ListBullet"/>
        <w:spacing w:before="0" w:after="20"/>
      </w:pPr>
      <w:r>
        <w:rPr>
          <w:b w:val="0"/>
          <w:sz w:val="19"/>
          <w:rFonts w:eastAsia="Noto Sans CJK TC" w:ascii="Noto Sans CJK TC" w:hAnsi="Noto Sans CJK TC"/>
        </w:rPr>
        <w:t>本產品已榮獲多項專利，仿冒必究。</w:t>
      </w:r>
    </w:p>
    <w:p>
      <w:pPr>
        <w:pStyle w:val="ListBullet"/>
        <w:spacing w:before="0" w:after="20"/>
      </w:pPr>
      <w:r>
        <w:rPr>
          <w:b w:val="0"/>
          <w:sz w:val="19"/>
          <w:rFonts w:eastAsia="Noto Sans CJK TC" w:ascii="Noto Sans CJK TC" w:hAnsi="Noto Sans CJK TC"/>
        </w:rPr>
        <w:t>Accurately separates iron chips mixed with screws, reducing manual cleaning. It also separates iron chips from oil, significantly decreasing production costs and increasing company profits.</w:t>
      </w:r>
    </w:p>
    <w:p>
      <w:pPr>
        <w:pStyle w:val="ListBullet"/>
        <w:spacing w:before="0" w:after="20"/>
      </w:pPr>
      <w:r>
        <w:rPr>
          <w:b w:val="0"/>
          <w:sz w:val="19"/>
          <w:rFonts w:eastAsia="Noto Sans CJK TC" w:ascii="Noto Sans CJK TC" w:hAnsi="Noto Sans CJK TC"/>
        </w:rPr>
        <w:t>The magnetic inclined lifting discharge design further reduces the oil content on screws.</w:t>
      </w:r>
    </w:p>
    <w:p>
      <w:pPr>
        <w:pStyle w:val="ListBullet"/>
        <w:spacing w:before="0" w:after="20"/>
      </w:pPr>
      <w:r>
        <w:rPr>
          <w:b w:val="0"/>
          <w:sz w:val="19"/>
          <w:rFonts w:eastAsia="Noto Sans CJK TC" w:ascii="Noto Sans CJK TC" w:hAnsi="Noto Sans CJK TC"/>
        </w:rPr>
        <w:t>The separated oil can be recycled back into the machine.</w:t>
      </w:r>
    </w:p>
    <w:p>
      <w:pPr>
        <w:pStyle w:val="ListBullet"/>
        <w:spacing w:before="0" w:after="20"/>
      </w:pPr>
      <w:r>
        <w:rPr>
          <w:b w:val="0"/>
          <w:sz w:val="19"/>
          <w:rFonts w:eastAsia="Noto Sans CJK TC" w:ascii="Noto Sans CJK TC" w:hAnsi="Noto Sans CJK TC"/>
        </w:rPr>
        <w:t>For different specifications of screws, only the screen size needs to be replaced.</w:t>
      </w:r>
    </w:p>
    <w:p>
      <w:pPr>
        <w:pStyle w:val="ListBullet"/>
        <w:spacing w:before="0" w:after="20"/>
      </w:pPr>
      <w:r>
        <w:rPr>
          <w:b w:val="0"/>
          <w:sz w:val="19"/>
          <w:rFonts w:eastAsia="Noto Sans CJK TC" w:ascii="Noto Sans CJK TC" w:hAnsi="Noto Sans CJK TC"/>
        </w:rPr>
        <w:t>Replaces traditional roller systems that may damage screws and cause excessive oil residue.</w:t>
      </w:r>
    </w:p>
    <w:p>
      <w:pPr>
        <w:pStyle w:val="ListBullet"/>
        <w:spacing w:before="0" w:after="20"/>
      </w:pPr>
      <w:r>
        <w:rPr>
          <w:b w:val="0"/>
          <w:sz w:val="19"/>
          <w:rFonts w:eastAsia="Noto Sans CJK TC" w:ascii="Noto Sans CJK TC" w:hAnsi="Noto Sans CJK TC"/>
        </w:rPr>
        <w:t>This product has obtained multiple patents. Counterfeiting will be prosecuted.</w:t>
      </w:r>
    </w:p>
    <w:p>
      <w:pPr>
        <w:pStyle w:val="Heading2"/>
        <w:spacing w:before="80" w:after="80"/>
      </w:pPr>
      <w:r>
        <w:rPr>
          <w:rFonts w:eastAsia="Noto Sans CJK TC" w:ascii="Noto Sans CJK TC" w:hAnsi="Noto Sans CJK TC"/>
        </w:rPr>
        <w:t>離心甩油鐵屑分離機 / Centrifugal Iron Scrap Separator</w:t>
      </w:r>
      <w:r>
        <w:rPr>
          <w:i/>
          <w:sz w:val="16"/>
          <w:rFonts w:eastAsia="Noto Sans CJK TC" w:ascii="Noto Sans CJK TC" w:hAnsi="Noto Sans CJK TC"/>
        </w:rPr>
        <w:t xml:space="preserve">  （來源：原手冊頁30 / PDF 第18頁）</w:t>
      </w:r>
    </w:p>
    <w:p>
      <w:pPr>
        <w:spacing w:before="0" w:after="60"/>
      </w:pPr>
      <w:r>
        <w:rPr>
          <w:b/>
          <w:rFonts w:eastAsia="Noto Sans CJK TC" w:ascii="Noto Sans CJK TC" w:hAnsi="Noto Sans CJK TC"/>
        </w:rPr>
        <w:t>Product Description 產品描述</w:t>
      </w:r>
    </w:p>
    <w:p>
      <w:pPr>
        <w:pStyle w:val="ListBullet"/>
        <w:spacing w:before="0" w:after="20"/>
      </w:pPr>
      <w:r>
        <w:rPr>
          <w:b w:val="0"/>
          <w:sz w:val="19"/>
          <w:rFonts w:eastAsia="Noto Sans CJK TC" w:ascii="Noto Sans CJK TC" w:hAnsi="Noto Sans CJK TC"/>
        </w:rPr>
        <w:t>本設備可將螺絲與加工過程中產生的鐵屑一同進入離心桶進行脫油處理，利用離心力將螺絲上的油與鐵屑進行分離。分離後的油可回流至機器內循環使用。</w:t>
      </w:r>
    </w:p>
    <w:p>
      <w:pPr>
        <w:pStyle w:val="ListBullet"/>
        <w:spacing w:before="0" w:after="20"/>
      </w:pPr>
      <w:r>
        <w:rPr>
          <w:b w:val="0"/>
          <w:sz w:val="19"/>
          <w:rFonts w:eastAsia="Noto Sans CJK TC" w:ascii="Noto Sans CJK TC" w:hAnsi="Noto Sans CJK TC"/>
        </w:rPr>
        <w:t>經過脫油處理的螺絲再倒入分離桶進行進一步分離，使螺絲與鐵屑能夠有效分開。</w:t>
      </w:r>
    </w:p>
    <w:p>
      <w:pPr>
        <w:pStyle w:val="ListBullet"/>
        <w:spacing w:before="0" w:after="20"/>
      </w:pPr>
      <w:r>
        <w:rPr>
          <w:b w:val="0"/>
          <w:sz w:val="19"/>
          <w:rFonts w:eastAsia="Noto Sans CJK TC" w:ascii="Noto Sans CJK TC" w:hAnsi="Noto Sans CJK TC"/>
        </w:rPr>
        <w:t>本設備可依不同工件尺寸調整，並可根據產品外徑更換分離盤，適用於不同尺寸的螺絲。</w:t>
      </w:r>
    </w:p>
    <w:p>
      <w:pPr>
        <w:pStyle w:val="ListBullet"/>
        <w:spacing w:before="0" w:after="20"/>
      </w:pPr>
      <w:r>
        <w:rPr>
          <w:b w:val="0"/>
          <w:sz w:val="19"/>
          <w:rFonts w:eastAsia="Noto Sans CJK TC" w:ascii="Noto Sans CJK TC" w:hAnsi="Noto Sans CJK TC"/>
        </w:rPr>
        <w:t>This machine feeds screws and iron scraps into a centrifugal barrel for oil removal. By using centrifugal force, the oil and iron scraps attached to the screws are separated. The separated oil can be returned to the machine for reuse.</w:t>
      </w:r>
    </w:p>
    <w:p>
      <w:pPr>
        <w:pStyle w:val="ListBullet"/>
        <w:spacing w:before="0" w:after="20"/>
      </w:pPr>
      <w:r>
        <w:rPr>
          <w:b w:val="0"/>
          <w:sz w:val="19"/>
          <w:rFonts w:eastAsia="Noto Sans CJK TC" w:ascii="Noto Sans CJK TC" w:hAnsi="Noto Sans CJK TC"/>
        </w:rPr>
        <w:t>After the oil removal process, the screws are discharged into a separation barrel for further separation, allowing the screws and iron scraps to be effectively separated.</w:t>
      </w:r>
    </w:p>
    <w:p>
      <w:pPr>
        <w:pStyle w:val="ListBullet"/>
        <w:spacing w:before="0" w:after="20"/>
      </w:pPr>
      <w:r>
        <w:rPr>
          <w:b w:val="0"/>
          <w:sz w:val="19"/>
          <w:rFonts w:eastAsia="Noto Sans CJK TC" w:ascii="Noto Sans CJK TC" w:hAnsi="Noto Sans CJK TC"/>
        </w:rPr>
        <w:t>The machine can be adjusted for different workpiece sizes. The sorting plate can also be replaced according to the outer diameter of the product, making it suitable for screws of different sizes.</w:t>
      </w:r>
    </w:p>
    <w:p>
      <w:pPr>
        <w:pStyle w:val="Heading2"/>
        <w:spacing w:before="80" w:after="80"/>
      </w:pPr>
      <w:r>
        <w:rPr>
          <w:rFonts w:eastAsia="Noto Sans CJK TC" w:ascii="Noto Sans CJK TC" w:hAnsi="Noto Sans CJK TC"/>
        </w:rPr>
        <w:t>羅拉篩選機 / Roller Sorting Machine</w:t>
      </w:r>
      <w:r>
        <w:rPr>
          <w:i/>
          <w:sz w:val="16"/>
          <w:rFonts w:eastAsia="Noto Sans CJK TC" w:ascii="Noto Sans CJK TC" w:hAnsi="Noto Sans CJK TC"/>
        </w:rPr>
        <w:t xml:space="preserve">  （來源：原手冊頁31 / PDF 第18頁）</w:t>
      </w:r>
    </w:p>
    <w:p>
      <w:pPr>
        <w:spacing w:before="0" w:after="60"/>
      </w:pPr>
      <w:r>
        <w:rPr>
          <w:b w:val="0"/>
          <w:rFonts w:eastAsia="Noto Sans CJK TC" w:ascii="Noto Sans CJK TC" w:hAnsi="Noto Sans CJK TC"/>
        </w:rPr>
        <w:t>*Feature: Specialized in sorting the head size of screw, the thickness of washer &amp; nut. / 注：針對頭部大小、墊片、螺母厚薄篩選。</w:t>
      </w:r>
    </w:p>
    <w:p>
      <w:pPr>
        <w:spacing w:before="0" w:after="60"/>
      </w:pPr>
      <w:r>
        <w:rPr>
          <w:b w:val="0"/>
          <w:rFonts w:eastAsia="Noto Sans CJK TC" w:ascii="Noto Sans CJK TC" w:hAnsi="Noto Sans CJK TC"/>
        </w:rPr>
        <w:t>機型：Two-Axis Roller Sorting Machine / 羅拉篩選機(兩軸)；Four-Axis Roller Sorting Machine / 羅拉篩選機(四軸)。</w:t>
      </w:r>
    </w:p>
    <w:p>
      <w:pPr>
        <w:spacing w:before="80" w:after="40"/>
      </w:pPr>
      <w:r>
        <w:rPr>
          <w:b/>
          <w:sz w:val="19"/>
          <w:rFonts w:eastAsia="Noto Sans CJK TC" w:ascii="Noto Sans CJK TC" w:hAnsi="Noto Sans CJK TC"/>
        </w:rPr>
        <w:t>規格表</w:t>
      </w:r>
    </w:p>
    <w:tbl>
      <w:tblPr>
        <w:tblStyle w:val="TableGrid"/>
        <w:tblW w:type="auto" w:w="0"/>
        <w:jc w:val="center"/>
        <w:tblLook w:firstColumn="1" w:firstRow="1" w:lastColumn="0" w:lastRow="0" w:noHBand="0" w:noVBand="1" w:val="04A0"/>
      </w:tblPr>
      <w:tblGrid>
        <w:gridCol w:w="3884"/>
        <w:gridCol w:w="3884"/>
        <w:gridCol w:w="3884"/>
        <w:gridCol w:w="3884"/>
      </w:tblGrid>
      <w:tr>
        <w:trPr>
          <w:tblHeader w:val="true"/>
          <w:cantSplit/>
        </w:trPr>
        <w:tc>
          <w:tcPr>
            <w:tcW w:type="dxa" w:w="3884"/>
            <w:shd w:fill="1F4E79"/>
            <w:vAlign w:val="center"/>
          </w:tcPr>
          <w:p>
            <w:pPr>
              <w:jc w:val="center"/>
            </w:pPr>
            <w:r/>
            <w:r>
              <w:rPr>
                <w:b/>
                <w:color w:val="FFFFFF"/>
                <w:sz w:val="14"/>
                <w:rFonts w:eastAsia="Noto Sans CJK TC" w:ascii="Noto Sans CJK TC" w:hAnsi="Noto Sans CJK TC"/>
              </w:rPr>
              <w:t>機型 Type</w:t>
            </w:r>
          </w:p>
        </w:tc>
        <w:tc>
          <w:tcPr>
            <w:tcW w:type="dxa" w:w="3884"/>
            <w:shd w:fill="1F4E79"/>
            <w:vAlign w:val="center"/>
          </w:tcPr>
          <w:p>
            <w:pPr>
              <w:jc w:val="center"/>
            </w:pPr>
            <w:r/>
            <w:r>
              <w:rPr>
                <w:b/>
                <w:color w:val="FFFFFF"/>
                <w:sz w:val="14"/>
                <w:rFonts w:eastAsia="Noto Sans CJK TC" w:ascii="Noto Sans CJK TC" w:hAnsi="Noto Sans CJK TC"/>
              </w:rPr>
              <w:t>圓桿尺寸 Roller size</w:t>
            </w:r>
          </w:p>
        </w:tc>
        <w:tc>
          <w:tcPr>
            <w:tcW w:type="dxa" w:w="3884"/>
            <w:shd w:fill="1F4E79"/>
            <w:vAlign w:val="center"/>
          </w:tcPr>
          <w:p>
            <w:pPr>
              <w:jc w:val="left"/>
            </w:pPr>
            <w:r/>
            <w:r>
              <w:rPr>
                <w:b/>
                <w:color w:val="FFFFFF"/>
                <w:sz w:val="14"/>
                <w:rFonts w:eastAsia="Noto Sans CJK TC" w:ascii="Noto Sans CJK TC" w:hAnsi="Noto Sans CJK TC"/>
              </w:rPr>
              <w:t>硬鉻電鍍 Hard chromium electroplating</w:t>
            </w:r>
          </w:p>
        </w:tc>
        <w:tc>
          <w:tcPr>
            <w:tcW w:type="dxa" w:w="3884"/>
            <w:shd w:fill="1F4E79"/>
            <w:vAlign w:val="center"/>
          </w:tcPr>
          <w:p>
            <w:pPr>
              <w:jc w:val="left"/>
            </w:pPr>
            <w:r/>
            <w:r>
              <w:rPr>
                <w:b/>
                <w:color w:val="FFFFFF"/>
                <w:sz w:val="14"/>
                <w:rFonts w:eastAsia="Noto Sans CJK TC" w:ascii="Noto Sans CJK TC" w:hAnsi="Noto Sans CJK TC"/>
              </w:rPr>
              <w:t>碳化處理 Carbonization process</w:t>
            </w:r>
          </w:p>
        </w:tc>
      </w:tr>
      <w:tr>
        <w:trPr>
          <w:cantSplit/>
        </w:trPr>
        <w:tc>
          <w:tcPr>
            <w:tcW w:type="dxa" w:w="3884"/>
            <w:vAlign w:val="center"/>
          </w:tcPr>
          <w:p>
            <w:pPr>
              <w:jc w:val="center"/>
            </w:pPr>
            <w:r/>
            <w:r>
              <w:rPr>
                <w:b w:val="0"/>
                <w:sz w:val="14"/>
                <w:rFonts w:eastAsia="Noto Sans CJK TC" w:ascii="Noto Sans CJK TC" w:hAnsi="Noto Sans CJK TC"/>
              </w:rPr>
              <w:t>CI-1050</w:t>
            </w:r>
          </w:p>
        </w:tc>
        <w:tc>
          <w:tcPr>
            <w:tcW w:type="dxa" w:w="3884"/>
            <w:vAlign w:val="center"/>
          </w:tcPr>
          <w:p>
            <w:pPr>
              <w:jc w:val="center"/>
            </w:pPr>
            <w:r/>
            <w:r>
              <w:rPr>
                <w:b w:val="0"/>
                <w:sz w:val="14"/>
                <w:rFonts w:eastAsia="Noto Sans CJK TC" w:ascii="Noto Sans CJK TC" w:hAnsi="Noto Sans CJK TC"/>
              </w:rPr>
              <w:t>Φ50*1050 (L)</w:t>
            </w:r>
          </w:p>
        </w:tc>
        <w:tc>
          <w:tcPr>
            <w:tcW w:type="dxa" w:w="3884"/>
            <w:vAlign w:val="center"/>
          </w:tcPr>
          <w:p>
            <w:pPr>
              <w:jc w:val="center"/>
            </w:pPr>
            <w:r/>
            <w:r>
              <w:rPr>
                <w:b w:val="0"/>
                <w:sz w:val="14"/>
                <w:rFonts w:eastAsia="Noto Sans CJK TC" w:ascii="Noto Sans CJK TC" w:hAnsi="Noto Sans CJK TC"/>
              </w:rPr>
              <w:t>0.08mm以上</w:t>
            </w:r>
          </w:p>
        </w:tc>
        <w:tc>
          <w:tcPr>
            <w:tcW w:type="dxa" w:w="3884"/>
            <w:vAlign w:val="center"/>
          </w:tcPr>
          <w:p>
            <w:pPr>
              <w:jc w:val="left"/>
            </w:pPr>
            <w:r/>
            <w:r>
              <w:rPr>
                <w:b w:val="0"/>
                <w:sz w:val="14"/>
                <w:rFonts w:eastAsia="Noto Sans CJK TC" w:ascii="Noto Sans CJK TC" w:hAnsi="Noto Sans CJK TC"/>
              </w:rPr>
              <w:t>無 NO</w:t>
              <w:br/>
              <w:t>依客戶要求製作</w:t>
            </w:r>
          </w:p>
        </w:tc>
      </w:tr>
      <w:tr>
        <w:trPr>
          <w:cantSplit/>
        </w:trPr>
        <w:tc>
          <w:tcPr>
            <w:tcW w:type="dxa" w:w="3884"/>
            <w:vAlign w:val="center"/>
          </w:tcPr>
          <w:p>
            <w:pPr>
              <w:jc w:val="center"/>
            </w:pPr>
            <w:r/>
            <w:r>
              <w:rPr>
                <w:b w:val="0"/>
                <w:sz w:val="14"/>
                <w:rFonts w:eastAsia="Noto Sans CJK TC" w:ascii="Noto Sans CJK TC" w:hAnsi="Noto Sans CJK TC"/>
              </w:rPr>
              <w:t>CI-1300</w:t>
            </w:r>
          </w:p>
        </w:tc>
        <w:tc>
          <w:tcPr>
            <w:tcW w:type="dxa" w:w="3884"/>
            <w:vAlign w:val="center"/>
          </w:tcPr>
          <w:p>
            <w:pPr>
              <w:jc w:val="center"/>
            </w:pPr>
            <w:r/>
            <w:r>
              <w:rPr>
                <w:b w:val="0"/>
                <w:sz w:val="14"/>
                <w:rFonts w:eastAsia="Noto Sans CJK TC" w:ascii="Noto Sans CJK TC" w:hAnsi="Noto Sans CJK TC"/>
              </w:rPr>
              <w:t>Φ65*1300 (L)</w:t>
            </w:r>
          </w:p>
        </w:tc>
        <w:tc>
          <w:tcPr>
            <w:tcW w:type="dxa" w:w="3884"/>
            <w:vAlign w:val="center"/>
          </w:tcPr>
          <w:p>
            <w:pPr>
              <w:jc w:val="center"/>
            </w:pPr>
            <w:r/>
            <w:r>
              <w:rPr>
                <w:b w:val="0"/>
                <w:sz w:val="14"/>
                <w:rFonts w:eastAsia="Noto Sans CJK TC" w:ascii="Noto Sans CJK TC" w:hAnsi="Noto Sans CJK TC"/>
              </w:rPr>
              <w:t>0.08mm以上</w:t>
            </w:r>
          </w:p>
        </w:tc>
        <w:tc>
          <w:tcPr>
            <w:tcW w:type="dxa" w:w="3884"/>
            <w:vAlign w:val="center"/>
          </w:tcPr>
          <w:p>
            <w:pPr>
              <w:jc w:val="center"/>
            </w:pPr>
            <w:r/>
            <w:r>
              <w:rPr>
                <w:b w:val="0"/>
                <w:sz w:val="14"/>
                <w:rFonts w:eastAsia="Noto Sans CJK TC" w:ascii="Noto Sans CJK TC" w:hAnsi="Noto Sans CJK TC"/>
              </w:rPr>
              <w:t>有 YES</w:t>
            </w:r>
          </w:p>
        </w:tc>
      </w:tr>
      <w:tr>
        <w:trPr>
          <w:cantSplit/>
        </w:trPr>
        <w:tc>
          <w:tcPr>
            <w:tcW w:type="dxa" w:w="3884"/>
            <w:vAlign w:val="center"/>
          </w:tcPr>
          <w:p>
            <w:pPr>
              <w:jc w:val="center"/>
            </w:pPr>
            <w:r/>
            <w:r>
              <w:rPr>
                <w:b w:val="0"/>
                <w:sz w:val="14"/>
                <w:rFonts w:eastAsia="Noto Sans CJK TC" w:ascii="Noto Sans CJK TC" w:hAnsi="Noto Sans CJK TC"/>
              </w:rPr>
              <w:t>CI-1500</w:t>
            </w:r>
          </w:p>
        </w:tc>
        <w:tc>
          <w:tcPr>
            <w:tcW w:type="dxa" w:w="3884"/>
            <w:vAlign w:val="center"/>
          </w:tcPr>
          <w:p>
            <w:pPr>
              <w:jc w:val="center"/>
            </w:pPr>
            <w:r/>
            <w:r>
              <w:rPr>
                <w:b w:val="0"/>
                <w:sz w:val="14"/>
                <w:rFonts w:eastAsia="Noto Sans CJK TC" w:ascii="Noto Sans CJK TC" w:hAnsi="Noto Sans CJK TC"/>
              </w:rPr>
              <w:t>Φ75*1500 (L)</w:t>
            </w:r>
          </w:p>
        </w:tc>
        <w:tc>
          <w:tcPr>
            <w:tcW w:type="dxa" w:w="3884"/>
            <w:vAlign w:val="center"/>
          </w:tcPr>
          <w:p>
            <w:pPr>
              <w:jc w:val="center"/>
            </w:pPr>
            <w:r/>
            <w:r>
              <w:rPr>
                <w:b w:val="0"/>
                <w:sz w:val="14"/>
                <w:rFonts w:eastAsia="Noto Sans CJK TC" w:ascii="Noto Sans CJK TC" w:hAnsi="Noto Sans CJK TC"/>
              </w:rPr>
              <w:t>0.08mm以上</w:t>
            </w:r>
          </w:p>
        </w:tc>
        <w:tc>
          <w:tcPr>
            <w:tcW w:type="dxa" w:w="3884"/>
            <w:vAlign w:val="center"/>
          </w:tcPr>
          <w:p>
            <w:pPr>
              <w:jc w:val="center"/>
            </w:pPr>
            <w:r/>
            <w:r>
              <w:rPr>
                <w:b w:val="0"/>
                <w:sz w:val="14"/>
                <w:rFonts w:eastAsia="Noto Sans CJK TC" w:ascii="Noto Sans CJK TC" w:hAnsi="Noto Sans CJK TC"/>
              </w:rPr>
              <w:t>有 YES</w:t>
            </w:r>
          </w:p>
        </w:tc>
      </w:tr>
      <w:tr>
        <w:trPr>
          <w:cantSplit/>
        </w:trPr>
        <w:tc>
          <w:tcPr>
            <w:tcW w:type="dxa" w:w="3884"/>
            <w:vAlign w:val="center"/>
          </w:tcPr>
          <w:p>
            <w:pPr>
              <w:jc w:val="center"/>
            </w:pPr>
            <w:r/>
            <w:r>
              <w:rPr>
                <w:b w:val="0"/>
                <w:sz w:val="14"/>
                <w:rFonts w:eastAsia="Noto Sans CJK TC" w:ascii="Noto Sans CJK TC" w:hAnsi="Noto Sans CJK TC"/>
              </w:rPr>
              <w:t>CI-1750</w:t>
            </w:r>
          </w:p>
        </w:tc>
        <w:tc>
          <w:tcPr>
            <w:tcW w:type="dxa" w:w="3884"/>
            <w:vAlign w:val="center"/>
          </w:tcPr>
          <w:p>
            <w:pPr>
              <w:jc w:val="center"/>
            </w:pPr>
            <w:r/>
            <w:r>
              <w:rPr>
                <w:b w:val="0"/>
                <w:sz w:val="14"/>
                <w:rFonts w:eastAsia="Noto Sans CJK TC" w:ascii="Noto Sans CJK TC" w:hAnsi="Noto Sans CJK TC"/>
              </w:rPr>
              <w:t>Φ105*1750 (L)</w:t>
            </w:r>
          </w:p>
        </w:tc>
        <w:tc>
          <w:tcPr>
            <w:tcW w:type="dxa" w:w="3884"/>
            <w:vAlign w:val="center"/>
          </w:tcPr>
          <w:p>
            <w:pPr>
              <w:jc w:val="center"/>
            </w:pPr>
            <w:r/>
            <w:r>
              <w:rPr>
                <w:b w:val="0"/>
                <w:sz w:val="14"/>
                <w:rFonts w:eastAsia="Noto Sans CJK TC" w:ascii="Noto Sans CJK TC" w:hAnsi="Noto Sans CJK TC"/>
              </w:rPr>
              <w:t>0.08mm以上</w:t>
            </w:r>
          </w:p>
        </w:tc>
        <w:tc>
          <w:tcPr>
            <w:tcW w:type="dxa" w:w="3884"/>
            <w:vAlign w:val="center"/>
          </w:tcPr>
          <w:p>
            <w:pPr>
              <w:jc w:val="center"/>
            </w:pPr>
            <w:r/>
            <w:r>
              <w:rPr>
                <w:b w:val="0"/>
                <w:sz w:val="14"/>
                <w:rFonts w:eastAsia="Noto Sans CJK TC" w:ascii="Noto Sans CJK TC" w:hAnsi="Noto Sans CJK TC"/>
              </w:rPr>
              <w:t>有 YES</w:t>
            </w:r>
          </w:p>
        </w:tc>
      </w:tr>
    </w:tbl>
    <w:p>
      <w:pPr>
        <w:spacing w:after="40"/>
      </w:pPr>
    </w:p>
    <w:p>
      <w:pPr>
        <w:spacing w:before="0" w:after="60"/>
      </w:pPr>
      <w:r>
        <w:rPr>
          <w:b w:val="0"/>
          <w:rFonts w:eastAsia="Noto Sans CJK TC" w:ascii="Noto Sans CJK TC" w:hAnsi="Noto Sans CJK TC"/>
        </w:rPr>
        <w:t>*The roller diameter may be produced as customer's request. / 注：外徑尺寸可依客戶要求訂做。</w:t>
      </w:r>
    </w:p>
    <w:p>
      <w:pPr>
        <w:pStyle w:val="Heading2"/>
        <w:spacing w:before="80" w:after="80"/>
      </w:pPr>
      <w:r>
        <w:rPr>
          <w:rFonts w:eastAsia="Noto Sans CJK TC" w:ascii="Noto Sans CJK TC" w:hAnsi="Noto Sans CJK TC"/>
        </w:rPr>
        <w:t>輸送機（附檢測功能） / Conveyor (with Quality Check Bin)</w:t>
      </w:r>
      <w:r>
        <w:rPr>
          <w:i/>
          <w:sz w:val="16"/>
          <w:rFonts w:eastAsia="Noto Sans CJK TC" w:ascii="Noto Sans CJK TC" w:hAnsi="Noto Sans CJK TC"/>
        </w:rPr>
        <w:t xml:space="preserve">  （來源：原手冊頁32 / PDF 第19頁）</w:t>
      </w:r>
    </w:p>
    <w:p>
      <w:pPr>
        <w:spacing w:before="0" w:after="60"/>
      </w:pPr>
      <w:r>
        <w:rPr>
          <w:b/>
          <w:rFonts w:eastAsia="Noto Sans CJK TC" w:ascii="Noto Sans CJK TC" w:hAnsi="Noto Sans CJK TC"/>
        </w:rPr>
        <w:t>PRODUCT DESCRIPTION 產品描述</w:t>
      </w:r>
    </w:p>
    <w:p>
      <w:pPr>
        <w:spacing w:before="0" w:after="60"/>
      </w:pPr>
      <w:r>
        <w:rPr>
          <w:b w:val="0"/>
          <w:rFonts w:eastAsia="Noto Sans CJK TC" w:ascii="Noto Sans CJK TC" w:hAnsi="Noto Sans CJK TC"/>
        </w:rPr>
        <w:t>FEATURE: THE IRON FILLINGS AND OIL WILL BE SEPARATED THROUGH. THE BUCKET FOR REVIEW. OPERATOR ALSO CAN EXAM THE PARTS ON THE BUCKET FOR QUALITY CONTROL.</w:t>
        <w:br/>
        <w:t>可同時達到送料及檢測的功能，並且能在檢料桶裡以批次抽驗產品中的不良品，提升質量。</w:t>
      </w:r>
    </w:p>
    <w:p>
      <w:pPr>
        <w:pStyle w:val="Heading1"/>
        <w:spacing w:before="160" w:after="80"/>
      </w:pPr>
      <w:r>
        <w:rPr>
          <w:rFonts w:eastAsia="Noto Sans CJK TC" w:ascii="Noto Sans CJK TC" w:hAnsi="Noto Sans CJK TC"/>
        </w:rPr>
        <w:t>機械系列 / Machinery Series</w:t>
      </w:r>
    </w:p>
    <w:p>
      <w:pPr>
        <w:pStyle w:val="Heading2"/>
        <w:spacing w:before="80" w:after="80"/>
      </w:pPr>
      <w:r>
        <w:rPr>
          <w:rFonts w:eastAsia="Noto Sans CJK TC" w:ascii="Noto Sans CJK TC" w:hAnsi="Noto Sans CJK TC"/>
        </w:rPr>
        <w:t>螺絲華司組合機 / Screw &amp; Washer Assembly Machine</w:t>
      </w:r>
      <w:r>
        <w:rPr>
          <w:i/>
          <w:sz w:val="16"/>
          <w:rFonts w:eastAsia="Noto Sans CJK TC" w:ascii="Noto Sans CJK TC" w:hAnsi="Noto Sans CJK TC"/>
        </w:rPr>
        <w:t xml:space="preserve">  （來源：原手冊頁33 / PDF 第19頁）</w:t>
      </w:r>
    </w:p>
    <w:p>
      <w:pPr>
        <w:spacing w:before="80" w:after="40"/>
      </w:pPr>
      <w:r>
        <w:rPr>
          <w:b/>
          <w:sz w:val="19"/>
          <w:rFonts w:eastAsia="Noto Sans CJK TC" w:ascii="Noto Sans CJK TC" w:hAnsi="Noto Sans CJK TC"/>
        </w:rPr>
        <w:t>產品參數 Product Parameters</w:t>
      </w:r>
    </w:p>
    <w:tbl>
      <w:tblPr>
        <w:tblStyle w:val="TableGrid"/>
        <w:tblW w:type="auto" w:w="0"/>
        <w:jc w:val="center"/>
        <w:tblLook w:firstColumn="1" w:firstRow="1" w:lastColumn="0" w:lastRow="0" w:noHBand="0" w:noVBand="1" w:val="04A0"/>
      </w:tblPr>
      <w:tblGrid>
        <w:gridCol w:w="1942"/>
        <w:gridCol w:w="1942"/>
        <w:gridCol w:w="1942"/>
        <w:gridCol w:w="1942"/>
        <w:gridCol w:w="1942"/>
        <w:gridCol w:w="1942"/>
        <w:gridCol w:w="1942"/>
        <w:gridCol w:w="1942"/>
      </w:tblGrid>
      <w:tr>
        <w:trPr>
          <w:tblHeader w:val="true"/>
          <w:cantSplit/>
        </w:trPr>
        <w:tc>
          <w:tcPr>
            <w:tcW w:type="dxa" w:w="1942"/>
            <w:shd w:fill="1F4E79"/>
            <w:vAlign w:val="center"/>
          </w:tcPr>
          <w:p>
            <w:pPr>
              <w:jc w:val="center"/>
            </w:pPr>
            <w:r/>
            <w:r>
              <w:rPr>
                <w:b/>
                <w:color w:val="FFFFFF"/>
                <w:sz w:val="14"/>
                <w:rFonts w:eastAsia="Noto Sans CJK TC" w:ascii="Noto Sans CJK TC" w:hAnsi="Noto Sans CJK TC"/>
              </w:rPr>
              <w:t>型號 TYPE</w:t>
            </w:r>
          </w:p>
        </w:tc>
        <w:tc>
          <w:tcPr>
            <w:tcW w:type="dxa" w:w="1942"/>
            <w:shd w:fill="1F4E79"/>
            <w:vAlign w:val="center"/>
          </w:tcPr>
          <w:p>
            <w:pPr>
              <w:jc w:val="center"/>
            </w:pPr>
            <w:r/>
            <w:r>
              <w:rPr>
                <w:b/>
                <w:color w:val="FFFFFF"/>
                <w:sz w:val="14"/>
                <w:rFonts w:eastAsia="Noto Sans CJK TC" w:ascii="Noto Sans CJK TC" w:hAnsi="Noto Sans CJK TC"/>
              </w:rPr>
              <w:t>螺絲規格 SCREW DIA. (mm)</w:t>
            </w:r>
          </w:p>
        </w:tc>
        <w:tc>
          <w:tcPr>
            <w:tcW w:type="dxa" w:w="1942"/>
            <w:shd w:fill="1F4E79"/>
            <w:vAlign w:val="center"/>
          </w:tcPr>
          <w:p>
            <w:pPr>
              <w:jc w:val="center"/>
            </w:pPr>
            <w:r/>
            <w:r>
              <w:rPr>
                <w:b/>
                <w:color w:val="FFFFFF"/>
                <w:sz w:val="14"/>
                <w:rFonts w:eastAsia="Noto Sans CJK TC" w:ascii="Noto Sans CJK TC" w:hAnsi="Noto Sans CJK TC"/>
              </w:rPr>
              <w:t>螺絲長度 SCREW LENGTH (mm)</w:t>
            </w:r>
          </w:p>
        </w:tc>
        <w:tc>
          <w:tcPr>
            <w:tcW w:type="dxa" w:w="1942"/>
            <w:shd w:fill="1F4E79"/>
            <w:vAlign w:val="center"/>
          </w:tcPr>
          <w:p>
            <w:pPr>
              <w:jc w:val="center"/>
            </w:pPr>
            <w:r/>
            <w:r>
              <w:rPr>
                <w:b/>
                <w:color w:val="FFFFFF"/>
                <w:sz w:val="14"/>
                <w:rFonts w:eastAsia="Noto Sans CJK TC" w:ascii="Noto Sans CJK TC" w:hAnsi="Noto Sans CJK TC"/>
              </w:rPr>
              <w:t>每分鐘出料速度 SPEED (pcs/min)</w:t>
            </w:r>
          </w:p>
        </w:tc>
        <w:tc>
          <w:tcPr>
            <w:tcW w:type="dxa" w:w="1942"/>
            <w:shd w:fill="1F4E79"/>
            <w:vAlign w:val="center"/>
          </w:tcPr>
          <w:p>
            <w:pPr>
              <w:jc w:val="center"/>
            </w:pPr>
            <w:r/>
            <w:r>
              <w:rPr>
                <w:b/>
                <w:color w:val="FFFFFF"/>
                <w:sz w:val="14"/>
                <w:rFonts w:eastAsia="Noto Sans CJK TC" w:ascii="Noto Sans CJK TC" w:hAnsi="Noto Sans CJK TC"/>
              </w:rPr>
              <w:t>電壓 V</w:t>
            </w:r>
          </w:p>
        </w:tc>
        <w:tc>
          <w:tcPr>
            <w:tcW w:type="dxa" w:w="1942"/>
            <w:shd w:fill="1F4E79"/>
            <w:vAlign w:val="center"/>
          </w:tcPr>
          <w:p>
            <w:pPr>
              <w:jc w:val="center"/>
            </w:pPr>
            <w:r/>
            <w:r>
              <w:rPr>
                <w:b/>
                <w:color w:val="FFFFFF"/>
                <w:sz w:val="14"/>
                <w:rFonts w:eastAsia="Noto Sans CJK TC" w:ascii="Noto Sans CJK TC" w:hAnsi="Noto Sans CJK TC"/>
              </w:rPr>
              <w:t>頻率 Hz</w:t>
            </w:r>
          </w:p>
        </w:tc>
        <w:tc>
          <w:tcPr>
            <w:tcW w:type="dxa" w:w="1942"/>
            <w:shd w:fill="1F4E79"/>
            <w:vAlign w:val="center"/>
          </w:tcPr>
          <w:p>
            <w:pPr>
              <w:jc w:val="center"/>
            </w:pPr>
            <w:r/>
            <w:r>
              <w:rPr>
                <w:b/>
                <w:color w:val="FFFFFF"/>
                <w:sz w:val="14"/>
                <w:rFonts w:eastAsia="Noto Sans CJK TC" w:ascii="Noto Sans CJK TC" w:hAnsi="Noto Sans CJK TC"/>
              </w:rPr>
              <w:t>馬力 (HP)</w:t>
            </w:r>
          </w:p>
        </w:tc>
        <w:tc>
          <w:tcPr>
            <w:tcW w:type="dxa" w:w="1942"/>
            <w:shd w:fill="1F4E79"/>
            <w:vAlign w:val="center"/>
          </w:tcPr>
          <w:p>
            <w:pPr>
              <w:jc w:val="center"/>
            </w:pPr>
            <w:r/>
            <w:r>
              <w:rPr>
                <w:b/>
                <w:color w:val="FFFFFF"/>
                <w:sz w:val="14"/>
                <w:rFonts w:eastAsia="Noto Sans CJK TC" w:ascii="Noto Sans CJK TC" w:hAnsi="Noto Sans CJK TC"/>
              </w:rPr>
              <w:t>淨重 (Kg)</w:t>
            </w:r>
          </w:p>
        </w:tc>
      </w:tr>
      <w:tr>
        <w:trPr>
          <w:cantSplit/>
        </w:trPr>
        <w:tc>
          <w:tcPr>
            <w:tcW w:type="dxa" w:w="1942"/>
            <w:vAlign w:val="center"/>
          </w:tcPr>
          <w:p>
            <w:pPr>
              <w:jc w:val="center"/>
            </w:pPr>
            <w:r/>
            <w:r>
              <w:rPr>
                <w:b w:val="0"/>
                <w:sz w:val="14"/>
                <w:rFonts w:eastAsia="Noto Sans CJK TC" w:ascii="Noto Sans CJK TC" w:hAnsi="Noto Sans CJK TC"/>
              </w:rPr>
              <w:t>JT-60</w:t>
            </w:r>
          </w:p>
        </w:tc>
        <w:tc>
          <w:tcPr>
            <w:tcW w:type="dxa" w:w="1942"/>
            <w:vAlign w:val="center"/>
          </w:tcPr>
          <w:p>
            <w:pPr>
              <w:jc w:val="center"/>
            </w:pPr>
            <w:r/>
            <w:r>
              <w:rPr>
                <w:b w:val="0"/>
                <w:sz w:val="14"/>
                <w:rFonts w:eastAsia="Noto Sans CJK TC" w:ascii="Noto Sans CJK TC" w:hAnsi="Noto Sans CJK TC"/>
              </w:rPr>
              <w:t>M1.5-M6</w:t>
            </w:r>
          </w:p>
        </w:tc>
        <w:tc>
          <w:tcPr>
            <w:tcW w:type="dxa" w:w="1942"/>
            <w:vAlign w:val="center"/>
          </w:tcPr>
          <w:p>
            <w:pPr>
              <w:jc w:val="center"/>
            </w:pPr>
            <w:r/>
            <w:r>
              <w:rPr>
                <w:b w:val="0"/>
                <w:sz w:val="14"/>
                <w:rFonts w:eastAsia="Noto Sans CJK TC" w:ascii="Noto Sans CJK TC" w:hAnsi="Noto Sans CJK TC"/>
              </w:rPr>
              <w:t>5-60</w:t>
            </w:r>
          </w:p>
        </w:tc>
        <w:tc>
          <w:tcPr>
            <w:tcW w:type="dxa" w:w="1942"/>
            <w:vAlign w:val="center"/>
          </w:tcPr>
          <w:p>
            <w:pPr>
              <w:jc w:val="center"/>
            </w:pPr>
            <w:r/>
            <w:r>
              <w:rPr>
                <w:b w:val="0"/>
                <w:sz w:val="14"/>
                <w:rFonts w:eastAsia="Noto Sans CJK TC" w:ascii="Noto Sans CJK TC" w:hAnsi="Noto Sans CJK TC"/>
              </w:rPr>
              <w:t>100-300</w:t>
            </w:r>
          </w:p>
        </w:tc>
        <w:tc>
          <w:tcPr>
            <w:tcW w:type="dxa" w:w="1942"/>
            <w:vAlign w:val="center"/>
          </w:tcPr>
          <w:p>
            <w:pPr>
              <w:jc w:val="left"/>
            </w:pPr>
            <w:r/>
            <w:r>
              <w:rPr>
                <w:b w:val="0"/>
                <w:sz w:val="14"/>
                <w:rFonts w:eastAsia="Noto Sans CJK TC" w:ascii="Noto Sans CJK TC" w:hAnsi="Noto Sans CJK TC"/>
              </w:rPr>
              <w:t>Depends on customer's request</w:t>
              <w:br/>
              <w:t>可依客戶要求</w:t>
            </w:r>
          </w:p>
        </w:tc>
        <w:tc>
          <w:tcPr>
            <w:tcW w:type="dxa" w:w="1942"/>
            <w:vAlign w:val="center"/>
          </w:tcPr>
          <w:p>
            <w:pPr>
              <w:jc w:val="center"/>
            </w:pPr>
            <w:r/>
            <w:r>
              <w:rPr>
                <w:b w:val="0"/>
                <w:sz w:val="14"/>
                <w:rFonts w:eastAsia="Noto Sans CJK TC" w:ascii="Noto Sans CJK TC" w:hAnsi="Noto Sans CJK TC"/>
              </w:rPr>
              <w:t>50/60</w:t>
            </w:r>
          </w:p>
        </w:tc>
        <w:tc>
          <w:tcPr>
            <w:tcW w:type="dxa" w:w="1942"/>
            <w:vAlign w:val="center"/>
          </w:tcPr>
          <w:p>
            <w:pPr>
              <w:jc w:val="center"/>
            </w:pPr>
            <w:r/>
            <w:r>
              <w:rPr>
                <w:b w:val="0"/>
                <w:sz w:val="14"/>
                <w:rFonts w:eastAsia="Noto Sans CJK TC" w:ascii="Noto Sans CJK TC" w:hAnsi="Noto Sans CJK TC"/>
              </w:rPr>
              <w:t>1/2 HP</w:t>
            </w:r>
          </w:p>
        </w:tc>
        <w:tc>
          <w:tcPr>
            <w:tcW w:type="dxa" w:w="1942"/>
            <w:vAlign w:val="center"/>
          </w:tcPr>
          <w:p>
            <w:pPr>
              <w:jc w:val="center"/>
            </w:pPr>
            <w:r/>
            <w:r>
              <w:rPr>
                <w:b w:val="0"/>
                <w:sz w:val="14"/>
                <w:rFonts w:eastAsia="Noto Sans CJK TC" w:ascii="Noto Sans CJK TC" w:hAnsi="Noto Sans CJK TC"/>
              </w:rPr>
              <w:t>580</w:t>
            </w:r>
          </w:p>
        </w:tc>
      </w:tr>
      <w:tr>
        <w:trPr>
          <w:cantSplit/>
        </w:trPr>
        <w:tc>
          <w:tcPr>
            <w:tcW w:type="dxa" w:w="1942"/>
            <w:vAlign w:val="center"/>
          </w:tcPr>
          <w:p>
            <w:pPr>
              <w:jc w:val="center"/>
            </w:pPr>
            <w:r/>
            <w:r>
              <w:rPr>
                <w:b w:val="0"/>
                <w:sz w:val="14"/>
                <w:rFonts w:eastAsia="Noto Sans CJK TC" w:ascii="Noto Sans CJK TC" w:hAnsi="Noto Sans CJK TC"/>
              </w:rPr>
              <w:t>JT-120</w:t>
            </w:r>
          </w:p>
        </w:tc>
        <w:tc>
          <w:tcPr>
            <w:tcW w:type="dxa" w:w="1942"/>
            <w:vAlign w:val="center"/>
          </w:tcPr>
          <w:p>
            <w:pPr>
              <w:jc w:val="center"/>
            </w:pPr>
            <w:r/>
            <w:r>
              <w:rPr>
                <w:b w:val="0"/>
                <w:sz w:val="14"/>
                <w:rFonts w:eastAsia="Noto Sans CJK TC" w:ascii="Noto Sans CJK TC" w:hAnsi="Noto Sans CJK TC"/>
              </w:rPr>
              <w:t>M8-M12</w:t>
            </w:r>
          </w:p>
        </w:tc>
        <w:tc>
          <w:tcPr>
            <w:tcW w:type="dxa" w:w="1942"/>
            <w:vAlign w:val="center"/>
          </w:tcPr>
          <w:p>
            <w:pPr>
              <w:jc w:val="center"/>
            </w:pPr>
            <w:r/>
            <w:r>
              <w:rPr>
                <w:b w:val="0"/>
                <w:sz w:val="14"/>
                <w:rFonts w:eastAsia="Noto Sans CJK TC" w:ascii="Noto Sans CJK TC" w:hAnsi="Noto Sans CJK TC"/>
              </w:rPr>
              <w:t>15-120</w:t>
            </w:r>
          </w:p>
        </w:tc>
        <w:tc>
          <w:tcPr>
            <w:tcW w:type="dxa" w:w="1942"/>
            <w:vAlign w:val="center"/>
          </w:tcPr>
          <w:p>
            <w:pPr>
              <w:jc w:val="center"/>
            </w:pPr>
            <w:r/>
            <w:r>
              <w:rPr>
                <w:b w:val="0"/>
                <w:sz w:val="14"/>
                <w:rFonts w:eastAsia="Noto Sans CJK TC" w:ascii="Noto Sans CJK TC" w:hAnsi="Noto Sans CJK TC"/>
              </w:rPr>
              <w:t>60-200</w:t>
            </w:r>
          </w:p>
        </w:tc>
        <w:tc>
          <w:tcPr>
            <w:tcW w:type="dxa" w:w="1942"/>
            <w:vAlign w:val="center"/>
          </w:tcPr>
          <w:p>
            <w:pPr>
              <w:jc w:val="left"/>
            </w:pPr>
            <w:r/>
            <w:r>
              <w:rPr>
                <w:b w:val="0"/>
                <w:sz w:val="14"/>
                <w:rFonts w:eastAsia="Noto Sans CJK TC" w:ascii="Noto Sans CJK TC" w:hAnsi="Noto Sans CJK TC"/>
              </w:rPr>
              <w:t>Depends on customer's request</w:t>
              <w:br/>
              <w:t>可依客戶要求</w:t>
            </w:r>
          </w:p>
        </w:tc>
        <w:tc>
          <w:tcPr>
            <w:tcW w:type="dxa" w:w="1942"/>
            <w:vAlign w:val="center"/>
          </w:tcPr>
          <w:p>
            <w:pPr>
              <w:jc w:val="center"/>
            </w:pPr>
            <w:r/>
            <w:r>
              <w:rPr>
                <w:b w:val="0"/>
                <w:sz w:val="14"/>
                <w:rFonts w:eastAsia="Noto Sans CJK TC" w:ascii="Noto Sans CJK TC" w:hAnsi="Noto Sans CJK TC"/>
              </w:rPr>
              <w:t>50/60</w:t>
            </w:r>
          </w:p>
        </w:tc>
        <w:tc>
          <w:tcPr>
            <w:tcW w:type="dxa" w:w="1942"/>
            <w:vAlign w:val="center"/>
          </w:tcPr>
          <w:p>
            <w:pPr>
              <w:jc w:val="center"/>
            </w:pPr>
            <w:r/>
            <w:r>
              <w:rPr>
                <w:b w:val="0"/>
                <w:sz w:val="14"/>
                <w:rFonts w:eastAsia="Noto Sans CJK TC" w:ascii="Noto Sans CJK TC" w:hAnsi="Noto Sans CJK TC"/>
              </w:rPr>
              <w:t>1 HP</w:t>
            </w:r>
          </w:p>
        </w:tc>
        <w:tc>
          <w:tcPr>
            <w:tcW w:type="dxa" w:w="1942"/>
            <w:vAlign w:val="center"/>
          </w:tcPr>
          <w:p>
            <w:pPr>
              <w:jc w:val="center"/>
            </w:pPr>
            <w:r/>
            <w:r>
              <w:rPr>
                <w:b w:val="0"/>
                <w:sz w:val="14"/>
                <w:rFonts w:eastAsia="Noto Sans CJK TC" w:ascii="Noto Sans CJK TC" w:hAnsi="Noto Sans CJK TC"/>
              </w:rPr>
              <w:t>1160</w:t>
            </w:r>
          </w:p>
        </w:tc>
      </w:tr>
    </w:tbl>
    <w:p>
      <w:pPr>
        <w:spacing w:after="40"/>
      </w:pPr>
    </w:p>
    <w:p>
      <w:pPr>
        <w:pStyle w:val="Heading2"/>
        <w:spacing w:before="80" w:after="80"/>
      </w:pPr>
      <w:r>
        <w:rPr>
          <w:rFonts w:eastAsia="Noto Sans CJK TC" w:ascii="Noto Sans CJK TC" w:hAnsi="Noto Sans CJK TC"/>
        </w:rPr>
        <w:t>金屬刻字機 / Metal Letter Engraving Machine</w:t>
      </w:r>
      <w:r>
        <w:rPr>
          <w:i/>
          <w:sz w:val="16"/>
          <w:rFonts w:eastAsia="Noto Sans CJK TC" w:ascii="Noto Sans CJK TC" w:hAnsi="Noto Sans CJK TC"/>
        </w:rPr>
        <w:t xml:space="preserve">  （來源：原手冊頁34 / PDF 第20頁）</w:t>
      </w:r>
    </w:p>
    <w:p>
      <w:pPr>
        <w:spacing w:before="0" w:after="60"/>
      </w:pPr>
      <w:r>
        <w:rPr>
          <w:b/>
          <w:rFonts w:eastAsia="Noto Sans CJK TC" w:ascii="Noto Sans CJK TC" w:hAnsi="Noto Sans CJK TC"/>
        </w:rPr>
        <w:t>Letter Mold 刻字模具系列 / PRODUCT FEATURES 產品特點</w:t>
      </w:r>
    </w:p>
    <w:p>
      <w:pPr>
        <w:pStyle w:val="ListBullet"/>
        <w:spacing w:before="0" w:after="20"/>
      </w:pPr>
      <w:r>
        <w:rPr>
          <w:b w:val="0"/>
          <w:sz w:val="19"/>
          <w:rFonts w:eastAsia="Noto Sans CJK TC" w:ascii="Noto Sans CJK TC" w:hAnsi="Noto Sans CJK TC"/>
        </w:rPr>
        <w:t>Letter Engraving Mold with spring pressure for adjustment.</w:t>
      </w:r>
    </w:p>
    <w:p>
      <w:pPr>
        <w:pStyle w:val="ListBullet"/>
        <w:spacing w:before="0" w:after="20"/>
      </w:pPr>
      <w:r>
        <w:rPr>
          <w:b w:val="0"/>
          <w:sz w:val="19"/>
          <w:rFonts w:eastAsia="Noto Sans CJK TC" w:ascii="Noto Sans CJK TC" w:hAnsi="Noto Sans CJK TC"/>
        </w:rPr>
        <w:t>Turntable speed is adjustable by Frequency Conversion Controller. The panel of controller can be moved by any position of operator.</w:t>
      </w:r>
    </w:p>
    <w:p>
      <w:pPr>
        <w:pStyle w:val="ListBullet"/>
        <w:spacing w:before="0" w:after="20"/>
      </w:pPr>
      <w:r>
        <w:rPr>
          <w:b w:val="0"/>
          <w:sz w:val="19"/>
          <w:rFonts w:eastAsia="Noto Sans CJK TC" w:ascii="Noto Sans CJK TC" w:hAnsi="Noto Sans CJK TC"/>
        </w:rPr>
        <w:t>Use six-number of digital counter to set the capacity required.</w:t>
      </w:r>
    </w:p>
    <w:p>
      <w:pPr>
        <w:pStyle w:val="ListBullet"/>
        <w:spacing w:before="0" w:after="20"/>
      </w:pPr>
      <w:r>
        <w:rPr>
          <w:b w:val="0"/>
          <w:sz w:val="19"/>
          <w:rFonts w:eastAsia="Noto Sans CJK TC" w:ascii="Noto Sans CJK TC" w:hAnsi="Noto Sans CJK TC"/>
        </w:rPr>
        <w:t>Controller is for the adjustment of forward-jog movement, reverse-jog movement, and turntable speed.</w:t>
      </w:r>
    </w:p>
    <w:p>
      <w:pPr>
        <w:pStyle w:val="ListBullet"/>
        <w:spacing w:before="0" w:after="20"/>
      </w:pPr>
      <w:r>
        <w:rPr>
          <w:b w:val="0"/>
          <w:sz w:val="19"/>
          <w:rFonts w:eastAsia="Noto Sans CJK TC" w:ascii="Noto Sans CJK TC" w:hAnsi="Noto Sans CJK TC"/>
        </w:rPr>
        <w:t>Material of turntable is special steel.</w:t>
      </w:r>
    </w:p>
    <w:p>
      <w:pPr>
        <w:pStyle w:val="ListBullet"/>
        <w:spacing w:before="0" w:after="20"/>
      </w:pPr>
      <w:r>
        <w:rPr>
          <w:b w:val="0"/>
          <w:sz w:val="19"/>
          <w:rFonts w:eastAsia="Noto Sans CJK TC" w:ascii="Noto Sans CJK TC" w:hAnsi="Noto Sans CJK TC"/>
        </w:rPr>
        <w:t>Use the structure of transmitted for motor gear.</w:t>
      </w:r>
    </w:p>
    <w:p>
      <w:pPr>
        <w:pStyle w:val="ListBullet"/>
        <w:spacing w:before="0" w:after="20"/>
      </w:pPr>
      <w:r>
        <w:rPr>
          <w:b w:val="0"/>
          <w:sz w:val="19"/>
          <w:rFonts w:eastAsia="Noto Sans CJK TC" w:ascii="Noto Sans CJK TC" w:hAnsi="Noto Sans CJK TC"/>
        </w:rPr>
        <w:t>Special conveyor for feeding to make the steady process.</w:t>
      </w:r>
    </w:p>
    <w:p>
      <w:pPr>
        <w:pStyle w:val="ListBullet"/>
        <w:spacing w:before="0" w:after="20"/>
      </w:pPr>
      <w:r>
        <w:rPr>
          <w:b w:val="0"/>
          <w:sz w:val="19"/>
          <w:rFonts w:eastAsia="Noto Sans CJK TC" w:ascii="Noto Sans CJK TC" w:hAnsi="Noto Sans CJK TC"/>
        </w:rPr>
        <w:t>Working with automatic vibratory bin feeder can steady the feeding speed of vibratory bowl feeder, and makes more accuracy for orientation. Meanwhile, save lots of human resource.</w:t>
      </w:r>
    </w:p>
    <w:p>
      <w:pPr>
        <w:pStyle w:val="ListBullet"/>
        <w:spacing w:before="0" w:after="20"/>
      </w:pPr>
      <w:r>
        <w:rPr>
          <w:b w:val="0"/>
          <w:sz w:val="19"/>
          <w:rFonts w:eastAsia="Noto Sans CJK TC" w:ascii="Noto Sans CJK TC" w:hAnsi="Noto Sans CJK TC"/>
        </w:rPr>
        <w:t>轉盤速度用變頻控制器調整速度快慢，操作控制器可隨操作人員移動。</w:t>
      </w:r>
    </w:p>
    <w:p>
      <w:pPr>
        <w:pStyle w:val="ListBullet"/>
        <w:spacing w:before="0" w:after="20"/>
      </w:pPr>
      <w:r>
        <w:rPr>
          <w:b w:val="0"/>
          <w:sz w:val="19"/>
          <w:rFonts w:eastAsia="Noto Sans CJK TC" w:ascii="Noto Sans CJK TC" w:hAnsi="Noto Sans CJK TC"/>
        </w:rPr>
        <w:t>採用6位數的數字顯示計數器，並可設定需求數量。</w:t>
      </w:r>
    </w:p>
    <w:p>
      <w:pPr>
        <w:pStyle w:val="ListBullet"/>
        <w:spacing w:before="0" w:after="20"/>
      </w:pPr>
      <w:r>
        <w:rPr>
          <w:b w:val="0"/>
          <w:sz w:val="19"/>
          <w:rFonts w:eastAsia="Noto Sans CJK TC" w:ascii="Noto Sans CJK TC" w:hAnsi="Noto Sans CJK TC"/>
        </w:rPr>
        <w:t>控制器功能：順轉寸動、逆轉寸動、轉盤速度調整。</w:t>
      </w:r>
    </w:p>
    <w:p>
      <w:pPr>
        <w:pStyle w:val="ListBullet"/>
        <w:spacing w:before="0" w:after="20"/>
      </w:pPr>
      <w:r>
        <w:rPr>
          <w:b w:val="0"/>
          <w:sz w:val="19"/>
          <w:rFonts w:eastAsia="Noto Sans CJK TC" w:ascii="Noto Sans CJK TC" w:hAnsi="Noto Sans CJK TC"/>
        </w:rPr>
        <w:t>轉盤材質採用特殊鋼材料。</w:t>
      </w:r>
    </w:p>
    <w:p>
      <w:pPr>
        <w:pStyle w:val="ListBullet"/>
        <w:spacing w:before="0" w:after="20"/>
      </w:pPr>
      <w:r>
        <w:rPr>
          <w:b w:val="0"/>
          <w:sz w:val="19"/>
          <w:rFonts w:eastAsia="Noto Sans CJK TC" w:ascii="Noto Sans CJK TC" w:hAnsi="Noto Sans CJK TC"/>
        </w:rPr>
        <w:t>調整字模(活動式調整高低，長套、短套通用)。</w:t>
      </w:r>
    </w:p>
    <w:p>
      <w:pPr>
        <w:pStyle w:val="ListBullet"/>
        <w:spacing w:before="0" w:after="20"/>
      </w:pPr>
      <w:r>
        <w:rPr>
          <w:b w:val="0"/>
          <w:sz w:val="19"/>
          <w:rFonts w:eastAsia="Noto Sans CJK TC" w:ascii="Noto Sans CJK TC" w:hAnsi="Noto Sans CJK TC"/>
        </w:rPr>
        <w:t>馬達齒輪硬式傳動結構(非皮帶傳動)。</w:t>
      </w:r>
    </w:p>
    <w:p>
      <w:pPr>
        <w:pStyle w:val="ListBullet"/>
        <w:spacing w:before="0" w:after="20"/>
      </w:pPr>
      <w:r>
        <w:rPr>
          <w:b w:val="0"/>
          <w:sz w:val="19"/>
          <w:rFonts w:eastAsia="Noto Sans CJK TC" w:ascii="Noto Sans CJK TC" w:hAnsi="Noto Sans CJK TC"/>
        </w:rPr>
        <w:t>振動送料機用輸送帶機送料，使輸送更平穩，不易倒料。</w:t>
      </w:r>
    </w:p>
    <w:p>
      <w:pPr>
        <w:pStyle w:val="ListBullet"/>
        <w:spacing w:before="0" w:after="20"/>
      </w:pPr>
      <w:r>
        <w:rPr>
          <w:b w:val="0"/>
          <w:sz w:val="19"/>
          <w:rFonts w:eastAsia="Noto Sans CJK TC" w:ascii="Noto Sans CJK TC" w:hAnsi="Noto Sans CJK TC"/>
        </w:rPr>
        <w:t>用自動補料桶補料，使振動送料機送料速度平穩，選向更為準確，節省大量人力資源。</w:t>
      </w:r>
    </w:p>
    <w:p>
      <w:pPr>
        <w:pStyle w:val="Heading2"/>
        <w:spacing w:before="80" w:after="80"/>
      </w:pPr>
      <w:r>
        <w:rPr>
          <w:rFonts w:eastAsia="Noto Sans CJK TC" w:ascii="Noto Sans CJK TC" w:hAnsi="Noto Sans CJK TC"/>
        </w:rPr>
        <w:t>金屬滾花機 / Metal Knurling Machine</w:t>
      </w:r>
      <w:r>
        <w:rPr>
          <w:i/>
          <w:sz w:val="16"/>
          <w:rFonts w:eastAsia="Noto Sans CJK TC" w:ascii="Noto Sans CJK TC" w:hAnsi="Noto Sans CJK TC"/>
        </w:rPr>
        <w:t xml:space="preserve">  （來源：原手冊頁35 / PDF 第20頁）</w:t>
      </w:r>
    </w:p>
    <w:p>
      <w:pPr>
        <w:spacing w:before="0" w:after="60"/>
      </w:pPr>
      <w:r>
        <w:rPr>
          <w:b/>
          <w:rFonts w:eastAsia="Noto Sans CJK TC" w:ascii="Noto Sans CJK TC" w:hAnsi="Noto Sans CJK TC"/>
        </w:rPr>
        <w:t>PRODUCT FEATURES 產品特點</w:t>
      </w:r>
    </w:p>
    <w:p>
      <w:pPr>
        <w:pStyle w:val="ListBullet"/>
        <w:spacing w:before="0" w:after="20"/>
      </w:pPr>
      <w:r>
        <w:rPr>
          <w:b w:val="0"/>
          <w:sz w:val="19"/>
          <w:rFonts w:eastAsia="Noto Sans CJK TC" w:ascii="Noto Sans CJK TC" w:hAnsi="Noto Sans CJK TC"/>
        </w:rPr>
        <w:t>The machine is specialized in Knurling only.</w:t>
      </w:r>
    </w:p>
    <w:p>
      <w:pPr>
        <w:pStyle w:val="ListBullet"/>
        <w:spacing w:before="0" w:after="20"/>
      </w:pPr>
      <w:r>
        <w:rPr>
          <w:b w:val="0"/>
          <w:sz w:val="19"/>
          <w:rFonts w:eastAsia="Noto Sans CJK TC" w:ascii="Noto Sans CJK TC" w:hAnsi="Noto Sans CJK TC"/>
        </w:rPr>
        <w:t>One machine for several knurling types.</w:t>
      </w:r>
    </w:p>
    <w:p>
      <w:pPr>
        <w:pStyle w:val="ListBullet"/>
        <w:spacing w:before="0" w:after="20"/>
      </w:pPr>
      <w:r>
        <w:rPr>
          <w:b w:val="0"/>
          <w:sz w:val="19"/>
          <w:rFonts w:eastAsia="Noto Sans CJK TC" w:ascii="Noto Sans CJK TC" w:hAnsi="Noto Sans CJK TC"/>
        </w:rPr>
        <w:t>Each die accompany with pressure movable height adjustable set with cushioning function. It can prevent easy damage of die.</w:t>
      </w:r>
    </w:p>
    <w:p>
      <w:pPr>
        <w:pStyle w:val="ListBullet"/>
        <w:spacing w:before="0" w:after="20"/>
      </w:pPr>
      <w:r>
        <w:rPr>
          <w:b w:val="0"/>
          <w:sz w:val="19"/>
          <w:rFonts w:eastAsia="Noto Sans CJK TC" w:ascii="Noto Sans CJK TC" w:hAnsi="Noto Sans CJK TC"/>
        </w:rPr>
        <w:t>Turntable speed is adjusted by gear reduction device, and the controller can be moved according to the position of operators.</w:t>
      </w:r>
    </w:p>
    <w:p>
      <w:pPr>
        <w:pStyle w:val="ListBullet"/>
        <w:spacing w:before="0" w:after="20"/>
      </w:pPr>
      <w:r>
        <w:rPr>
          <w:b w:val="0"/>
          <w:sz w:val="19"/>
          <w:rFonts w:eastAsia="Noto Sans CJK TC" w:ascii="Noto Sans CJK TC" w:hAnsi="Noto Sans CJK TC"/>
        </w:rPr>
        <w:t>Use six numbers of Digital Counter to set the capacity required for production.</w:t>
      </w:r>
    </w:p>
    <w:p>
      <w:pPr>
        <w:pStyle w:val="ListBullet"/>
        <w:spacing w:before="0" w:after="20"/>
      </w:pPr>
      <w:r>
        <w:rPr>
          <w:b w:val="0"/>
          <w:sz w:val="19"/>
          <w:rFonts w:eastAsia="Noto Sans CJK TC" w:ascii="Noto Sans CJK TC" w:hAnsi="Noto Sans CJK TC"/>
        </w:rPr>
        <w:t>Controller is for adjustment of forward-jog movement, reverse-jog movement, and the setting of the capacity required.</w:t>
      </w:r>
    </w:p>
    <w:p>
      <w:pPr>
        <w:pStyle w:val="ListBullet"/>
        <w:spacing w:before="0" w:after="20"/>
      </w:pPr>
      <w:r>
        <w:rPr>
          <w:b w:val="0"/>
          <w:sz w:val="19"/>
          <w:rFonts w:eastAsia="Noto Sans CJK TC" w:ascii="Noto Sans CJK TC" w:hAnsi="Noto Sans CJK TC"/>
        </w:rPr>
        <w:t>Turntable is made by special steel, also use the structure of transmitted for motor gear.</w:t>
      </w:r>
    </w:p>
    <w:p>
      <w:pPr>
        <w:pStyle w:val="ListBullet"/>
        <w:spacing w:before="0" w:after="20"/>
      </w:pPr>
      <w:r>
        <w:rPr>
          <w:b w:val="0"/>
          <w:sz w:val="19"/>
          <w:rFonts w:eastAsia="Noto Sans CJK TC" w:ascii="Noto Sans CJK TC" w:hAnsi="Noto Sans CJK TC"/>
        </w:rPr>
        <w:t>Operate with automatic feeding and selection vibratory bowl feeder. Additional equipment for vibratory bin feeder is also available.</w:t>
      </w:r>
    </w:p>
    <w:p>
      <w:pPr>
        <w:pStyle w:val="ListBullet"/>
        <w:spacing w:before="0" w:after="20"/>
      </w:pPr>
      <w:r>
        <w:rPr>
          <w:b w:val="0"/>
          <w:sz w:val="19"/>
          <w:rFonts w:eastAsia="Noto Sans CJK TC" w:ascii="Noto Sans CJK TC" w:hAnsi="Noto Sans CJK TC"/>
        </w:rPr>
        <w:t>Speed: 100pcs-250pcs per minute.</w:t>
      </w:r>
    </w:p>
    <w:p>
      <w:pPr>
        <w:pStyle w:val="ListBullet"/>
        <w:spacing w:before="0" w:after="20"/>
      </w:pPr>
      <w:r>
        <w:rPr>
          <w:b w:val="0"/>
          <w:sz w:val="19"/>
          <w:rFonts w:eastAsia="Noto Sans CJK TC" w:ascii="Noto Sans CJK TC" w:hAnsi="Noto Sans CJK TC"/>
        </w:rPr>
        <w:t>針對只需滾花而開發的此款設備。</w:t>
      </w:r>
    </w:p>
    <w:p>
      <w:pPr>
        <w:pStyle w:val="ListBullet"/>
        <w:spacing w:before="0" w:after="20"/>
      </w:pPr>
      <w:r>
        <w:rPr>
          <w:b w:val="0"/>
          <w:sz w:val="19"/>
          <w:rFonts w:eastAsia="Noto Sans CJK TC" w:ascii="Noto Sans CJK TC" w:hAnsi="Noto Sans CJK TC"/>
        </w:rPr>
        <w:t>滾花款式（齒輪花、網狀花）都可通用，為您節省設備成本。</w:t>
      </w:r>
    </w:p>
    <w:p>
      <w:pPr>
        <w:pStyle w:val="ListBullet"/>
        <w:spacing w:before="0" w:after="20"/>
      </w:pPr>
      <w:r>
        <w:rPr>
          <w:b w:val="0"/>
          <w:sz w:val="19"/>
          <w:rFonts w:eastAsia="Noto Sans CJK TC" w:ascii="Noto Sans CJK TC" w:hAnsi="Noto Sans CJK TC"/>
        </w:rPr>
        <w:t>各組模具附壓力活動式高低調整座，並附帶緩衝功能，可防止花模、字模損壞，適用於現有的長套、短套模具。</w:t>
      </w:r>
    </w:p>
    <w:p>
      <w:pPr>
        <w:pStyle w:val="ListBullet"/>
        <w:spacing w:before="0" w:after="20"/>
      </w:pPr>
      <w:r>
        <w:rPr>
          <w:b w:val="0"/>
          <w:sz w:val="19"/>
          <w:rFonts w:eastAsia="Noto Sans CJK TC" w:ascii="Noto Sans CJK TC" w:hAnsi="Noto Sans CJK TC"/>
        </w:rPr>
        <w:t>轉盤採用齒輪快慢減速器，控制器可隨操作人員方位移動。</w:t>
      </w:r>
    </w:p>
    <w:p>
      <w:pPr>
        <w:pStyle w:val="ListBullet"/>
        <w:spacing w:before="0" w:after="20"/>
      </w:pPr>
      <w:r>
        <w:rPr>
          <w:b w:val="0"/>
          <w:sz w:val="19"/>
          <w:rFonts w:eastAsia="Noto Sans CJK TC" w:ascii="Noto Sans CJK TC" w:hAnsi="Noto Sans CJK TC"/>
        </w:rPr>
        <w:t>採用6位數的數字顯示計數器，並可設定生產需求數量。</w:t>
      </w:r>
    </w:p>
    <w:p>
      <w:pPr>
        <w:pStyle w:val="ListBullet"/>
        <w:spacing w:before="0" w:after="20"/>
      </w:pPr>
      <w:r>
        <w:rPr>
          <w:b w:val="0"/>
          <w:sz w:val="19"/>
          <w:rFonts w:eastAsia="Noto Sans CJK TC" w:ascii="Noto Sans CJK TC" w:hAnsi="Noto Sans CJK TC"/>
        </w:rPr>
        <w:t>控制器功能：手動順轉寸動、手動逆轉寸動、自動、計數功能。</w:t>
      </w:r>
    </w:p>
    <w:p>
      <w:pPr>
        <w:pStyle w:val="ListBullet"/>
        <w:spacing w:before="0" w:after="20"/>
      </w:pPr>
      <w:r>
        <w:rPr>
          <w:b w:val="0"/>
          <w:sz w:val="19"/>
          <w:rFonts w:eastAsia="Noto Sans CJK TC" w:ascii="Noto Sans CJK TC" w:hAnsi="Noto Sans CJK TC"/>
        </w:rPr>
        <w:t>轉盤採用特殊鋼材料，馬達齒輪硬式傳動結構。</w:t>
      </w:r>
    </w:p>
    <w:p>
      <w:pPr>
        <w:pStyle w:val="ListBullet"/>
        <w:spacing w:before="0" w:after="20"/>
      </w:pPr>
      <w:r>
        <w:rPr>
          <w:b w:val="0"/>
          <w:sz w:val="19"/>
          <w:rFonts w:eastAsia="Noto Sans CJK TC" w:ascii="Noto Sans CJK TC" w:hAnsi="Noto Sans CJK TC"/>
        </w:rPr>
        <w:t>振動盤自動選向送料，並可加裝自動補料桶。</w:t>
      </w:r>
    </w:p>
    <w:p>
      <w:pPr>
        <w:pStyle w:val="ListBullet"/>
        <w:spacing w:before="0" w:after="20"/>
      </w:pPr>
      <w:r>
        <w:rPr>
          <w:b w:val="0"/>
          <w:sz w:val="19"/>
          <w:rFonts w:eastAsia="Noto Sans CJK TC" w:ascii="Noto Sans CJK TC" w:hAnsi="Noto Sans CJK TC"/>
        </w:rPr>
        <w:t>生產速度：每分鐘100-250顆。</w:t>
      </w:r>
    </w:p>
    <w:p>
      <w:pPr>
        <w:pStyle w:val="Heading2"/>
        <w:spacing w:before="80" w:after="80"/>
      </w:pPr>
      <w:r>
        <w:rPr>
          <w:rFonts w:eastAsia="Noto Sans CJK TC" w:ascii="Noto Sans CJK TC" w:hAnsi="Noto Sans CJK TC"/>
        </w:rPr>
        <w:t>金屬刻字、滾花機（一機兩用） / Metal Letter Engraving &amp; Knurling Machine (Two-in-One)</w:t>
      </w:r>
      <w:r>
        <w:rPr>
          <w:i/>
          <w:sz w:val="16"/>
          <w:rFonts w:eastAsia="Noto Sans CJK TC" w:ascii="Noto Sans CJK TC" w:hAnsi="Noto Sans CJK TC"/>
        </w:rPr>
        <w:t xml:space="preserve">  （來源：原手冊頁36 / PDF 第21頁）</w:t>
      </w:r>
    </w:p>
    <w:p>
      <w:pPr>
        <w:spacing w:before="0" w:after="60"/>
      </w:pPr>
      <w:r>
        <w:rPr>
          <w:b/>
          <w:rFonts w:eastAsia="Noto Sans CJK TC" w:ascii="Noto Sans CJK TC" w:hAnsi="Noto Sans CJK TC"/>
        </w:rPr>
        <w:t>Knurly Die 滾花模具系列 / Letter Mold 刻字模具系列 / PRODUCT FEATURES 產品特點</w:t>
      </w:r>
    </w:p>
    <w:p>
      <w:pPr>
        <w:pStyle w:val="ListBullet"/>
        <w:spacing w:before="0" w:after="20"/>
      </w:pPr>
      <w:r>
        <w:rPr>
          <w:b w:val="0"/>
          <w:sz w:val="19"/>
          <w:rFonts w:eastAsia="Noto Sans CJK TC" w:ascii="Noto Sans CJK TC" w:hAnsi="Noto Sans CJK TC"/>
        </w:rPr>
        <w:t>Socket for Rolling Groove, Metal Letter Engraving and Knurly can be done at one time by using this machine only. Dies of Knurly are suitable for general knurly in current market which can replace the works of two procedures with two machines. In that way, it can reduce the cost of labor and equipment.</w:t>
      </w:r>
    </w:p>
    <w:p>
      <w:pPr>
        <w:pStyle w:val="ListBullet"/>
        <w:spacing w:before="0" w:after="20"/>
      </w:pPr>
      <w:r>
        <w:rPr>
          <w:b w:val="0"/>
          <w:sz w:val="19"/>
          <w:rFonts w:eastAsia="Noto Sans CJK TC" w:ascii="Noto Sans CJK TC" w:hAnsi="Noto Sans CJK TC"/>
        </w:rPr>
        <w:t>Each die accompany with pressure movable height adjustable set with cushioning function. It can prevent easy damage of die.</w:t>
      </w:r>
    </w:p>
    <w:p>
      <w:pPr>
        <w:pStyle w:val="ListBullet"/>
        <w:spacing w:before="0" w:after="20"/>
      </w:pPr>
      <w:r>
        <w:rPr>
          <w:b w:val="0"/>
          <w:sz w:val="19"/>
          <w:rFonts w:eastAsia="Noto Sans CJK TC" w:ascii="Noto Sans CJK TC" w:hAnsi="Noto Sans CJK TC"/>
        </w:rPr>
        <w:t>Turntable speed is adjusted by gear reduction device, and the controller can be moved according to the position of operators.</w:t>
      </w:r>
    </w:p>
    <w:p>
      <w:pPr>
        <w:pStyle w:val="ListBullet"/>
        <w:spacing w:before="0" w:after="20"/>
      </w:pPr>
      <w:r>
        <w:rPr>
          <w:b w:val="0"/>
          <w:sz w:val="19"/>
          <w:rFonts w:eastAsia="Noto Sans CJK TC" w:ascii="Noto Sans CJK TC" w:hAnsi="Noto Sans CJK TC"/>
        </w:rPr>
        <w:t>Use six numbers of Digital Counter to set the capacity required for production.</w:t>
      </w:r>
    </w:p>
    <w:p>
      <w:pPr>
        <w:pStyle w:val="ListBullet"/>
        <w:spacing w:before="0" w:after="20"/>
      </w:pPr>
      <w:r>
        <w:rPr>
          <w:b w:val="0"/>
          <w:sz w:val="19"/>
          <w:rFonts w:eastAsia="Noto Sans CJK TC" w:ascii="Noto Sans CJK TC" w:hAnsi="Noto Sans CJK TC"/>
        </w:rPr>
        <w:t>Controller is for adjustment of forward-jog movement, reverse-jog movement, and the setting of the capacity required.</w:t>
      </w:r>
    </w:p>
    <w:p>
      <w:pPr>
        <w:pStyle w:val="ListBullet"/>
        <w:spacing w:before="0" w:after="20"/>
      </w:pPr>
      <w:r>
        <w:rPr>
          <w:b w:val="0"/>
          <w:sz w:val="19"/>
          <w:rFonts w:eastAsia="Noto Sans CJK TC" w:ascii="Noto Sans CJK TC" w:hAnsi="Noto Sans CJK TC"/>
        </w:rPr>
        <w:t>Turntable is made by special steel, also use the structure of transmitted for motor gear.</w:t>
      </w:r>
    </w:p>
    <w:p>
      <w:pPr>
        <w:pStyle w:val="ListBullet"/>
        <w:spacing w:before="0" w:after="20"/>
      </w:pPr>
      <w:r>
        <w:rPr>
          <w:b w:val="0"/>
          <w:sz w:val="19"/>
          <w:rFonts w:eastAsia="Noto Sans CJK TC" w:ascii="Noto Sans CJK TC" w:hAnsi="Noto Sans CJK TC"/>
        </w:rPr>
        <w:t>Operate with automatic feeding and selection vibratory bowl feeder. Additional equipment for vibratory bin feeder is also available.</w:t>
      </w:r>
    </w:p>
    <w:p>
      <w:pPr>
        <w:pStyle w:val="ListBullet"/>
        <w:spacing w:before="0" w:after="20"/>
      </w:pPr>
      <w:r>
        <w:rPr>
          <w:b w:val="0"/>
          <w:sz w:val="19"/>
          <w:rFonts w:eastAsia="Noto Sans CJK TC" w:ascii="Noto Sans CJK TC" w:hAnsi="Noto Sans CJK TC"/>
        </w:rPr>
        <w:t>Speed: 100pcs-250pcs per minute.</w:t>
      </w:r>
    </w:p>
    <w:p>
      <w:pPr>
        <w:pStyle w:val="ListBullet"/>
        <w:spacing w:before="0" w:after="20"/>
      </w:pPr>
      <w:r>
        <w:rPr>
          <w:b w:val="0"/>
          <w:sz w:val="19"/>
          <w:rFonts w:eastAsia="Noto Sans CJK TC" w:ascii="Noto Sans CJK TC" w:hAnsi="Noto Sans CJK TC"/>
        </w:rPr>
        <w:t>套筒滾溝、刻字、滾花可同時一次性完成，滾花模具款式（齒輪花、網狀花）都可通用，解決了目前市場上套筒需要兩道加工工序和兩台設備才能完成的工作，為您節省更低的人工成本設備成本。</w:t>
      </w:r>
    </w:p>
    <w:p>
      <w:pPr>
        <w:pStyle w:val="ListBullet"/>
        <w:spacing w:before="0" w:after="20"/>
      </w:pPr>
      <w:r>
        <w:rPr>
          <w:b w:val="0"/>
          <w:sz w:val="19"/>
          <w:rFonts w:eastAsia="Noto Sans CJK TC" w:ascii="Noto Sans CJK TC" w:hAnsi="Noto Sans CJK TC"/>
        </w:rPr>
        <w:t>各組模具附壓力活動式高低調整座，並附帶緩衝功能，可防止花模、字模損壞，適用於現有的長套、短套模具。</w:t>
      </w:r>
    </w:p>
    <w:p>
      <w:pPr>
        <w:pStyle w:val="ListBullet"/>
        <w:spacing w:before="0" w:after="20"/>
      </w:pPr>
      <w:r>
        <w:rPr>
          <w:b w:val="0"/>
          <w:sz w:val="19"/>
          <w:rFonts w:eastAsia="Noto Sans CJK TC" w:ascii="Noto Sans CJK TC" w:hAnsi="Noto Sans CJK TC"/>
        </w:rPr>
        <w:t>轉盤採用齒輪快慢減速器，控制器可隨操作人員方位移動。</w:t>
      </w:r>
    </w:p>
    <w:p>
      <w:pPr>
        <w:pStyle w:val="ListBullet"/>
        <w:spacing w:before="0" w:after="20"/>
      </w:pPr>
      <w:r>
        <w:rPr>
          <w:b w:val="0"/>
          <w:sz w:val="19"/>
          <w:rFonts w:eastAsia="Noto Sans CJK TC" w:ascii="Noto Sans CJK TC" w:hAnsi="Noto Sans CJK TC"/>
        </w:rPr>
        <w:t>採用6位數的數字顯示計數器，並可設定生產需求數量。</w:t>
      </w:r>
    </w:p>
    <w:p>
      <w:pPr>
        <w:pStyle w:val="ListBullet"/>
        <w:spacing w:before="0" w:after="20"/>
      </w:pPr>
      <w:r>
        <w:rPr>
          <w:b w:val="0"/>
          <w:sz w:val="19"/>
          <w:rFonts w:eastAsia="Noto Sans CJK TC" w:ascii="Noto Sans CJK TC" w:hAnsi="Noto Sans CJK TC"/>
        </w:rPr>
        <w:t>控制器功能：手動順轉寸動、手動逆轉寸動、自動、計數功能。</w:t>
      </w:r>
    </w:p>
    <w:p>
      <w:pPr>
        <w:pStyle w:val="ListBullet"/>
        <w:spacing w:before="0" w:after="20"/>
      </w:pPr>
      <w:r>
        <w:rPr>
          <w:b w:val="0"/>
          <w:sz w:val="19"/>
          <w:rFonts w:eastAsia="Noto Sans CJK TC" w:ascii="Noto Sans CJK TC" w:hAnsi="Noto Sans CJK TC"/>
        </w:rPr>
        <w:t>轉盤採用特殊鋼材料，馬達齒輪硬式傳動結構。</w:t>
      </w:r>
    </w:p>
    <w:p>
      <w:pPr>
        <w:pStyle w:val="ListBullet"/>
        <w:spacing w:before="0" w:after="20"/>
      </w:pPr>
      <w:r>
        <w:rPr>
          <w:b w:val="0"/>
          <w:sz w:val="19"/>
          <w:rFonts w:eastAsia="Noto Sans CJK TC" w:ascii="Noto Sans CJK TC" w:hAnsi="Noto Sans CJK TC"/>
        </w:rPr>
        <w:t>振動盤自動選向送料，並可加裝自動補料桶。</w:t>
      </w:r>
    </w:p>
    <w:p>
      <w:pPr>
        <w:pStyle w:val="ListBullet"/>
        <w:spacing w:before="0" w:after="20"/>
      </w:pPr>
      <w:r>
        <w:rPr>
          <w:b w:val="0"/>
          <w:sz w:val="19"/>
          <w:rFonts w:eastAsia="Noto Sans CJK TC" w:ascii="Noto Sans CJK TC" w:hAnsi="Noto Sans CJK TC"/>
        </w:rPr>
        <w:t>生產速度：每分鐘100-250顆。</w:t>
      </w:r>
    </w:p>
    <w:p>
      <w:pPr>
        <w:pStyle w:val="Heading2"/>
        <w:spacing w:before="80" w:after="80"/>
      </w:pPr>
      <w:r>
        <w:rPr>
          <w:rFonts w:eastAsia="Noto Sans CJK TC" w:ascii="Noto Sans CJK TC" w:hAnsi="Noto Sans CJK TC"/>
        </w:rPr>
        <w:t>矯直機 / Straightening Machine</w:t>
      </w:r>
      <w:r>
        <w:rPr>
          <w:i/>
          <w:sz w:val="16"/>
          <w:rFonts w:eastAsia="Noto Sans CJK TC" w:ascii="Noto Sans CJK TC" w:hAnsi="Noto Sans CJK TC"/>
        </w:rPr>
        <w:t xml:space="preserve">  （來源：原手冊頁37 / PDF 第21頁）</w:t>
      </w:r>
    </w:p>
    <w:p>
      <w:pPr>
        <w:spacing w:before="0" w:after="60"/>
      </w:pPr>
      <w:r>
        <w:rPr>
          <w:b/>
          <w:rFonts w:eastAsia="Noto Sans CJK TC" w:ascii="Noto Sans CJK TC" w:hAnsi="Noto Sans CJK TC"/>
        </w:rPr>
        <w:t>Product Description 產品描述</w:t>
      </w:r>
    </w:p>
    <w:p>
      <w:pPr>
        <w:pStyle w:val="ListBullet"/>
        <w:spacing w:before="0" w:after="20"/>
      </w:pPr>
      <w:r>
        <w:rPr>
          <w:b w:val="0"/>
          <w:sz w:val="19"/>
          <w:rFonts w:eastAsia="Noto Sans CJK TC" w:ascii="Noto Sans CJK TC" w:hAnsi="Noto Sans CJK TC"/>
        </w:rPr>
        <w:t>Suitable for straightening the finished products which are heat-treated, make the curve screw / bar to be straight.</w:t>
      </w:r>
    </w:p>
    <w:p>
      <w:pPr>
        <w:pStyle w:val="ListBullet"/>
        <w:spacing w:before="0" w:after="20"/>
      </w:pPr>
      <w:r>
        <w:rPr>
          <w:b w:val="0"/>
          <w:sz w:val="19"/>
          <w:rFonts w:eastAsia="Noto Sans CJK TC" w:ascii="Noto Sans CJK TC" w:hAnsi="Noto Sans CJK TC"/>
        </w:rPr>
        <w:t>Suitable for straightening a variety of bars made of steel, copper, aluminum, stainless steel and Titanium alloy, etc.</w:t>
      </w:r>
    </w:p>
    <w:p>
      <w:pPr>
        <w:pStyle w:val="ListBullet"/>
        <w:spacing w:before="0" w:after="20"/>
      </w:pPr>
      <w:r>
        <w:rPr>
          <w:b w:val="0"/>
          <w:sz w:val="19"/>
          <w:rFonts w:eastAsia="Noto Sans CJK TC" w:ascii="Noto Sans CJK TC" w:hAnsi="Noto Sans CJK TC"/>
        </w:rPr>
        <w:t>The range of bar lengths is from 60 to 300mm, and the range of diameters is from ø3 to ø8mm.</w:t>
      </w:r>
    </w:p>
    <w:p>
      <w:pPr>
        <w:pStyle w:val="ListBullet"/>
        <w:spacing w:before="0" w:after="20"/>
      </w:pPr>
      <w:r>
        <w:rPr>
          <w:b w:val="0"/>
          <w:sz w:val="19"/>
          <w:rFonts w:eastAsia="Noto Sans CJK TC" w:ascii="Noto Sans CJK TC" w:hAnsi="Noto Sans CJK TC"/>
        </w:rPr>
        <w:t>It upgrades precision and quality.</w:t>
      </w:r>
    </w:p>
    <w:p>
      <w:pPr>
        <w:pStyle w:val="ListBullet"/>
        <w:spacing w:before="0" w:after="20"/>
      </w:pPr>
      <w:r>
        <w:rPr>
          <w:b w:val="0"/>
          <w:sz w:val="19"/>
          <w:rFonts w:eastAsia="Noto Sans CJK TC" w:ascii="Noto Sans CJK TC" w:hAnsi="Noto Sans CJK TC"/>
        </w:rPr>
        <w:t>適合熱處理後，成品彎曲矯直加工。</w:t>
      </w:r>
    </w:p>
    <w:p>
      <w:pPr>
        <w:pStyle w:val="ListBullet"/>
        <w:spacing w:before="0" w:after="20"/>
      </w:pPr>
      <w:r>
        <w:rPr>
          <w:b w:val="0"/>
          <w:sz w:val="19"/>
          <w:rFonts w:eastAsia="Noto Sans CJK TC" w:ascii="Noto Sans CJK TC" w:hAnsi="Noto Sans CJK TC"/>
        </w:rPr>
        <w:t>適合各種鋼材、銅、鋁、不鏽鋼、鈦合金等，各種棒材之矯直加工。</w:t>
      </w:r>
    </w:p>
    <w:p>
      <w:pPr>
        <w:pStyle w:val="ListBullet"/>
        <w:spacing w:before="0" w:after="20"/>
      </w:pPr>
      <w:r>
        <w:rPr>
          <w:b w:val="0"/>
          <w:sz w:val="19"/>
          <w:rFonts w:eastAsia="Noto Sans CJK TC" w:ascii="Noto Sans CJK TC" w:hAnsi="Noto Sans CJK TC"/>
        </w:rPr>
        <w:t>長度可從60~300mm之長度，直徑Ø3~Ø8mm之加工範圍。</w:t>
      </w:r>
    </w:p>
    <w:p>
      <w:pPr>
        <w:pStyle w:val="ListBullet"/>
        <w:spacing w:before="0" w:after="20"/>
      </w:pPr>
      <w:r>
        <w:rPr>
          <w:b w:val="0"/>
          <w:sz w:val="19"/>
          <w:rFonts w:eastAsia="Noto Sans CJK TC" w:ascii="Noto Sans CJK TC" w:hAnsi="Noto Sans CJK TC"/>
        </w:rPr>
        <w:t>精度及品質均可提昇。</w:t>
      </w:r>
    </w:p>
    <w:p>
      <w:pPr>
        <w:pStyle w:val="Heading1"/>
        <w:spacing w:before="160" w:after="80"/>
      </w:pPr>
      <w:r>
        <w:rPr>
          <w:rFonts w:eastAsia="Noto Sans CJK TC" w:ascii="Noto Sans CJK TC" w:hAnsi="Noto Sans CJK TC"/>
        </w:rPr>
        <w:t>專利與技術服務 / National Patents &amp; Technical Service</w:t>
      </w:r>
      <w:r>
        <w:rPr>
          <w:i/>
          <w:sz w:val="16"/>
          <w:rFonts w:eastAsia="Noto Sans CJK TC" w:ascii="Noto Sans CJK TC" w:hAnsi="Noto Sans CJK TC"/>
        </w:rPr>
        <w:t xml:space="preserve">  （來源：PDF 第22頁）</w:t>
      </w:r>
    </w:p>
    <w:p>
      <w:pPr>
        <w:pStyle w:val="Heading2"/>
        <w:spacing w:before="80" w:after="80"/>
      </w:pPr>
      <w:r>
        <w:rPr>
          <w:rFonts w:eastAsia="Noto Sans CJK TC" w:ascii="Noto Sans CJK TC" w:hAnsi="Noto Sans CJK TC"/>
        </w:rPr>
        <w:t>專利 / National Patents</w:t>
      </w:r>
    </w:p>
    <w:p>
      <w:pPr>
        <w:spacing w:before="0" w:after="60"/>
      </w:pPr>
      <w:r>
        <w:rPr>
          <w:b w:val="0"/>
          <w:rFonts w:eastAsia="Noto Sans CJK TC" w:ascii="Noto Sans CJK TC" w:hAnsi="Noto Sans CJK TC"/>
        </w:rPr>
        <w:t>CAIN The National Patents: CE Certification</w:t>
        <w:br/>
        <w:t>榮獲多項發明專利，並通過CE和歐盟認證。</w:t>
      </w:r>
    </w:p>
    <w:p>
      <w:pPr>
        <w:pStyle w:val="Heading2"/>
        <w:spacing w:before="80" w:after="80"/>
      </w:pPr>
      <w:r>
        <w:rPr>
          <w:rFonts w:eastAsia="Noto Sans CJK TC" w:ascii="Noto Sans CJK TC" w:hAnsi="Noto Sans CJK TC"/>
        </w:rPr>
        <w:t>技術服務 / Technical Service</w:t>
      </w:r>
    </w:p>
    <w:p>
      <w:pPr>
        <w:pStyle w:val="ListBullet"/>
        <w:spacing w:before="0" w:after="20"/>
      </w:pPr>
      <w:r>
        <w:rPr>
          <w:b w:val="0"/>
          <w:sz w:val="19"/>
          <w:rFonts w:eastAsia="Noto Sans CJK TC" w:ascii="Noto Sans CJK TC" w:hAnsi="Noto Sans CJK TC"/>
        </w:rPr>
        <w:t>Answer your question using our products generated in the process of any doubts; we sincerely hope to become your partner with you to minimize your production costs.</w:t>
      </w:r>
    </w:p>
    <w:p>
      <w:pPr>
        <w:pStyle w:val="ListBullet"/>
        <w:spacing w:before="0" w:after="20"/>
      </w:pPr>
      <w:r>
        <w:rPr>
          <w:b w:val="0"/>
          <w:sz w:val="19"/>
          <w:rFonts w:eastAsia="Noto Sans CJK TC" w:ascii="Noto Sans CJK TC" w:hAnsi="Noto Sans CJK TC"/>
        </w:rPr>
        <w:t>Provide our best products and help you achieve the best efficiency.</w:t>
      </w:r>
    </w:p>
    <w:p>
      <w:pPr>
        <w:pStyle w:val="ListBullet"/>
        <w:spacing w:before="0" w:after="20"/>
      </w:pPr>
      <w:r>
        <w:rPr>
          <w:b w:val="0"/>
          <w:sz w:val="19"/>
          <w:rFonts w:eastAsia="Noto Sans CJK TC" w:ascii="Noto Sans CJK TC" w:hAnsi="Noto Sans CJK TC"/>
        </w:rPr>
        <w:t>Provide equipment and maintenance advice to help you improve economic efficiency.</w:t>
      </w:r>
    </w:p>
    <w:p>
      <w:pPr>
        <w:pStyle w:val="ListBullet"/>
        <w:spacing w:before="0" w:after="20"/>
      </w:pPr>
      <w:r>
        <w:rPr>
          <w:b w:val="0"/>
          <w:sz w:val="19"/>
          <w:rFonts w:eastAsia="Noto Sans CJK TC" w:ascii="Noto Sans CJK TC" w:hAnsi="Noto Sans CJK TC"/>
        </w:rPr>
        <w:t>Continuously improve product quality and customer satisfaction.</w:t>
      </w:r>
    </w:p>
    <w:p>
      <w:pPr>
        <w:pStyle w:val="ListBullet"/>
        <w:spacing w:before="0" w:after="20"/>
      </w:pPr>
      <w:r>
        <w:rPr>
          <w:b w:val="0"/>
          <w:sz w:val="19"/>
          <w:rFonts w:eastAsia="Noto Sans CJK TC" w:ascii="Noto Sans CJK TC" w:hAnsi="Noto Sans CJK TC"/>
        </w:rPr>
        <w:t>Provide on-site interview guide, based on customer's needs for training in its use.</w:t>
      </w:r>
    </w:p>
    <w:p>
      <w:pPr>
        <w:pStyle w:val="ListBullet"/>
        <w:spacing w:before="0" w:after="20"/>
      </w:pPr>
      <w:r>
        <w:rPr>
          <w:b w:val="0"/>
          <w:sz w:val="19"/>
          <w:rFonts w:eastAsia="Noto Sans CJK TC" w:ascii="Noto Sans CJK TC" w:hAnsi="Noto Sans CJK TC"/>
        </w:rPr>
        <w:t>為您解答使用本公司產品過程中產生的任何疑問，我們真誠地希望成為您的伙伴，配合您們的需求，降低生產成本。</w:t>
      </w:r>
    </w:p>
    <w:p>
      <w:pPr>
        <w:pStyle w:val="ListBullet"/>
        <w:spacing w:before="0" w:after="20"/>
      </w:pPr>
      <w:r>
        <w:rPr>
          <w:b w:val="0"/>
          <w:sz w:val="19"/>
          <w:rFonts w:eastAsia="Noto Sans CJK TC" w:ascii="Noto Sans CJK TC" w:hAnsi="Noto Sans CJK TC"/>
        </w:rPr>
        <w:t>提供公司產品的最好使用方法，幫助您達到最佳的工作效率。</w:t>
      </w:r>
    </w:p>
    <w:p>
      <w:pPr>
        <w:pStyle w:val="ListBullet"/>
        <w:spacing w:before="0" w:after="20"/>
      </w:pPr>
      <w:r>
        <w:rPr>
          <w:b w:val="0"/>
          <w:sz w:val="19"/>
          <w:rFonts w:eastAsia="Noto Sans CJK TC" w:ascii="Noto Sans CJK TC" w:hAnsi="Noto Sans CJK TC"/>
        </w:rPr>
        <w:t>提供設備使用及維修保養方面的建議，更有效的提高經濟效益。</w:t>
      </w:r>
    </w:p>
    <w:p>
      <w:pPr>
        <w:pStyle w:val="ListBullet"/>
        <w:spacing w:before="0" w:after="20"/>
      </w:pPr>
      <w:r>
        <w:rPr>
          <w:b w:val="0"/>
          <w:sz w:val="19"/>
          <w:rFonts w:eastAsia="Noto Sans CJK TC" w:ascii="Noto Sans CJK TC" w:hAnsi="Noto Sans CJK TC"/>
        </w:rPr>
        <w:t>不斷地提高產品的品質和客戶的滿意度。</w:t>
      </w:r>
    </w:p>
    <w:p>
      <w:pPr>
        <w:pStyle w:val="ListBullet"/>
        <w:spacing w:before="0" w:after="20"/>
      </w:pPr>
      <w:r>
        <w:rPr>
          <w:b w:val="0"/>
          <w:sz w:val="19"/>
          <w:rFonts w:eastAsia="Noto Sans CJK TC" w:ascii="Noto Sans CJK TC" w:hAnsi="Noto Sans CJK TC"/>
        </w:rPr>
        <w:t>專訪客戶提供現場指導，並可根據客戶需求進行使用方面的培訓。</w:t>
      </w:r>
    </w:p>
    <w:p>
      <w:pPr>
        <w:pStyle w:val="Heading2"/>
        <w:spacing w:before="80" w:after="80"/>
      </w:pPr>
      <w:r>
        <w:rPr>
          <w:rFonts w:eastAsia="Noto Sans CJK TC" w:ascii="Noto Sans CJK TC" w:hAnsi="Noto Sans CJK TC"/>
        </w:rPr>
        <w:t>適用行業 / Application Field</w:t>
      </w:r>
    </w:p>
    <w:tbl>
      <w:tblPr>
        <w:tblStyle w:val="TableGrid"/>
        <w:tblW w:type="auto" w:w="0"/>
        <w:jc w:val="center"/>
        <w:tblLook w:firstColumn="1" w:firstRow="1" w:lastColumn="0" w:lastRow="0" w:noHBand="0" w:noVBand="1" w:val="04A0"/>
      </w:tblPr>
      <w:tblGrid>
        <w:gridCol w:w="7769"/>
        <w:gridCol w:w="7769"/>
      </w:tblGrid>
      <w:tr>
        <w:trPr>
          <w:tblHeader w:val="true"/>
          <w:cantSplit/>
        </w:trPr>
        <w:tc>
          <w:tcPr>
            <w:tcW w:type="dxa" w:w="7769"/>
            <w:shd w:fill="1F4E79"/>
            <w:vAlign w:val="center"/>
          </w:tcPr>
          <w:p>
            <w:pPr>
              <w:jc w:val="center"/>
            </w:pPr>
            <w:r/>
            <w:r>
              <w:rPr>
                <w:b/>
                <w:color w:val="FFFFFF"/>
                <w:sz w:val="16"/>
                <w:rFonts w:eastAsia="Noto Sans CJK TC" w:ascii="Noto Sans CJK TC" w:hAnsi="Noto Sans CJK TC"/>
              </w:rPr>
              <w:t>English</w:t>
            </w:r>
          </w:p>
        </w:tc>
        <w:tc>
          <w:tcPr>
            <w:tcW w:type="dxa" w:w="7769"/>
            <w:shd w:fill="1F4E79"/>
            <w:vAlign w:val="center"/>
          </w:tcPr>
          <w:p>
            <w:pPr>
              <w:jc w:val="center"/>
            </w:pPr>
            <w:r/>
            <w:r>
              <w:rPr>
                <w:b/>
                <w:color w:val="FFFFFF"/>
                <w:sz w:val="16"/>
                <w:rFonts w:eastAsia="Noto Sans CJK TC" w:ascii="Noto Sans CJK TC" w:hAnsi="Noto Sans CJK TC"/>
              </w:rPr>
              <w:t>中文</w:t>
            </w:r>
          </w:p>
        </w:tc>
      </w:tr>
      <w:tr>
        <w:trPr>
          <w:cantSplit/>
        </w:trPr>
        <w:tc>
          <w:tcPr>
            <w:tcW w:type="dxa" w:w="7769"/>
            <w:vAlign w:val="center"/>
          </w:tcPr>
          <w:p>
            <w:pPr>
              <w:jc w:val="left"/>
            </w:pPr>
            <w:r/>
            <w:r>
              <w:rPr>
                <w:b w:val="0"/>
                <w:sz w:val="16"/>
                <w:rFonts w:eastAsia="Noto Sans CJK TC" w:ascii="Noto Sans CJK TC" w:hAnsi="Noto Sans CJK TC"/>
              </w:rPr>
              <w:t>Metal, non metal surface processing</w:t>
            </w:r>
          </w:p>
        </w:tc>
        <w:tc>
          <w:tcPr>
            <w:tcW w:type="dxa" w:w="7769"/>
            <w:vAlign w:val="center"/>
          </w:tcPr>
          <w:p>
            <w:pPr>
              <w:jc w:val="center"/>
            </w:pPr>
            <w:r/>
            <w:r>
              <w:rPr>
                <w:b w:val="0"/>
                <w:sz w:val="16"/>
                <w:rFonts w:eastAsia="Noto Sans CJK TC" w:ascii="Noto Sans CJK TC" w:hAnsi="Noto Sans CJK TC"/>
              </w:rPr>
              <w:t>金屬、非金屬表面處理</w:t>
            </w:r>
          </w:p>
        </w:tc>
      </w:tr>
      <w:tr>
        <w:trPr>
          <w:cantSplit/>
        </w:trPr>
        <w:tc>
          <w:tcPr>
            <w:tcW w:type="dxa" w:w="7769"/>
            <w:vAlign w:val="center"/>
          </w:tcPr>
          <w:p>
            <w:pPr>
              <w:jc w:val="left"/>
            </w:pPr>
            <w:r/>
            <w:r>
              <w:rPr>
                <w:b w:val="0"/>
                <w:sz w:val="16"/>
                <w:rFonts w:eastAsia="Noto Sans CJK TC" w:ascii="Noto Sans CJK TC" w:hAnsi="Noto Sans CJK TC"/>
              </w:rPr>
              <w:t>Cosmetics, silicon glue (fill in + lock up)</w:t>
            </w:r>
          </w:p>
        </w:tc>
        <w:tc>
          <w:tcPr>
            <w:tcW w:type="dxa" w:w="7769"/>
            <w:vAlign w:val="center"/>
          </w:tcPr>
          <w:p>
            <w:pPr>
              <w:jc w:val="center"/>
            </w:pPr>
            <w:r/>
            <w:r>
              <w:rPr>
                <w:b w:val="0"/>
                <w:sz w:val="16"/>
                <w:rFonts w:eastAsia="Noto Sans CJK TC" w:ascii="Noto Sans CJK TC" w:hAnsi="Noto Sans CJK TC"/>
              </w:rPr>
              <w:t>化妝品、矽膠業（充填+鎖蓋）</w:t>
            </w:r>
          </w:p>
        </w:tc>
      </w:tr>
      <w:tr>
        <w:trPr>
          <w:cantSplit/>
        </w:trPr>
        <w:tc>
          <w:tcPr>
            <w:tcW w:type="dxa" w:w="7769"/>
            <w:vAlign w:val="center"/>
          </w:tcPr>
          <w:p>
            <w:pPr>
              <w:jc w:val="left"/>
            </w:pPr>
            <w:r/>
            <w:r>
              <w:rPr>
                <w:b w:val="0"/>
                <w:sz w:val="16"/>
                <w:rFonts w:eastAsia="Noto Sans CJK TC" w:ascii="Noto Sans CJK TC" w:hAnsi="Noto Sans CJK TC"/>
              </w:rPr>
              <w:t>Food, medical, medical equipment</w:t>
            </w:r>
          </w:p>
        </w:tc>
        <w:tc>
          <w:tcPr>
            <w:tcW w:type="dxa" w:w="7769"/>
            <w:vAlign w:val="center"/>
          </w:tcPr>
          <w:p>
            <w:pPr>
              <w:jc w:val="center"/>
            </w:pPr>
            <w:r/>
            <w:r>
              <w:rPr>
                <w:b w:val="0"/>
                <w:sz w:val="16"/>
                <w:rFonts w:eastAsia="Noto Sans CJK TC" w:ascii="Noto Sans CJK TC" w:hAnsi="Noto Sans CJK TC"/>
              </w:rPr>
              <w:t>食品、醫療、醫療器材</w:t>
            </w:r>
          </w:p>
        </w:tc>
      </w:tr>
      <w:tr>
        <w:trPr>
          <w:cantSplit/>
        </w:trPr>
        <w:tc>
          <w:tcPr>
            <w:tcW w:type="dxa" w:w="7769"/>
            <w:vAlign w:val="center"/>
          </w:tcPr>
          <w:p>
            <w:pPr>
              <w:jc w:val="center"/>
            </w:pPr>
            <w:r/>
            <w:r>
              <w:rPr>
                <w:b w:val="0"/>
                <w:sz w:val="16"/>
                <w:rFonts w:eastAsia="Noto Sans CJK TC" w:ascii="Noto Sans CJK TC" w:hAnsi="Noto Sans CJK TC"/>
              </w:rPr>
              <w:t>Pen, stationary</w:t>
            </w:r>
          </w:p>
        </w:tc>
        <w:tc>
          <w:tcPr>
            <w:tcW w:type="dxa" w:w="7769"/>
            <w:vAlign w:val="center"/>
          </w:tcPr>
          <w:p>
            <w:pPr>
              <w:jc w:val="center"/>
            </w:pPr>
            <w:r/>
            <w:r>
              <w:rPr>
                <w:b w:val="0"/>
                <w:sz w:val="16"/>
                <w:rFonts w:eastAsia="Noto Sans CJK TC" w:ascii="Noto Sans CJK TC" w:hAnsi="Noto Sans CJK TC"/>
              </w:rPr>
              <w:t>文具用品業</w:t>
            </w:r>
          </w:p>
        </w:tc>
      </w:tr>
      <w:tr>
        <w:trPr>
          <w:cantSplit/>
        </w:trPr>
        <w:tc>
          <w:tcPr>
            <w:tcW w:type="dxa" w:w="7769"/>
            <w:vAlign w:val="center"/>
          </w:tcPr>
          <w:p>
            <w:pPr>
              <w:jc w:val="center"/>
            </w:pPr>
            <w:r/>
            <w:r>
              <w:rPr>
                <w:b w:val="0"/>
                <w:sz w:val="16"/>
                <w:rFonts w:eastAsia="Noto Sans CJK TC" w:ascii="Noto Sans CJK TC" w:hAnsi="Noto Sans CJK TC"/>
              </w:rPr>
              <w:t>Hand tools, fastener</w:t>
            </w:r>
          </w:p>
        </w:tc>
        <w:tc>
          <w:tcPr>
            <w:tcW w:type="dxa" w:w="7769"/>
            <w:vAlign w:val="center"/>
          </w:tcPr>
          <w:p>
            <w:pPr>
              <w:jc w:val="center"/>
            </w:pPr>
            <w:r/>
            <w:r>
              <w:rPr>
                <w:b w:val="0"/>
                <w:sz w:val="16"/>
                <w:rFonts w:eastAsia="Noto Sans CJK TC" w:ascii="Noto Sans CJK TC" w:hAnsi="Noto Sans CJK TC"/>
              </w:rPr>
              <w:t>手工具業、螺絲業</w:t>
            </w:r>
          </w:p>
        </w:tc>
      </w:tr>
      <w:tr>
        <w:trPr>
          <w:cantSplit/>
        </w:trPr>
        <w:tc>
          <w:tcPr>
            <w:tcW w:type="dxa" w:w="7769"/>
            <w:vAlign w:val="center"/>
          </w:tcPr>
          <w:p>
            <w:pPr>
              <w:jc w:val="left"/>
            </w:pPr>
            <w:r/>
            <w:r>
              <w:rPr>
                <w:b w:val="0"/>
                <w:sz w:val="16"/>
                <w:rFonts w:eastAsia="Noto Sans CJK TC" w:ascii="Noto Sans CJK TC" w:hAnsi="Noto Sans CJK TC"/>
              </w:rPr>
              <w:t>Electronics, information technology</w:t>
            </w:r>
          </w:p>
        </w:tc>
        <w:tc>
          <w:tcPr>
            <w:tcW w:type="dxa" w:w="7769"/>
            <w:vAlign w:val="center"/>
          </w:tcPr>
          <w:p>
            <w:pPr>
              <w:jc w:val="center"/>
            </w:pPr>
            <w:r/>
            <w:r>
              <w:rPr>
                <w:b w:val="0"/>
                <w:sz w:val="16"/>
                <w:rFonts w:eastAsia="Noto Sans CJK TC" w:ascii="Noto Sans CJK TC" w:hAnsi="Noto Sans CJK TC"/>
              </w:rPr>
              <w:t>電子業、資訊業</w:t>
            </w:r>
          </w:p>
        </w:tc>
      </w:tr>
      <w:tr>
        <w:trPr>
          <w:cantSplit/>
        </w:trPr>
        <w:tc>
          <w:tcPr>
            <w:tcW w:type="dxa" w:w="7769"/>
            <w:vAlign w:val="center"/>
          </w:tcPr>
          <w:p>
            <w:pPr>
              <w:jc w:val="left"/>
            </w:pPr>
            <w:r/>
            <w:r>
              <w:rPr>
                <w:b w:val="0"/>
                <w:sz w:val="16"/>
                <w:rFonts w:eastAsia="Noto Sans CJK TC" w:ascii="Noto Sans CJK TC" w:hAnsi="Noto Sans CJK TC"/>
              </w:rPr>
              <w:t>Commodity, automobile industry</w:t>
            </w:r>
          </w:p>
        </w:tc>
        <w:tc>
          <w:tcPr>
            <w:tcW w:type="dxa" w:w="7769"/>
            <w:vAlign w:val="center"/>
          </w:tcPr>
          <w:p>
            <w:pPr>
              <w:jc w:val="center"/>
            </w:pPr>
            <w:r/>
            <w:r>
              <w:rPr>
                <w:b w:val="0"/>
                <w:sz w:val="16"/>
                <w:rFonts w:eastAsia="Noto Sans CJK TC" w:ascii="Noto Sans CJK TC" w:hAnsi="Noto Sans CJK TC"/>
              </w:rPr>
              <w:t>民生用品業、汽車業</w:t>
            </w:r>
          </w:p>
        </w:tc>
      </w:tr>
      <w:tr>
        <w:trPr>
          <w:cantSplit/>
        </w:trPr>
        <w:tc>
          <w:tcPr>
            <w:tcW w:type="dxa" w:w="7769"/>
            <w:vAlign w:val="center"/>
          </w:tcPr>
          <w:p>
            <w:pPr>
              <w:jc w:val="left"/>
            </w:pPr>
            <w:r/>
            <w:r>
              <w:rPr>
                <w:b w:val="0"/>
                <w:sz w:val="16"/>
                <w:rFonts w:eastAsia="Noto Sans CJK TC" w:ascii="Noto Sans CJK TC" w:hAnsi="Noto Sans CJK TC"/>
              </w:rPr>
              <w:t>Electrical device, digital camera field</w:t>
            </w:r>
          </w:p>
        </w:tc>
        <w:tc>
          <w:tcPr>
            <w:tcW w:type="dxa" w:w="7769"/>
            <w:vAlign w:val="center"/>
          </w:tcPr>
          <w:p>
            <w:pPr>
              <w:jc w:val="center"/>
            </w:pPr>
            <w:r/>
            <w:r>
              <w:rPr>
                <w:b w:val="0"/>
                <w:sz w:val="16"/>
                <w:rFonts w:eastAsia="Noto Sans CJK TC" w:ascii="Noto Sans CJK TC" w:hAnsi="Noto Sans CJK TC"/>
              </w:rPr>
              <w:t>電器用品業、數位相機業</w:t>
            </w:r>
          </w:p>
        </w:tc>
      </w:tr>
      <w:tr>
        <w:trPr>
          <w:cantSplit/>
        </w:trPr>
        <w:tc>
          <w:tcPr>
            <w:tcW w:type="dxa" w:w="7769"/>
            <w:vAlign w:val="center"/>
          </w:tcPr>
          <w:p>
            <w:pPr>
              <w:jc w:val="left"/>
            </w:pPr>
            <w:r/>
            <w:r>
              <w:rPr>
                <w:b w:val="0"/>
                <w:sz w:val="16"/>
                <w:rFonts w:eastAsia="Noto Sans CJK TC" w:ascii="Noto Sans CJK TC" w:hAnsi="Noto Sans CJK TC"/>
              </w:rPr>
              <w:t>Rubber and plastic manufacturing, 3c industry</w:t>
            </w:r>
          </w:p>
        </w:tc>
        <w:tc>
          <w:tcPr>
            <w:tcW w:type="dxa" w:w="7769"/>
            <w:vAlign w:val="center"/>
          </w:tcPr>
          <w:p>
            <w:pPr>
              <w:jc w:val="center"/>
            </w:pPr>
            <w:r/>
            <w:r>
              <w:rPr>
                <w:b w:val="0"/>
                <w:sz w:val="16"/>
                <w:rFonts w:eastAsia="Noto Sans CJK TC" w:ascii="Noto Sans CJK TC" w:hAnsi="Noto Sans CJK TC"/>
              </w:rPr>
              <w:t>橡塑膠品業、3C產業</w:t>
            </w:r>
          </w:p>
        </w:tc>
      </w:tr>
      <w:tr>
        <w:trPr>
          <w:cantSplit/>
        </w:trPr>
        <w:tc>
          <w:tcPr>
            <w:tcW w:type="dxa" w:w="7769"/>
            <w:vAlign w:val="center"/>
          </w:tcPr>
          <w:p>
            <w:pPr>
              <w:jc w:val="left"/>
            </w:pPr>
            <w:r/>
            <w:r>
              <w:rPr>
                <w:b w:val="0"/>
                <w:sz w:val="16"/>
                <w:rFonts w:eastAsia="Noto Sans CJK TC" w:ascii="Noto Sans CJK TC" w:hAnsi="Noto Sans CJK TC"/>
              </w:rPr>
              <w:t>Passive component manufacturing</w:t>
            </w:r>
          </w:p>
        </w:tc>
        <w:tc>
          <w:tcPr>
            <w:tcW w:type="dxa" w:w="7769"/>
            <w:vAlign w:val="center"/>
          </w:tcPr>
          <w:p>
            <w:pPr>
              <w:jc w:val="center"/>
            </w:pPr>
            <w:r/>
            <w:r>
              <w:rPr>
                <w:b w:val="0"/>
                <w:sz w:val="16"/>
                <w:rFonts w:eastAsia="Noto Sans CJK TC" w:ascii="Noto Sans CJK TC" w:hAnsi="Noto Sans CJK TC"/>
              </w:rPr>
              <w:t>氣動元件業</w:t>
            </w:r>
          </w:p>
        </w:tc>
      </w:tr>
    </w:tbl>
    <w:p>
      <w:pPr>
        <w:spacing w:after="40"/>
      </w:pPr>
    </w:p>
    <w:p>
      <w:pPr>
        <w:pStyle w:val="Heading2"/>
        <w:spacing w:before="80" w:after="80"/>
      </w:pPr>
      <w:r>
        <w:rPr>
          <w:rFonts w:eastAsia="Noto Sans CJK TC" w:ascii="Noto Sans CJK TC" w:hAnsi="Noto Sans CJK TC"/>
        </w:rPr>
        <w:t>目標 / Goal</w:t>
      </w:r>
    </w:p>
    <w:p>
      <w:pPr>
        <w:spacing w:before="0" w:after="60"/>
        <w:jc w:val="center"/>
      </w:pPr>
      <w:r>
        <w:rPr>
          <w:b/>
          <w:sz w:val="22"/>
          <w:rFonts w:eastAsia="Noto Sans CJK TC" w:ascii="Noto Sans CJK TC" w:hAnsi="Noto Sans CJK TC"/>
        </w:rPr>
        <w:t>我們的目標是成為自動送料設備行業中最佳的設備供應商。</w:t>
        <w:br/>
        <w:t>OUR GOAL IS TO BECOME THE BEST MACHINE SUPPLIER IN FASTNER INDUSTRY.</w:t>
      </w:r>
    </w:p>
    <w:sectPr w:rsidR="00FC693F" w:rsidRPr="0006063C" w:rsidSect="00034616">
      <w:footerReference w:type="default" r:id="rId9"/>
      <w:pgSz w:w="16834" w:h="11909" w:orient="landscape"/>
      <w:pgMar w:top="648" w:right="648" w:bottom="648"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Fonts w:eastAsia="Noto Sans CJK TC" w:ascii="Noto Sans CJK TC" w:hAnsi="Noto Sans CJK TC"/>
      </w:rPr>
      <w:t>2026 振太手冊文字整理版</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TC" w:hAnsi="Noto Sans CJK TC" w:eastAsia="Noto Sans CJK TC"/>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TC" w:hAnsi="Noto Sans CJK TC" w:eastAsia="Noto Sans CJK TC"/>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TC" w:hAnsi="Noto Sans CJK TC" w:eastAsia="Noto Sans CJK TC"/>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TC" w:hAnsi="Noto Sans CJK TC" w:eastAsia="Noto Sans CJK TC"/>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2026 振太手冊 文字整理版</dc:title>
  <dc:subject>PDF文字與表格整理成Word</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