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29DD6" w14:textId="3A021788" w:rsidR="00DA3891" w:rsidRPr="00C8767A" w:rsidRDefault="00C8767A" w:rsidP="009113DB">
      <w:pPr>
        <w:rPr>
          <w:rFonts w:ascii="微軟正黑體" w:eastAsia="微軟正黑體" w:hAnsi="微軟正黑體"/>
          <w:sz w:val="36"/>
        </w:rPr>
      </w:pPr>
      <w:r>
        <w:rPr>
          <w:rFonts w:ascii="微軟正黑體" w:eastAsia="微軟正黑體" w:hAnsi="微軟正黑體" w:hint="eastAsia"/>
          <w:noProof/>
          <w:sz w:val="36"/>
        </w:rPr>
        <mc:AlternateContent>
          <mc:Choice Requires="wps">
            <w:drawing>
              <wp:anchor distT="0" distB="0" distL="114300" distR="114300" simplePos="0" relativeHeight="251659264" behindDoc="0" locked="0" layoutInCell="1" allowOverlap="1" wp14:anchorId="1E100375" wp14:editId="3F195A67">
                <wp:simplePos x="0" y="0"/>
                <wp:positionH relativeFrom="column">
                  <wp:posOffset>4490720</wp:posOffset>
                </wp:positionH>
                <wp:positionV relativeFrom="paragraph">
                  <wp:posOffset>346256</wp:posOffset>
                </wp:positionV>
                <wp:extent cx="827314" cy="315595"/>
                <wp:effectExtent l="0" t="0" r="11430" b="14605"/>
                <wp:wrapNone/>
                <wp:docPr id="2" name="文字方塊 2"/>
                <wp:cNvGraphicFramePr/>
                <a:graphic xmlns:a="http://schemas.openxmlformats.org/drawingml/2006/main">
                  <a:graphicData uri="http://schemas.microsoft.com/office/word/2010/wordprocessingShape">
                    <wps:wsp>
                      <wps:cNvSpPr txBox="1"/>
                      <wps:spPr>
                        <a:xfrm>
                          <a:off x="0" y="0"/>
                          <a:ext cx="827314" cy="315595"/>
                        </a:xfrm>
                        <a:prstGeom prst="rect">
                          <a:avLst/>
                        </a:prstGeom>
                        <a:solidFill>
                          <a:schemeClr val="lt1"/>
                        </a:solidFill>
                        <a:ln w="6350">
                          <a:solidFill>
                            <a:prstClr val="black"/>
                          </a:solidFill>
                        </a:ln>
                      </wps:spPr>
                      <wps:txbx>
                        <w:txbxContent>
                          <w:p w14:paraId="51A78ED3" w14:textId="7C32B548" w:rsidR="00915C71" w:rsidRDefault="00915C71" w:rsidP="00915C71">
                            <w:r>
                              <w:t xml:space="preserve">Ver. </w:t>
                            </w:r>
                            <w:r w:rsidR="00C8767A">
                              <w:t>1.</w:t>
                            </w:r>
                            <w:r w:rsidR="005C7B17">
                              <w:t>1</w:t>
                            </w:r>
                            <w:r w:rsidR="00C8767A">
                              <w:t>.</w:t>
                            </w:r>
                            <w:r w:rsidR="00852BEA">
                              <w:t>1</w:t>
                            </w:r>
                          </w:p>
                          <w:p w14:paraId="1C63BF0E" w14:textId="77777777" w:rsidR="00C8767A" w:rsidRDefault="00C8767A" w:rsidP="00915C71"/>
                          <w:p w14:paraId="2C2F7687" w14:textId="77777777" w:rsidR="00C8767A" w:rsidRDefault="00C8767A" w:rsidP="00915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100375" id="_x0000_t202" coordsize="21600,21600" o:spt="202" path="m,l,21600r21600,l21600,xe">
                <v:stroke joinstyle="miter"/>
                <v:path gradientshapeok="t" o:connecttype="rect"/>
              </v:shapetype>
              <v:shape id="文字方塊 2" o:spid="_x0000_s1026" type="#_x0000_t202" style="position:absolute;margin-left:353.6pt;margin-top:27.25pt;width:65.15pt;height:24.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" fillcolor="white [3201]" strokeweight=".5pt">
                <v:textbox>
                  <w:txbxContent>
                    <w:p w14:paraId="51A78ED3" w14:textId="7C32B548" w:rsidR="00915C71" w:rsidRDefault="00915C71" w:rsidP="00915C71">
                      <w:r>
                        <w:t xml:space="preserve">Ver. </w:t>
                      </w:r>
                      <w:r w:rsidR="00C8767A">
                        <w:t>1.</w:t>
                      </w:r>
                      <w:r w:rsidR="005C7B17">
                        <w:t>1</w:t>
                      </w:r>
                      <w:r w:rsidR="00C8767A">
                        <w:t>.</w:t>
                      </w:r>
                      <w:r w:rsidR="00852BEA">
                        <w:t>1</w:t>
                      </w:r>
                    </w:p>
                    <w:p w14:paraId="1C63BF0E" w14:textId="77777777" w:rsidR="00C8767A" w:rsidRDefault="00C8767A" w:rsidP="00915C71"/>
                    <w:p w14:paraId="2C2F7687" w14:textId="77777777" w:rsidR="00C8767A" w:rsidRDefault="00C8767A" w:rsidP="00915C71"/>
                  </w:txbxContent>
                </v:textbox>
              </v:shape>
            </w:pict>
          </mc:Fallback>
        </mc:AlternateContent>
      </w:r>
      <w:r>
        <w:rPr>
          <w:rFonts w:ascii="微軟正黑體" w:eastAsia="微軟正黑體" w:hAnsi="微軟正黑體" w:hint="eastAsia"/>
          <w:sz w:val="36"/>
        </w:rPr>
        <w:t>東森購物視覺設計部</w:t>
      </w:r>
      <w:r w:rsidR="00915C71">
        <w:rPr>
          <w:rFonts w:ascii="微軟正黑體" w:eastAsia="微軟正黑體" w:hAnsi="微軟正黑體" w:hint="eastAsia"/>
          <w:sz w:val="36"/>
        </w:rPr>
        <w:t>前端設計工作職掌</w:t>
      </w:r>
    </w:p>
    <w:p w14:paraId="6384A675" w14:textId="009DA31E" w:rsidR="00C8767A" w:rsidRPr="00C8767A" w:rsidRDefault="00C8767A" w:rsidP="00C8767A">
      <w:pPr>
        <w:rPr>
          <w:rFonts w:ascii="微軟正黑體" w:eastAsia="微軟正黑體" w:hAnsi="微軟正黑體"/>
          <w:b/>
          <w:bCs/>
          <w:sz w:val="28"/>
          <w:szCs w:val="28"/>
        </w:rPr>
      </w:pPr>
      <w:proofErr w:type="gramStart"/>
      <w:r w:rsidRPr="00C8767A">
        <w:rPr>
          <w:rFonts w:ascii="微軟正黑體" w:eastAsia="微軟正黑體" w:hAnsi="微軟正黑體"/>
          <w:b/>
          <w:bCs/>
          <w:sz w:val="28"/>
          <w:szCs w:val="28"/>
        </w:rPr>
        <w:t>TL;DR</w:t>
      </w:r>
      <w:proofErr w:type="gramEnd"/>
    </w:p>
    <w:p w14:paraId="3A87628E" w14:textId="7AA8D7E6" w:rsidR="00C8767A" w:rsidRPr="00C8767A" w:rsidRDefault="00CF7C96" w:rsidP="00C8767A">
      <w:pPr>
        <w:pStyle w:val="a3"/>
        <w:numPr>
          <w:ilvl w:val="0"/>
          <w:numId w:val="1"/>
        </w:numPr>
        <w:spacing w:line="500" w:lineRule="exact"/>
        <w:ind w:leftChars="0" w:left="357" w:hanging="357"/>
        <w:rPr>
          <w:rFonts w:ascii="微軟正黑體" w:eastAsia="微軟正黑體" w:hAnsi="微軟正黑體"/>
          <w:sz w:val="28"/>
          <w:szCs w:val="28"/>
        </w:rPr>
      </w:pPr>
      <w:r>
        <w:rPr>
          <w:rFonts w:ascii="微軟正黑體" w:eastAsia="微軟正黑體" w:hAnsi="微軟正黑體" w:hint="eastAsia"/>
          <w:sz w:val="28"/>
          <w:szCs w:val="28"/>
        </w:rPr>
        <w:t>固定</w:t>
      </w:r>
      <w:r w:rsidR="00C8767A" w:rsidRPr="00C8767A">
        <w:rPr>
          <w:rFonts w:ascii="微軟正黑體" w:eastAsia="微軟正黑體" w:hAnsi="微軟正黑體" w:hint="eastAsia"/>
          <w:sz w:val="28"/>
          <w:szCs w:val="28"/>
        </w:rPr>
        <w:t>每月行銷</w:t>
      </w:r>
      <w:r w:rsidR="005349EF">
        <w:rPr>
          <w:rFonts w:ascii="微軟正黑體" w:eastAsia="微軟正黑體" w:hAnsi="微軟正黑體" w:hint="eastAsia"/>
          <w:sz w:val="28"/>
          <w:szCs w:val="28"/>
        </w:rPr>
        <w:t>專案</w:t>
      </w:r>
    </w:p>
    <w:p w14:paraId="5943F109" w14:textId="20531282" w:rsidR="00C8767A" w:rsidRPr="00C8767A" w:rsidRDefault="00C8767A" w:rsidP="00C8767A">
      <w:pPr>
        <w:pStyle w:val="a3"/>
        <w:numPr>
          <w:ilvl w:val="0"/>
          <w:numId w:val="1"/>
        </w:numPr>
        <w:spacing w:line="500" w:lineRule="exact"/>
        <w:ind w:leftChars="0" w:left="357" w:hanging="357"/>
        <w:rPr>
          <w:rFonts w:ascii="微軟正黑體" w:eastAsia="微軟正黑體" w:hAnsi="微軟正黑體"/>
          <w:sz w:val="28"/>
          <w:szCs w:val="28"/>
        </w:rPr>
      </w:pPr>
      <w:r w:rsidRPr="00C8767A">
        <w:rPr>
          <w:rFonts w:ascii="微軟正黑體" w:eastAsia="微軟正黑體" w:hAnsi="微軟正黑體" w:hint="eastAsia"/>
          <w:sz w:val="28"/>
          <w:szCs w:val="28"/>
        </w:rPr>
        <w:t>宮格維護</w:t>
      </w:r>
    </w:p>
    <w:p w14:paraId="2DF9D15B" w14:textId="07477BC9" w:rsidR="00C8767A" w:rsidRPr="00C8767A" w:rsidRDefault="00C8767A" w:rsidP="00C8767A">
      <w:pPr>
        <w:pStyle w:val="a3"/>
        <w:numPr>
          <w:ilvl w:val="0"/>
          <w:numId w:val="1"/>
        </w:numPr>
        <w:spacing w:line="500" w:lineRule="exact"/>
        <w:ind w:leftChars="0" w:left="357" w:hanging="357"/>
        <w:rPr>
          <w:rFonts w:ascii="微軟正黑體" w:eastAsia="微軟正黑體" w:hAnsi="微軟正黑體"/>
          <w:sz w:val="28"/>
          <w:szCs w:val="28"/>
        </w:rPr>
      </w:pPr>
      <w:r w:rsidRPr="00C8767A">
        <w:rPr>
          <w:rFonts w:ascii="微軟正黑體" w:eastAsia="微軟正黑體" w:hAnsi="微軟正黑體" w:hint="eastAsia"/>
          <w:sz w:val="28"/>
          <w:szCs w:val="28"/>
        </w:rPr>
        <w:t>大禮包維護</w:t>
      </w:r>
    </w:p>
    <w:p w14:paraId="5C6477FA" w14:textId="0B418060" w:rsidR="00C8767A" w:rsidRDefault="00C8767A" w:rsidP="00C8767A">
      <w:pPr>
        <w:pStyle w:val="a3"/>
        <w:numPr>
          <w:ilvl w:val="0"/>
          <w:numId w:val="1"/>
        </w:numPr>
        <w:spacing w:line="500" w:lineRule="exact"/>
        <w:ind w:leftChars="0" w:left="357" w:hanging="357"/>
        <w:rPr>
          <w:rFonts w:ascii="微軟正黑體" w:eastAsia="微軟正黑體" w:hAnsi="微軟正黑體"/>
          <w:sz w:val="28"/>
          <w:szCs w:val="28"/>
        </w:rPr>
      </w:pPr>
      <w:r w:rsidRPr="00C8767A">
        <w:rPr>
          <w:rFonts w:ascii="微軟正黑體" w:eastAsia="微軟正黑體" w:hAnsi="微軟正黑體" w:hint="eastAsia"/>
          <w:sz w:val="28"/>
          <w:szCs w:val="28"/>
        </w:rPr>
        <w:t>其他需求</w:t>
      </w:r>
    </w:p>
    <w:p w14:paraId="6AE68723" w14:textId="14FC22D5" w:rsidR="00C8767A" w:rsidRDefault="00C8767A" w:rsidP="00C8767A">
      <w:pPr>
        <w:spacing w:line="500" w:lineRule="exact"/>
        <w:rPr>
          <w:rFonts w:ascii="微軟正黑體" w:eastAsia="微軟正黑體" w:hAnsi="微軟正黑體"/>
          <w:sz w:val="28"/>
          <w:szCs w:val="28"/>
        </w:rPr>
      </w:pPr>
    </w:p>
    <w:p w14:paraId="27D10CB6" w14:textId="49ECACD7" w:rsidR="00C8767A" w:rsidRPr="00C8767A" w:rsidRDefault="00C8767A" w:rsidP="00C8767A">
      <w:pPr>
        <w:spacing w:line="500" w:lineRule="exact"/>
        <w:rPr>
          <w:rFonts w:ascii="微軟正黑體" w:eastAsia="微軟正黑體" w:hAnsi="微軟正黑體"/>
          <w:b/>
          <w:bCs/>
          <w:sz w:val="28"/>
          <w:szCs w:val="28"/>
        </w:rPr>
      </w:pPr>
      <w:r w:rsidRPr="00C8767A">
        <w:rPr>
          <w:rFonts w:ascii="微軟正黑體" w:eastAsia="微軟正黑體" w:hAnsi="微軟正黑體" w:hint="eastAsia"/>
          <w:b/>
          <w:bCs/>
          <w:sz w:val="28"/>
          <w:szCs w:val="28"/>
        </w:rPr>
        <w:t>工作職掌講解</w:t>
      </w:r>
    </w:p>
    <w:p w14:paraId="11FCC928" w14:textId="69945450" w:rsidR="009113DB" w:rsidRPr="009113DB" w:rsidRDefault="009113DB" w:rsidP="00C8767A">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hint="eastAsia"/>
          <w:b/>
          <w:bCs/>
          <w:sz w:val="28"/>
          <w:szCs w:val="28"/>
        </w:rPr>
        <w:t>每月行銷部門大檔、中檔</w:t>
      </w:r>
      <w:r w:rsidR="00DA2339">
        <w:rPr>
          <w:rFonts w:ascii="微軟正黑體" w:eastAsia="微軟正黑體" w:hAnsi="微軟正黑體" w:hint="eastAsia"/>
          <w:b/>
          <w:bCs/>
          <w:sz w:val="28"/>
          <w:szCs w:val="28"/>
        </w:rPr>
        <w:t>專案</w:t>
      </w:r>
      <w:r w:rsidRPr="00E64CC8">
        <w:rPr>
          <w:rFonts w:ascii="微軟正黑體" w:eastAsia="微軟正黑體" w:hAnsi="微軟正黑體" w:hint="eastAsia"/>
          <w:b/>
          <w:bCs/>
          <w:sz w:val="28"/>
          <w:szCs w:val="28"/>
        </w:rPr>
        <w:t>活動頁：</w:t>
      </w:r>
    </w:p>
    <w:p w14:paraId="457D38F9" w14:textId="3D390DA3" w:rsidR="007F6881" w:rsidRDefault="007F6881"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固定需求</w:t>
      </w:r>
    </w:p>
    <w:p w14:paraId="271C9A13" w14:textId="3CED7874" w:rsidR="00915C71" w:rsidRDefault="00915C71"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走期長、可能會有數波活動</w:t>
      </w:r>
    </w:p>
    <w:p w14:paraId="7D32C2BE" w14:textId="14FACF11" w:rsidR="00915C71" w:rsidRDefault="00915C71"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大型檔期會有分館頁面製作</w:t>
      </w:r>
    </w:p>
    <w:p w14:paraId="47A21E4B" w14:textId="0D072014" w:rsidR="00915C71" w:rsidRDefault="00915C71"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會製作跨主活動頁、分館頁面的電梯，達到共用</w:t>
      </w:r>
      <w:r>
        <w:rPr>
          <w:rFonts w:ascii="微軟正黑體" w:eastAsia="微軟正黑體" w:hAnsi="微軟正黑體"/>
        </w:rPr>
        <w:t>nav</w:t>
      </w:r>
      <w:r>
        <w:rPr>
          <w:rFonts w:ascii="微軟正黑體" w:eastAsia="微軟正黑體" w:hAnsi="微軟正黑體" w:hint="eastAsia"/>
        </w:rPr>
        <w:t>功能</w:t>
      </w:r>
    </w:p>
    <w:p w14:paraId="656666D2" w14:textId="4FBDBC39" w:rsidR="00E64CC8" w:rsidRDefault="00E64CC8"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上線後填</w:t>
      </w:r>
      <w:r>
        <w:rPr>
          <w:rFonts w:ascii="微軟正黑體" w:eastAsia="微軟正黑體" w:hAnsi="微軟正黑體"/>
        </w:rPr>
        <w:fldChar w:fldCharType="begin"/>
      </w:r>
      <w:r w:rsidR="00640CDD">
        <w:rPr>
          <w:rFonts w:ascii="微軟正黑體" w:eastAsia="微軟正黑體" w:hAnsi="微軟正黑體"/>
        </w:rPr>
        <w:instrText>HYPERLINK "https://drive.google.com/file/d/1Cx9_54TLZggzpcXI98pxtCZ4ShMlmRdZ/view?usp=sharing"</w:instrText>
      </w:r>
      <w:r>
        <w:rPr>
          <w:rFonts w:ascii="微軟正黑體" w:eastAsia="微軟正黑體" w:hAnsi="微軟正黑體"/>
        </w:rPr>
        <w:fldChar w:fldCharType="separate"/>
      </w:r>
      <w:r w:rsidR="00640CDD">
        <w:rPr>
          <w:rStyle w:val="a4"/>
          <w:rFonts w:ascii="微軟正黑體" w:eastAsia="微軟正黑體" w:hAnsi="微軟正黑體" w:hint="eastAsia"/>
        </w:rPr>
        <w:t>前端設計工作紀錄表</w:t>
      </w:r>
      <w:r>
        <w:rPr>
          <w:rFonts w:ascii="微軟正黑體" w:eastAsia="微軟正黑體" w:hAnsi="微軟正黑體"/>
        </w:rPr>
        <w:fldChar w:fldCharType="end"/>
      </w:r>
      <w:r>
        <w:rPr>
          <w:rFonts w:ascii="微軟正黑體" w:eastAsia="微軟正黑體" w:hAnsi="微軟正黑體" w:hint="eastAsia"/>
        </w:rPr>
        <w:t>做紀錄</w:t>
      </w:r>
      <w:r w:rsidR="007363BF">
        <w:rPr>
          <w:rFonts w:ascii="微軟正黑體" w:eastAsia="微軟正黑體" w:hAnsi="微軟正黑體"/>
        </w:rPr>
        <w:t>(</w:t>
      </w:r>
      <w:r w:rsidR="007363BF">
        <w:rPr>
          <w:rFonts w:ascii="微軟正黑體" w:eastAsia="微軟正黑體" w:hAnsi="微軟正黑體" w:hint="eastAsia"/>
        </w:rPr>
        <w:t>沒權限找</w:t>
      </w:r>
      <w:r w:rsidR="00640CDD">
        <w:rPr>
          <w:rFonts w:ascii="微軟正黑體" w:eastAsia="微軟正黑體" w:hAnsi="微軟正黑體" w:hint="eastAsia"/>
        </w:rPr>
        <w:t>順帆</w:t>
      </w:r>
      <w:r w:rsidR="007363BF">
        <w:rPr>
          <w:rFonts w:ascii="微軟正黑體" w:eastAsia="微軟正黑體" w:hAnsi="微軟正黑體"/>
        </w:rPr>
        <w:t>)</w:t>
      </w:r>
    </w:p>
    <w:p w14:paraId="45B05AE2" w14:textId="0F4C7EAE" w:rsidR="00C8767A" w:rsidRDefault="00915C71"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窗口：</w:t>
      </w:r>
      <w:r w:rsidR="00817E61">
        <w:rPr>
          <w:rFonts w:ascii="微軟正黑體" w:eastAsia="微軟正黑體" w:hAnsi="微軟正黑體" w:hint="eastAsia"/>
        </w:rPr>
        <w:t>設計部同仁</w:t>
      </w:r>
      <w:r>
        <w:rPr>
          <w:rFonts w:ascii="微軟正黑體" w:eastAsia="微軟正黑體" w:hAnsi="微軟正黑體" w:hint="eastAsia"/>
        </w:rPr>
        <w:t>、行銷部門窗口</w:t>
      </w:r>
    </w:p>
    <w:p w14:paraId="04A49336" w14:textId="2409F6CD" w:rsidR="00640CDD" w:rsidRDefault="00036001" w:rsidP="00C8767A">
      <w:pPr>
        <w:pStyle w:val="a3"/>
        <w:numPr>
          <w:ilvl w:val="0"/>
          <w:numId w:val="2"/>
        </w:numPr>
        <w:spacing w:line="500" w:lineRule="exact"/>
        <w:ind w:leftChars="0" w:hanging="357"/>
        <w:rPr>
          <w:rFonts w:ascii="微軟正黑體" w:eastAsia="微軟正黑體" w:hAnsi="微軟正黑體"/>
        </w:rPr>
      </w:pPr>
      <w:r>
        <w:rPr>
          <w:rFonts w:ascii="微軟正黑體" w:eastAsia="微軟正黑體" w:hAnsi="微軟正黑體" w:hint="eastAsia"/>
        </w:rPr>
        <w:t>須</w:t>
      </w:r>
      <w:r w:rsidR="00640CDD">
        <w:rPr>
          <w:rFonts w:ascii="微軟正黑體" w:eastAsia="微軟正黑體" w:hAnsi="微軟正黑體" w:hint="eastAsia"/>
        </w:rPr>
        <w:t>存放於</w:t>
      </w:r>
      <w:r w:rsidR="00640CDD">
        <w:rPr>
          <w:rFonts w:ascii="微軟正黑體" w:eastAsia="微軟正黑體" w:hAnsi="微軟正黑體"/>
        </w:rPr>
        <w:fldChar w:fldCharType="begin"/>
      </w:r>
      <w:r w:rsidR="00640CDD">
        <w:rPr>
          <w:rFonts w:ascii="微軟正黑體" w:eastAsia="微軟正黑體" w:hAnsi="微軟正黑體"/>
        </w:rPr>
        <w:instrText>HYPERLINK "https://bitbucket.org/eu2015/eu-sp-event-site/src/master/"</w:instrText>
      </w:r>
      <w:r w:rsidR="00640CDD">
        <w:rPr>
          <w:rFonts w:ascii="微軟正黑體" w:eastAsia="微軟正黑體" w:hAnsi="微軟正黑體"/>
        </w:rPr>
        <w:fldChar w:fldCharType="separate"/>
      </w:r>
      <w:r w:rsidR="00640CDD">
        <w:rPr>
          <w:rStyle w:val="a4"/>
          <w:rFonts w:ascii="微軟正黑體" w:eastAsia="微軟正黑體" w:hAnsi="微軟正黑體" w:hint="eastAsia"/>
        </w:rPr>
        <w:t>Git</w:t>
      </w:r>
      <w:r w:rsidR="00640CDD">
        <w:rPr>
          <w:rFonts w:ascii="微軟正黑體" w:eastAsia="微軟正黑體" w:hAnsi="微軟正黑體"/>
        </w:rPr>
        <w:fldChar w:fldCharType="end"/>
      </w:r>
      <w:r>
        <w:rPr>
          <w:rFonts w:ascii="微軟正黑體" w:eastAsia="微軟正黑體" w:hAnsi="微軟正黑體"/>
        </w:rPr>
        <w:t>(</w:t>
      </w:r>
      <w:r>
        <w:rPr>
          <w:rFonts w:ascii="微軟正黑體" w:eastAsia="微軟正黑體" w:hAnsi="微軟正黑體" w:hint="eastAsia"/>
        </w:rPr>
        <w:t>沒權限找豆豆</w:t>
      </w:r>
      <w:r>
        <w:rPr>
          <w:rFonts w:ascii="微軟正黑體" w:eastAsia="微軟正黑體" w:hAnsi="微軟正黑體"/>
        </w:rPr>
        <w:t>)</w:t>
      </w:r>
    </w:p>
    <w:p w14:paraId="73DAEBD1" w14:textId="77777777" w:rsidR="00817E61" w:rsidRPr="00C8767A" w:rsidRDefault="00817E61" w:rsidP="00817E61">
      <w:pPr>
        <w:pStyle w:val="a3"/>
        <w:spacing w:line="500" w:lineRule="exact"/>
        <w:ind w:leftChars="0" w:left="720"/>
        <w:rPr>
          <w:rFonts w:ascii="微軟正黑體" w:eastAsia="微軟正黑體" w:hAnsi="微軟正黑體"/>
        </w:rPr>
      </w:pPr>
    </w:p>
    <w:p w14:paraId="51C9D1A1" w14:textId="367A0A5D" w:rsidR="00C8767A" w:rsidRPr="00E64CC8" w:rsidRDefault="00C8767A" w:rsidP="00C8767A">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hint="eastAsia"/>
          <w:b/>
          <w:bCs/>
          <w:sz w:val="28"/>
          <w:szCs w:val="28"/>
        </w:rPr>
        <w:t>組版</w:t>
      </w:r>
      <w:r w:rsidR="00640CDD">
        <w:rPr>
          <w:rFonts w:ascii="微軟正黑體" w:eastAsia="微軟正黑體" w:hAnsi="微軟正黑體" w:hint="eastAsia"/>
          <w:b/>
          <w:bCs/>
          <w:sz w:val="28"/>
          <w:szCs w:val="28"/>
        </w:rPr>
        <w:t>系統</w:t>
      </w:r>
      <w:r w:rsidRPr="00E64CC8">
        <w:rPr>
          <w:rFonts w:ascii="微軟正黑體" w:eastAsia="微軟正黑體" w:hAnsi="微軟正黑體" w:hint="eastAsia"/>
          <w:b/>
          <w:bCs/>
          <w:sz w:val="28"/>
          <w:szCs w:val="28"/>
        </w:rPr>
        <w:t>宮格</w:t>
      </w:r>
      <w:r w:rsidR="00640CDD">
        <w:rPr>
          <w:rFonts w:ascii="微軟正黑體" w:eastAsia="微軟正黑體" w:hAnsi="微軟正黑體" w:hint="eastAsia"/>
          <w:b/>
          <w:bCs/>
          <w:sz w:val="28"/>
          <w:szCs w:val="28"/>
        </w:rPr>
        <w:t>或版頭</w:t>
      </w:r>
      <w:r w:rsidRPr="00E64CC8">
        <w:rPr>
          <w:rFonts w:ascii="微軟正黑體" w:eastAsia="微軟正黑體" w:hAnsi="微軟正黑體" w:hint="eastAsia"/>
          <w:b/>
          <w:bCs/>
          <w:sz w:val="28"/>
          <w:szCs w:val="28"/>
        </w:rPr>
        <w:t>製作、維護：</w:t>
      </w:r>
    </w:p>
    <w:p w14:paraId="467BECA6" w14:textId="77777777" w:rsidR="00C8767A" w:rsidRDefault="00C8767A" w:rsidP="00C8767A">
      <w:pPr>
        <w:pStyle w:val="a3"/>
        <w:numPr>
          <w:ilvl w:val="0"/>
          <w:numId w:val="7"/>
        </w:numPr>
        <w:spacing w:line="500" w:lineRule="exact"/>
        <w:ind w:leftChars="0" w:hanging="357"/>
        <w:rPr>
          <w:rFonts w:ascii="微軟正黑體" w:eastAsia="微軟正黑體" w:hAnsi="微軟正黑體"/>
        </w:rPr>
      </w:pPr>
      <w:r>
        <w:rPr>
          <w:rFonts w:ascii="微軟正黑體" w:eastAsia="微軟正黑體" w:hAnsi="微軟正黑體" w:hint="eastAsia"/>
        </w:rPr>
        <w:t>不固定需求、</w:t>
      </w:r>
      <w:r w:rsidRPr="00C8767A">
        <w:rPr>
          <w:rFonts w:ascii="微軟正黑體" w:eastAsia="微軟正黑體" w:hAnsi="微軟正黑體" w:hint="eastAsia"/>
          <w:u w:val="single"/>
        </w:rPr>
        <w:t>專人負責</w:t>
      </w:r>
    </w:p>
    <w:p w14:paraId="1B326A02" w14:textId="77777777" w:rsidR="00C8767A" w:rsidRDefault="00C8767A" w:rsidP="00C8767A">
      <w:pPr>
        <w:pStyle w:val="a3"/>
        <w:numPr>
          <w:ilvl w:val="0"/>
          <w:numId w:val="7"/>
        </w:numPr>
        <w:spacing w:line="500" w:lineRule="exact"/>
        <w:ind w:leftChars="0" w:hanging="357"/>
        <w:rPr>
          <w:rFonts w:ascii="微軟正黑體" w:eastAsia="微軟正黑體" w:hAnsi="微軟正黑體"/>
        </w:rPr>
      </w:pPr>
      <w:r>
        <w:rPr>
          <w:rFonts w:ascii="微軟正黑體" w:eastAsia="微軟正黑體" w:hAnsi="微軟正黑體" w:hint="eastAsia"/>
        </w:rPr>
        <w:t>平時企劃會使用後台組版系統，在活動頁主視覺下方填入各種商品宮格，而此宮格的版型是前端設計製作、維護的</w:t>
      </w:r>
      <w:r>
        <w:rPr>
          <w:rFonts w:ascii="微軟正黑體" w:eastAsia="微軟正黑體" w:hAnsi="微軟正黑體"/>
        </w:rPr>
        <w:t>(</w:t>
      </w:r>
      <w:r>
        <w:rPr>
          <w:rFonts w:ascii="微軟正黑體" w:eastAsia="微軟正黑體" w:hAnsi="微軟正黑體" w:hint="eastAsia"/>
        </w:rPr>
        <w:t>包含</w:t>
      </w:r>
      <w:r>
        <w:rPr>
          <w:rFonts w:ascii="微軟正黑體" w:eastAsia="微軟正黑體" w:hAnsi="微軟正黑體"/>
        </w:rPr>
        <w:t>EDM</w:t>
      </w:r>
      <w:r>
        <w:rPr>
          <w:rFonts w:ascii="微軟正黑體" w:eastAsia="微軟正黑體" w:hAnsi="微軟正黑體" w:hint="eastAsia"/>
        </w:rPr>
        <w:t>宮格</w:t>
      </w:r>
      <w:r>
        <w:rPr>
          <w:rFonts w:ascii="微軟正黑體" w:eastAsia="微軟正黑體" w:hAnsi="微軟正黑體"/>
        </w:rPr>
        <w:t>)</w:t>
      </w:r>
    </w:p>
    <w:p w14:paraId="78199010" w14:textId="350C255E" w:rsidR="00C8767A" w:rsidRDefault="00C8767A" w:rsidP="00C8767A">
      <w:pPr>
        <w:pStyle w:val="a3"/>
        <w:numPr>
          <w:ilvl w:val="0"/>
          <w:numId w:val="7"/>
        </w:numPr>
        <w:spacing w:line="500" w:lineRule="exact"/>
        <w:ind w:leftChars="0" w:hanging="357"/>
        <w:rPr>
          <w:rFonts w:ascii="微軟正黑體" w:eastAsia="微軟正黑體" w:hAnsi="微軟正黑體"/>
        </w:rPr>
      </w:pPr>
      <w:r>
        <w:rPr>
          <w:rFonts w:ascii="微軟正黑體" w:eastAsia="微軟正黑體" w:hAnsi="微軟正黑體" w:hint="eastAsia"/>
        </w:rPr>
        <w:t>使用後端給的專用</w:t>
      </w:r>
      <w:r>
        <w:rPr>
          <w:rFonts w:ascii="微軟正黑體" w:eastAsia="微軟正黑體" w:hAnsi="微軟正黑體"/>
        </w:rPr>
        <w:t>tag</w:t>
      </w:r>
      <w:r>
        <w:rPr>
          <w:rFonts w:ascii="微軟正黑體" w:eastAsia="微軟正黑體" w:hAnsi="微軟正黑體" w:hint="eastAsia"/>
        </w:rPr>
        <w:t>製作宮格模板</w:t>
      </w:r>
      <w:r>
        <w:rPr>
          <w:rFonts w:ascii="微軟正黑體" w:eastAsia="微軟正黑體" w:hAnsi="微軟正黑體"/>
        </w:rPr>
        <w:t>(</w:t>
      </w:r>
      <w:r>
        <w:rPr>
          <w:rFonts w:ascii="微軟正黑體" w:eastAsia="微軟正黑體" w:hAnsi="微軟正黑體" w:hint="eastAsia"/>
        </w:rPr>
        <w:t>詳見組版宮格</w:t>
      </w:r>
      <w:r>
        <w:rPr>
          <w:rFonts w:ascii="微軟正黑體" w:eastAsia="微軟正黑體" w:hAnsi="微軟正黑體"/>
        </w:rPr>
        <w:t>git</w:t>
      </w:r>
      <w:r>
        <w:rPr>
          <w:rFonts w:ascii="微軟正黑體" w:eastAsia="微軟正黑體" w:hAnsi="微軟正黑體" w:hint="eastAsia"/>
        </w:rPr>
        <w:t>分支的「</w:t>
      </w:r>
      <w:proofErr w:type="spellStart"/>
      <w:r>
        <w:rPr>
          <w:rFonts w:ascii="微軟正黑體" w:eastAsia="微軟正黑體" w:hAnsi="微軟正黑體"/>
        </w:rPr>
        <w:t>E</w:t>
      </w:r>
      <w:r>
        <w:rPr>
          <w:rFonts w:ascii="微軟正黑體" w:eastAsia="微軟正黑體" w:hAnsi="微軟正黑體" w:hint="eastAsia"/>
        </w:rPr>
        <w:t>D</w:t>
      </w:r>
      <w:r>
        <w:rPr>
          <w:rFonts w:ascii="微軟正黑體" w:eastAsia="微軟正黑體" w:hAnsi="微軟正黑體"/>
        </w:rPr>
        <w:t>M</w:t>
      </w:r>
      <w:r>
        <w:rPr>
          <w:rFonts w:ascii="微軟正黑體" w:eastAsia="微軟正黑體" w:hAnsi="微軟正黑體" w:hint="eastAsia"/>
        </w:rPr>
        <w:t>t</w:t>
      </w:r>
      <w:r>
        <w:rPr>
          <w:rFonts w:ascii="微軟正黑體" w:eastAsia="微軟正黑體" w:hAnsi="微軟正黑體"/>
        </w:rPr>
        <w:t>ag</w:t>
      </w:r>
      <w:proofErr w:type="spellEnd"/>
      <w:r>
        <w:rPr>
          <w:rFonts w:ascii="微軟正黑體" w:eastAsia="微軟正黑體" w:hAnsi="微軟正黑體" w:hint="eastAsia"/>
        </w:rPr>
        <w:t>整理」)，</w:t>
      </w:r>
      <w:r w:rsidR="00640CDD">
        <w:rPr>
          <w:rFonts w:ascii="微軟正黑體" w:eastAsia="微軟正黑體" w:hAnsi="微軟正黑體" w:hint="eastAsia"/>
        </w:rPr>
        <w:t>並</w:t>
      </w:r>
      <w:r>
        <w:rPr>
          <w:rFonts w:ascii="微軟正黑體" w:eastAsia="微軟正黑體" w:hAnsi="微軟正黑體" w:hint="eastAsia"/>
        </w:rPr>
        <w:t>上傳後台存放後供各部門企劃使用</w:t>
      </w:r>
    </w:p>
    <w:p w14:paraId="6D4018A4" w14:textId="3195E42B" w:rsidR="00C8767A" w:rsidRDefault="00C8767A" w:rsidP="00C8767A">
      <w:pPr>
        <w:pStyle w:val="a3"/>
        <w:numPr>
          <w:ilvl w:val="0"/>
          <w:numId w:val="7"/>
        </w:numPr>
        <w:spacing w:line="500" w:lineRule="exact"/>
        <w:ind w:leftChars="0" w:hanging="357"/>
        <w:rPr>
          <w:rFonts w:ascii="微軟正黑體" w:eastAsia="微軟正黑體" w:hAnsi="微軟正黑體"/>
        </w:rPr>
      </w:pPr>
      <w:r>
        <w:rPr>
          <w:rFonts w:ascii="微軟正黑體" w:eastAsia="微軟正黑體" w:hAnsi="微軟正黑體" w:hint="eastAsia"/>
        </w:rPr>
        <w:t>窗口：</w:t>
      </w:r>
      <w:r w:rsidR="00817E61">
        <w:rPr>
          <w:rFonts w:ascii="微軟正黑體" w:eastAsia="微軟正黑體" w:hAnsi="微軟正黑體" w:hint="eastAsia"/>
        </w:rPr>
        <w:t>網頁設計</w:t>
      </w:r>
      <w:r>
        <w:rPr>
          <w:rFonts w:ascii="微軟正黑體" w:eastAsia="微軟正黑體" w:hAnsi="微軟正黑體" w:hint="eastAsia"/>
        </w:rPr>
        <w:t>組長、行銷部企劃、其他可能需求單位</w:t>
      </w:r>
    </w:p>
    <w:p w14:paraId="5E5F2348" w14:textId="70887D6A" w:rsidR="00640CDD" w:rsidRPr="00640CDD" w:rsidRDefault="00036001" w:rsidP="00640CDD">
      <w:pPr>
        <w:pStyle w:val="a3"/>
        <w:numPr>
          <w:ilvl w:val="0"/>
          <w:numId w:val="7"/>
        </w:numPr>
        <w:spacing w:line="500" w:lineRule="exact"/>
        <w:ind w:leftChars="0"/>
        <w:rPr>
          <w:rFonts w:ascii="微軟正黑體" w:eastAsia="微軟正黑體" w:hAnsi="微軟正黑體"/>
        </w:rPr>
      </w:pPr>
      <w:r>
        <w:rPr>
          <w:rFonts w:ascii="微軟正黑體" w:eastAsia="微軟正黑體" w:hAnsi="微軟正黑體" w:hint="eastAsia"/>
        </w:rPr>
        <w:t>須</w:t>
      </w:r>
      <w:r w:rsidR="00640CDD">
        <w:rPr>
          <w:rFonts w:ascii="微軟正黑體" w:eastAsia="微軟正黑體" w:hAnsi="微軟正黑體" w:hint="eastAsia"/>
        </w:rPr>
        <w:t>存放於</w:t>
      </w:r>
      <w:hyperlink r:id="rId7" w:history="1">
        <w:r w:rsidR="00541042">
          <w:rPr>
            <w:rStyle w:val="a4"/>
            <w:rFonts w:ascii="微軟正黑體" w:eastAsia="微軟正黑體" w:hAnsi="微軟正黑體" w:hint="eastAsia"/>
          </w:rPr>
          <w:t>獨立</w:t>
        </w:r>
        <w:r w:rsidR="00541042">
          <w:rPr>
            <w:rStyle w:val="a4"/>
            <w:rFonts w:ascii="微軟正黑體" w:eastAsia="微軟正黑體" w:hAnsi="微軟正黑體"/>
          </w:rPr>
          <w:t>G</w:t>
        </w:r>
        <w:r w:rsidR="00640CDD">
          <w:rPr>
            <w:rStyle w:val="a4"/>
            <w:rFonts w:ascii="微軟正黑體" w:eastAsia="微軟正黑體" w:hAnsi="微軟正黑體" w:hint="eastAsia"/>
          </w:rPr>
          <w:t>it</w:t>
        </w:r>
      </w:hyperlink>
      <w:r>
        <w:rPr>
          <w:rFonts w:ascii="微軟正黑體" w:eastAsia="微軟正黑體" w:hAnsi="微軟正黑體"/>
        </w:rPr>
        <w:t>(</w:t>
      </w:r>
      <w:r>
        <w:rPr>
          <w:rFonts w:ascii="微軟正黑體" w:eastAsia="微軟正黑體" w:hAnsi="微軟正黑體" w:hint="eastAsia"/>
        </w:rPr>
        <w:t>沒權限找豆豆</w:t>
      </w:r>
      <w:r>
        <w:rPr>
          <w:rFonts w:ascii="微軟正黑體" w:eastAsia="微軟正黑體" w:hAnsi="微軟正黑體"/>
        </w:rPr>
        <w:t>)</w:t>
      </w:r>
      <w:r w:rsidR="00640CDD">
        <w:rPr>
          <w:rFonts w:ascii="微軟正黑體" w:eastAsia="微軟正黑體" w:hAnsi="微軟正黑體" w:hint="eastAsia"/>
        </w:rPr>
        <w:t>、並上傳至</w:t>
      </w:r>
      <w:hyperlink r:id="rId8" w:history="1">
        <w:r w:rsidR="00640CDD" w:rsidRPr="00366562">
          <w:rPr>
            <w:rStyle w:val="a4"/>
            <w:rFonts w:ascii="微軟正黑體" w:eastAsia="微軟正黑體" w:hAnsi="微軟正黑體" w:hint="eastAsia"/>
          </w:rPr>
          <w:t>組版系統</w:t>
        </w:r>
      </w:hyperlink>
      <w:r w:rsidR="00640CDD">
        <w:rPr>
          <w:rFonts w:ascii="微軟正黑體" w:eastAsia="微軟正黑體" w:hAnsi="微軟正黑體"/>
        </w:rPr>
        <w:t>(</w:t>
      </w:r>
      <w:r w:rsidR="00366562">
        <w:rPr>
          <w:rFonts w:ascii="微軟正黑體" w:eastAsia="微軟正黑體" w:hAnsi="微軟正黑體" w:hint="eastAsia"/>
        </w:rPr>
        <w:t>內網，沒權限找</w:t>
      </w:r>
      <w:r w:rsidR="00914E35">
        <w:rPr>
          <w:rFonts w:ascii="微軟正黑體" w:eastAsia="微軟正黑體" w:hAnsi="微軟正黑體" w:hint="eastAsia"/>
        </w:rPr>
        <w:t>資訊人員</w:t>
      </w:r>
      <w:r w:rsidR="00366562">
        <w:rPr>
          <w:rFonts w:ascii="微軟正黑體" w:eastAsia="微軟正黑體" w:hAnsi="微軟正黑體"/>
        </w:rPr>
        <w:t>#</w:t>
      </w:r>
      <w:r w:rsidR="00657FB1">
        <w:rPr>
          <w:rFonts w:ascii="微軟正黑體" w:eastAsia="微軟正黑體" w:hAnsi="微軟正黑體"/>
        </w:rPr>
        <w:t xml:space="preserve">3535 </w:t>
      </w:r>
      <w:r w:rsidR="00657FB1">
        <w:rPr>
          <w:rFonts w:ascii="微軟正黑體" w:eastAsia="微軟正黑體" w:hAnsi="微軟正黑體" w:hint="eastAsia"/>
        </w:rPr>
        <w:t>o</w:t>
      </w:r>
      <w:r w:rsidR="00657FB1">
        <w:rPr>
          <w:rFonts w:ascii="微軟正黑體" w:eastAsia="微軟正黑體" w:hAnsi="微軟正黑體"/>
        </w:rPr>
        <w:t>r #1216</w:t>
      </w:r>
      <w:r w:rsidR="00640CDD">
        <w:rPr>
          <w:rFonts w:ascii="微軟正黑體" w:eastAsia="微軟正黑體" w:hAnsi="微軟正黑體" w:hint="eastAsia"/>
        </w:rPr>
        <w:t>)</w:t>
      </w:r>
    </w:p>
    <w:p w14:paraId="7976F3A2" w14:textId="77777777" w:rsidR="00817E61" w:rsidRPr="00817E61" w:rsidRDefault="00817E61" w:rsidP="00817E61">
      <w:pPr>
        <w:spacing w:line="500" w:lineRule="exact"/>
        <w:ind w:left="363"/>
        <w:rPr>
          <w:rFonts w:ascii="微軟正黑體" w:eastAsia="微軟正黑體" w:hAnsi="微軟正黑體"/>
        </w:rPr>
      </w:pPr>
    </w:p>
    <w:p w14:paraId="4EFE39DF" w14:textId="77777777" w:rsidR="00C8767A" w:rsidRPr="00E64CC8" w:rsidRDefault="00C8767A" w:rsidP="00C8767A">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hint="eastAsia"/>
          <w:b/>
          <w:bCs/>
          <w:sz w:val="28"/>
          <w:szCs w:val="28"/>
        </w:rPr>
        <w:lastRenderedPageBreak/>
        <w:t>大禮包製作、維護：</w:t>
      </w:r>
    </w:p>
    <w:p w14:paraId="09FF083E" w14:textId="6BD01974" w:rsidR="00C8767A" w:rsidRDefault="00817E61" w:rsidP="00C8767A">
      <w:pPr>
        <w:pStyle w:val="a3"/>
        <w:numPr>
          <w:ilvl w:val="0"/>
          <w:numId w:val="6"/>
        </w:numPr>
        <w:spacing w:line="500" w:lineRule="exact"/>
        <w:ind w:leftChars="0" w:hanging="357"/>
        <w:rPr>
          <w:rFonts w:ascii="微軟正黑體" w:eastAsia="微軟正黑體" w:hAnsi="微軟正黑體"/>
        </w:rPr>
      </w:pPr>
      <w:r>
        <w:rPr>
          <w:rFonts w:ascii="微軟正黑體" w:eastAsia="微軟正黑體" w:hAnsi="微軟正黑體" w:hint="eastAsia"/>
        </w:rPr>
        <w:t>不</w:t>
      </w:r>
      <w:r w:rsidR="00C8767A">
        <w:rPr>
          <w:rFonts w:ascii="微軟正黑體" w:eastAsia="微軟正黑體" w:hAnsi="微軟正黑體" w:hint="eastAsia"/>
        </w:rPr>
        <w:t>固定需求、</w:t>
      </w:r>
      <w:r w:rsidR="00C8767A" w:rsidRPr="00C8767A">
        <w:rPr>
          <w:rFonts w:ascii="微軟正黑體" w:eastAsia="微軟正黑體" w:hAnsi="微軟正黑體" w:hint="eastAsia"/>
          <w:u w:val="single"/>
        </w:rPr>
        <w:t>專人負責</w:t>
      </w:r>
    </w:p>
    <w:p w14:paraId="17EBD90A" w14:textId="77777777" w:rsidR="00C8767A" w:rsidRDefault="00C8767A" w:rsidP="00C8767A">
      <w:pPr>
        <w:pStyle w:val="a3"/>
        <w:numPr>
          <w:ilvl w:val="0"/>
          <w:numId w:val="6"/>
        </w:numPr>
        <w:spacing w:line="500" w:lineRule="exact"/>
        <w:ind w:leftChars="0" w:hanging="357"/>
        <w:rPr>
          <w:rFonts w:ascii="微軟正黑體" w:eastAsia="微軟正黑體" w:hAnsi="微軟正黑體"/>
        </w:rPr>
      </w:pPr>
      <w:r>
        <w:rPr>
          <w:rFonts w:ascii="微軟正黑體" w:eastAsia="微軟正黑體" w:hAnsi="微軟正黑體" w:hint="eastAsia"/>
        </w:rPr>
        <w:t>平時大檔、中檔活動由前端設計切版，小檔活動則由前端設計製作可共用的範例檔案交由設計自行取代內容快速產出。</w:t>
      </w:r>
    </w:p>
    <w:p w14:paraId="4DF2160B" w14:textId="77777777" w:rsidR="00C8767A" w:rsidRDefault="00C8767A" w:rsidP="00C8767A">
      <w:pPr>
        <w:pStyle w:val="a3"/>
        <w:numPr>
          <w:ilvl w:val="0"/>
          <w:numId w:val="6"/>
        </w:numPr>
        <w:spacing w:line="500" w:lineRule="exact"/>
        <w:ind w:leftChars="0" w:hanging="357"/>
        <w:rPr>
          <w:rFonts w:ascii="微軟正黑體" w:eastAsia="微軟正黑體" w:hAnsi="微軟正黑體"/>
        </w:rPr>
      </w:pPr>
      <w:r>
        <w:rPr>
          <w:rFonts w:ascii="微軟正黑體" w:eastAsia="微軟正黑體" w:hAnsi="微軟正黑體" w:hint="eastAsia"/>
        </w:rPr>
        <w:t>協助解決設計同仁在使用上的困難</w:t>
      </w:r>
    </w:p>
    <w:p w14:paraId="5B4493CA" w14:textId="77777777" w:rsidR="00C8767A" w:rsidRDefault="00C8767A" w:rsidP="00C8767A">
      <w:pPr>
        <w:pStyle w:val="a3"/>
        <w:numPr>
          <w:ilvl w:val="0"/>
          <w:numId w:val="6"/>
        </w:numPr>
        <w:spacing w:line="500" w:lineRule="exact"/>
        <w:ind w:leftChars="0" w:hanging="357"/>
        <w:rPr>
          <w:rFonts w:ascii="微軟正黑體" w:eastAsia="微軟正黑體" w:hAnsi="微軟正黑體"/>
        </w:rPr>
      </w:pPr>
      <w:r>
        <w:rPr>
          <w:rFonts w:ascii="微軟正黑體" w:eastAsia="微軟正黑體" w:hAnsi="微軟正黑體" w:hint="eastAsia"/>
        </w:rPr>
        <w:t>維護、更新、有需要時，創作其他可共用的模組提供設計多元化產出</w:t>
      </w:r>
    </w:p>
    <w:p w14:paraId="70E68685" w14:textId="3BB5ACD4" w:rsidR="00C8767A" w:rsidRDefault="00C8767A" w:rsidP="00C8767A">
      <w:pPr>
        <w:pStyle w:val="a3"/>
        <w:numPr>
          <w:ilvl w:val="0"/>
          <w:numId w:val="6"/>
        </w:numPr>
        <w:spacing w:line="500" w:lineRule="exact"/>
        <w:ind w:leftChars="0" w:hanging="357"/>
        <w:rPr>
          <w:rFonts w:ascii="微軟正黑體" w:eastAsia="微軟正黑體" w:hAnsi="微軟正黑體"/>
        </w:rPr>
      </w:pPr>
      <w:r>
        <w:rPr>
          <w:rFonts w:ascii="微軟正黑體" w:eastAsia="微軟正黑體" w:hAnsi="微軟正黑體" w:hint="eastAsia"/>
        </w:rPr>
        <w:t>窗口：</w:t>
      </w:r>
      <w:r w:rsidR="00817E61">
        <w:rPr>
          <w:rFonts w:ascii="微軟正黑體" w:eastAsia="微軟正黑體" w:hAnsi="微軟正黑體" w:hint="eastAsia"/>
        </w:rPr>
        <w:t>網頁設計</w:t>
      </w:r>
      <w:r>
        <w:rPr>
          <w:rFonts w:ascii="微軟正黑體" w:eastAsia="微軟正黑體" w:hAnsi="微軟正黑體" w:hint="eastAsia"/>
        </w:rPr>
        <w:t>組長</w:t>
      </w:r>
    </w:p>
    <w:p w14:paraId="43B41071" w14:textId="571519A8" w:rsidR="00366562" w:rsidRPr="00036001" w:rsidRDefault="00036001" w:rsidP="00036001">
      <w:pPr>
        <w:pStyle w:val="a3"/>
        <w:numPr>
          <w:ilvl w:val="0"/>
          <w:numId w:val="6"/>
        </w:numPr>
        <w:spacing w:line="500" w:lineRule="exact"/>
        <w:ind w:leftChars="0"/>
        <w:rPr>
          <w:rFonts w:ascii="微軟正黑體" w:eastAsia="微軟正黑體" w:hAnsi="微軟正黑體"/>
        </w:rPr>
      </w:pPr>
      <w:r>
        <w:rPr>
          <w:rFonts w:ascii="微軟正黑體" w:eastAsia="微軟正黑體" w:hAnsi="微軟正黑體" w:hint="eastAsia"/>
        </w:rPr>
        <w:t>須</w:t>
      </w:r>
      <w:r w:rsidR="00366562">
        <w:rPr>
          <w:rFonts w:ascii="微軟正黑體" w:eastAsia="微軟正黑體" w:hAnsi="微軟正黑體" w:hint="eastAsia"/>
        </w:rPr>
        <w:t>存放於</w:t>
      </w:r>
      <w:hyperlink r:id="rId9" w:history="1">
        <w:r w:rsidR="00541042">
          <w:rPr>
            <w:rStyle w:val="a4"/>
            <w:rFonts w:ascii="微軟正黑體" w:eastAsia="微軟正黑體" w:hAnsi="微軟正黑體" w:hint="eastAsia"/>
          </w:rPr>
          <w:t>Git</w:t>
        </w:r>
      </w:hyperlink>
      <w:r w:rsidR="00366562">
        <w:rPr>
          <w:rFonts w:ascii="微軟正黑體" w:eastAsia="微軟正黑體" w:hAnsi="微軟正黑體" w:hint="eastAsia"/>
        </w:rPr>
        <w:t>當年度資料夾</w:t>
      </w:r>
      <w:r>
        <w:rPr>
          <w:rFonts w:ascii="微軟正黑體" w:eastAsia="微軟正黑體" w:hAnsi="微軟正黑體"/>
        </w:rPr>
        <w:t>(</w:t>
      </w:r>
      <w:r>
        <w:rPr>
          <w:rFonts w:ascii="微軟正黑體" w:eastAsia="微軟正黑體" w:hAnsi="微軟正黑體" w:hint="eastAsia"/>
        </w:rPr>
        <w:t>沒權限找豆豆</w:t>
      </w:r>
      <w:r>
        <w:rPr>
          <w:rFonts w:ascii="微軟正黑體" w:eastAsia="微軟正黑體" w:hAnsi="微軟正黑體"/>
        </w:rPr>
        <w:t>)</w:t>
      </w:r>
      <w:r w:rsidR="00366562">
        <w:rPr>
          <w:rFonts w:ascii="微軟正黑體" w:eastAsia="微軟正黑體" w:hAnsi="微軟正黑體" w:hint="eastAsia"/>
        </w:rPr>
        <w:t>，並上傳至</w:t>
      </w:r>
      <w:hyperlink r:id="rId10" w:history="1">
        <w:r w:rsidRPr="00036001">
          <w:rPr>
            <w:rStyle w:val="a4"/>
            <w:rFonts w:ascii="微軟正黑體" w:eastAsia="微軟正黑體" w:hAnsi="微軟正黑體" w:hint="eastAsia"/>
          </w:rPr>
          <w:t>線上資料夾</w:t>
        </w:r>
      </w:hyperlink>
      <w:r>
        <w:rPr>
          <w:rFonts w:ascii="微軟正黑體" w:eastAsia="微軟正黑體" w:hAnsi="微軟正黑體"/>
        </w:rPr>
        <w:t>(</w:t>
      </w:r>
      <w:r>
        <w:rPr>
          <w:rFonts w:ascii="微軟正黑體" w:eastAsia="微軟正黑體" w:hAnsi="微軟正黑體" w:hint="eastAsia"/>
        </w:rPr>
        <w:t>沒權限找順帆</w:t>
      </w:r>
      <w:r>
        <w:rPr>
          <w:rFonts w:ascii="微軟正黑體" w:eastAsia="微軟正黑體" w:hAnsi="微軟正黑體"/>
        </w:rPr>
        <w:t>)</w:t>
      </w:r>
    </w:p>
    <w:p w14:paraId="3D074A6A" w14:textId="77777777" w:rsidR="00817E61" w:rsidRPr="00817E61" w:rsidRDefault="00817E61" w:rsidP="00817E61">
      <w:pPr>
        <w:spacing w:line="500" w:lineRule="exact"/>
        <w:rPr>
          <w:rFonts w:ascii="微軟正黑體" w:eastAsia="微軟正黑體" w:hAnsi="微軟正黑體"/>
        </w:rPr>
      </w:pPr>
    </w:p>
    <w:p w14:paraId="527C3FD0" w14:textId="70421C96" w:rsidR="00915C71" w:rsidRPr="00E64CC8" w:rsidRDefault="00915C71" w:rsidP="00C8767A">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hint="eastAsia"/>
          <w:b/>
          <w:bCs/>
          <w:sz w:val="28"/>
          <w:szCs w:val="28"/>
        </w:rPr>
        <w:t>商品館活動製作：</w:t>
      </w:r>
    </w:p>
    <w:p w14:paraId="334F9D7B" w14:textId="1917E5E9" w:rsidR="00915C71" w:rsidRDefault="00915C71" w:rsidP="00C8767A">
      <w:pPr>
        <w:pStyle w:val="a3"/>
        <w:numPr>
          <w:ilvl w:val="0"/>
          <w:numId w:val="4"/>
        </w:numPr>
        <w:spacing w:line="500" w:lineRule="exact"/>
        <w:ind w:leftChars="0" w:hanging="357"/>
        <w:rPr>
          <w:rFonts w:ascii="微軟正黑體" w:eastAsia="微軟正黑體" w:hAnsi="微軟正黑體"/>
        </w:rPr>
      </w:pPr>
      <w:r>
        <w:rPr>
          <w:rFonts w:ascii="微軟正黑體" w:eastAsia="微軟正黑體" w:hAnsi="微軟正黑體" w:hint="eastAsia"/>
        </w:rPr>
        <w:t>不固定單位、不固定需求</w:t>
      </w:r>
    </w:p>
    <w:p w14:paraId="44DBD93C" w14:textId="2A935705" w:rsidR="00915C71" w:rsidRDefault="00915C71" w:rsidP="00C8767A">
      <w:pPr>
        <w:pStyle w:val="a3"/>
        <w:numPr>
          <w:ilvl w:val="0"/>
          <w:numId w:val="4"/>
        </w:numPr>
        <w:spacing w:line="500" w:lineRule="exact"/>
        <w:ind w:leftChars="0" w:hanging="357"/>
        <w:rPr>
          <w:rFonts w:ascii="微軟正黑體" w:eastAsia="微軟正黑體" w:hAnsi="微軟正黑體"/>
        </w:rPr>
      </w:pPr>
      <w:r>
        <w:rPr>
          <w:rFonts w:ascii="微軟正黑體" w:eastAsia="微軟正黑體" w:hAnsi="微軟正黑體" w:hint="eastAsia"/>
        </w:rPr>
        <w:t>當設計無法交付功能時、會尋求協助</w:t>
      </w:r>
    </w:p>
    <w:p w14:paraId="717E2EF5" w14:textId="44A72A53" w:rsidR="00915C71" w:rsidRDefault="00541042" w:rsidP="00C8767A">
      <w:pPr>
        <w:pStyle w:val="a3"/>
        <w:numPr>
          <w:ilvl w:val="0"/>
          <w:numId w:val="4"/>
        </w:numPr>
        <w:spacing w:line="500" w:lineRule="exact"/>
        <w:ind w:leftChars="0" w:hanging="357"/>
        <w:rPr>
          <w:rFonts w:ascii="微軟正黑體" w:eastAsia="微軟正黑體" w:hAnsi="微軟正黑體"/>
        </w:rPr>
      </w:pPr>
      <w:r>
        <w:rPr>
          <w:rFonts w:ascii="微軟正黑體" w:eastAsia="微軟正黑體" w:hAnsi="微軟正黑體" w:hint="eastAsia"/>
        </w:rPr>
        <w:t>若為協助完成半成品功能、則自行評估可完成時間，沒有限制；若為設計無法完成之專案須由前端獨立完成，則記入獨立專案須填記錄表記錄花費工時評估效率與成品效能</w:t>
      </w:r>
    </w:p>
    <w:p w14:paraId="5B33FF7B" w14:textId="12306049" w:rsidR="00915C71" w:rsidRDefault="00915C71" w:rsidP="00C8767A">
      <w:pPr>
        <w:pStyle w:val="a3"/>
        <w:numPr>
          <w:ilvl w:val="0"/>
          <w:numId w:val="4"/>
        </w:numPr>
        <w:spacing w:line="500" w:lineRule="exact"/>
        <w:ind w:leftChars="0" w:hanging="357"/>
        <w:rPr>
          <w:rFonts w:ascii="微軟正黑體" w:eastAsia="微軟正黑體" w:hAnsi="微軟正黑體"/>
        </w:rPr>
      </w:pPr>
      <w:r>
        <w:rPr>
          <w:rFonts w:ascii="微軟正黑體" w:eastAsia="微軟正黑體" w:hAnsi="微軟正黑體" w:hint="eastAsia"/>
        </w:rPr>
        <w:t>窗口：</w:t>
      </w:r>
      <w:r w:rsidR="00817E61">
        <w:rPr>
          <w:rFonts w:ascii="微軟正黑體" w:eastAsia="微軟正黑體" w:hAnsi="微軟正黑體" w:hint="eastAsia"/>
        </w:rPr>
        <w:t>設計部同仁</w:t>
      </w:r>
      <w:r>
        <w:rPr>
          <w:rFonts w:ascii="微軟正黑體" w:eastAsia="微軟正黑體" w:hAnsi="微軟正黑體" w:hint="eastAsia"/>
        </w:rPr>
        <w:t>、商品館企劃</w:t>
      </w:r>
    </w:p>
    <w:p w14:paraId="64EA87F7" w14:textId="48283505" w:rsidR="00640CDD" w:rsidRDefault="00541042" w:rsidP="00640CDD">
      <w:pPr>
        <w:pStyle w:val="a3"/>
        <w:numPr>
          <w:ilvl w:val="0"/>
          <w:numId w:val="4"/>
        </w:numPr>
        <w:spacing w:line="500" w:lineRule="exact"/>
        <w:ind w:leftChars="0"/>
        <w:rPr>
          <w:rFonts w:ascii="微軟正黑體" w:eastAsia="微軟正黑體" w:hAnsi="微軟正黑體"/>
        </w:rPr>
      </w:pPr>
      <w:r>
        <w:rPr>
          <w:rFonts w:ascii="微軟正黑體" w:eastAsia="微軟正黑體" w:hAnsi="微軟正黑體" w:hint="eastAsia"/>
        </w:rPr>
        <w:t>獨立專案須</w:t>
      </w:r>
      <w:r w:rsidR="00640CDD">
        <w:rPr>
          <w:rFonts w:ascii="微軟正黑體" w:eastAsia="微軟正黑體" w:hAnsi="微軟正黑體" w:hint="eastAsia"/>
        </w:rPr>
        <w:t>上線後填</w:t>
      </w:r>
      <w:hyperlink r:id="rId11" w:history="1">
        <w:r w:rsidR="00640CDD">
          <w:rPr>
            <w:rStyle w:val="a4"/>
            <w:rFonts w:ascii="微軟正黑體" w:eastAsia="微軟正黑體" w:hAnsi="微軟正黑體" w:hint="eastAsia"/>
          </w:rPr>
          <w:t>前端設計工作紀錄表</w:t>
        </w:r>
      </w:hyperlink>
      <w:r w:rsidR="00640CDD">
        <w:rPr>
          <w:rFonts w:ascii="微軟正黑體" w:eastAsia="微軟正黑體" w:hAnsi="微軟正黑體" w:hint="eastAsia"/>
        </w:rPr>
        <w:t>做紀錄</w:t>
      </w:r>
      <w:r w:rsidR="00640CDD">
        <w:rPr>
          <w:rFonts w:ascii="微軟正黑體" w:eastAsia="微軟正黑體" w:hAnsi="微軟正黑體"/>
        </w:rPr>
        <w:t>(</w:t>
      </w:r>
      <w:r w:rsidR="00640CDD">
        <w:rPr>
          <w:rFonts w:ascii="微軟正黑體" w:eastAsia="微軟正黑體" w:hAnsi="微軟正黑體" w:hint="eastAsia"/>
        </w:rPr>
        <w:t>沒權限找順帆</w:t>
      </w:r>
      <w:r w:rsidR="00640CDD">
        <w:rPr>
          <w:rFonts w:ascii="微軟正黑體" w:eastAsia="微軟正黑體" w:hAnsi="微軟正黑體"/>
        </w:rPr>
        <w:t>)</w:t>
      </w:r>
    </w:p>
    <w:p w14:paraId="521F3D74" w14:textId="584C43DB" w:rsidR="00640CDD" w:rsidRPr="00640CDD" w:rsidRDefault="00541042" w:rsidP="00640CDD">
      <w:pPr>
        <w:pStyle w:val="a3"/>
        <w:numPr>
          <w:ilvl w:val="0"/>
          <w:numId w:val="4"/>
        </w:numPr>
        <w:spacing w:line="500" w:lineRule="exact"/>
        <w:ind w:leftChars="0"/>
        <w:rPr>
          <w:rFonts w:ascii="微軟正黑體" w:eastAsia="微軟正黑體" w:hAnsi="微軟正黑體"/>
        </w:rPr>
      </w:pPr>
      <w:r>
        <w:rPr>
          <w:rFonts w:ascii="微軟正黑體" w:eastAsia="微軟正黑體" w:hAnsi="微軟正黑體" w:hint="eastAsia"/>
        </w:rPr>
        <w:t>接手之半成品或獨立專案皆</w:t>
      </w:r>
      <w:r w:rsidR="00036001">
        <w:rPr>
          <w:rFonts w:ascii="微軟正黑體" w:eastAsia="微軟正黑體" w:hAnsi="微軟正黑體" w:hint="eastAsia"/>
        </w:rPr>
        <w:t>須</w:t>
      </w:r>
      <w:r w:rsidR="00640CDD">
        <w:rPr>
          <w:rFonts w:ascii="微軟正黑體" w:eastAsia="微軟正黑體" w:hAnsi="微軟正黑體" w:hint="eastAsia"/>
        </w:rPr>
        <w:t>存放於</w:t>
      </w:r>
      <w:hyperlink r:id="rId12" w:history="1">
        <w:r w:rsidR="00640CDD">
          <w:rPr>
            <w:rStyle w:val="a4"/>
            <w:rFonts w:ascii="微軟正黑體" w:eastAsia="微軟正黑體" w:hAnsi="微軟正黑體" w:hint="eastAsia"/>
          </w:rPr>
          <w:t>Git</w:t>
        </w:r>
      </w:hyperlink>
      <w:r w:rsidR="00036001">
        <w:rPr>
          <w:rFonts w:ascii="微軟正黑體" w:eastAsia="微軟正黑體" w:hAnsi="微軟正黑體"/>
        </w:rPr>
        <w:t>(</w:t>
      </w:r>
      <w:r w:rsidR="00036001">
        <w:rPr>
          <w:rFonts w:ascii="微軟正黑體" w:eastAsia="微軟正黑體" w:hAnsi="微軟正黑體" w:hint="eastAsia"/>
        </w:rPr>
        <w:t>沒權限找豆豆</w:t>
      </w:r>
      <w:r w:rsidR="00036001">
        <w:rPr>
          <w:rFonts w:ascii="微軟正黑體" w:eastAsia="微軟正黑體" w:hAnsi="微軟正黑體"/>
        </w:rPr>
        <w:t>)</w:t>
      </w:r>
    </w:p>
    <w:p w14:paraId="455DB639" w14:textId="4A6FC6B9" w:rsidR="00817E61" w:rsidRDefault="00817E61" w:rsidP="00817E61">
      <w:pPr>
        <w:spacing w:line="500" w:lineRule="exact"/>
        <w:ind w:left="363"/>
        <w:rPr>
          <w:rFonts w:ascii="微軟正黑體" w:eastAsia="微軟正黑體" w:hAnsi="微軟正黑體"/>
        </w:rPr>
      </w:pPr>
    </w:p>
    <w:p w14:paraId="31350806" w14:textId="77777777" w:rsidR="00817E61" w:rsidRPr="00E64CC8" w:rsidRDefault="00817E61" w:rsidP="00817E61">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b/>
          <w:bCs/>
          <w:sz w:val="28"/>
          <w:szCs w:val="28"/>
        </w:rPr>
        <w:t>RD</w:t>
      </w:r>
      <w:r w:rsidRPr="00E64CC8">
        <w:rPr>
          <w:rFonts w:ascii="微軟正黑體" w:eastAsia="微軟正黑體" w:hAnsi="微軟正黑體" w:hint="eastAsia"/>
          <w:b/>
          <w:bCs/>
          <w:sz w:val="28"/>
          <w:szCs w:val="28"/>
        </w:rPr>
        <w:t>機制頁製作：</w:t>
      </w:r>
    </w:p>
    <w:p w14:paraId="5A818939" w14:textId="77777777" w:rsidR="00817E61" w:rsidRDefault="00817E61" w:rsidP="00817E61">
      <w:pPr>
        <w:pStyle w:val="a3"/>
        <w:numPr>
          <w:ilvl w:val="0"/>
          <w:numId w:val="3"/>
        </w:numPr>
        <w:spacing w:line="500" w:lineRule="exact"/>
        <w:ind w:leftChars="0" w:hanging="357"/>
        <w:rPr>
          <w:rFonts w:ascii="微軟正黑體" w:eastAsia="微軟正黑體" w:hAnsi="微軟正黑體"/>
        </w:rPr>
      </w:pPr>
      <w:r>
        <w:rPr>
          <w:rFonts w:ascii="微軟正黑體" w:eastAsia="微軟正黑體" w:hAnsi="微軟正黑體" w:hint="eastAsia"/>
        </w:rPr>
        <w:t>不固定需求</w:t>
      </w:r>
    </w:p>
    <w:p w14:paraId="367A2EA4" w14:textId="3087AAB1" w:rsidR="00817E61" w:rsidRDefault="00817E61" w:rsidP="00817E61">
      <w:pPr>
        <w:pStyle w:val="a3"/>
        <w:numPr>
          <w:ilvl w:val="0"/>
          <w:numId w:val="3"/>
        </w:numPr>
        <w:spacing w:line="500" w:lineRule="exact"/>
        <w:ind w:leftChars="0" w:hanging="357"/>
        <w:rPr>
          <w:rFonts w:ascii="微軟正黑體" w:eastAsia="微軟正黑體" w:hAnsi="微軟正黑體"/>
        </w:rPr>
      </w:pPr>
      <w:r>
        <w:rPr>
          <w:rFonts w:ascii="微軟正黑體" w:eastAsia="微軟正黑體" w:hAnsi="微軟正黑體"/>
        </w:rPr>
        <w:t>Code</w:t>
      </w:r>
      <w:r>
        <w:rPr>
          <w:rFonts w:ascii="微軟正黑體" w:eastAsia="微軟正黑體" w:hAnsi="微軟正黑體" w:hint="eastAsia"/>
        </w:rPr>
        <w:t>命名、邏輯性要求嚴謹</w:t>
      </w:r>
    </w:p>
    <w:p w14:paraId="085C28BE" w14:textId="2C8857E6" w:rsidR="00817E61" w:rsidRDefault="00817E61" w:rsidP="00817E61">
      <w:pPr>
        <w:pStyle w:val="a3"/>
        <w:numPr>
          <w:ilvl w:val="0"/>
          <w:numId w:val="3"/>
        </w:numPr>
        <w:spacing w:line="500" w:lineRule="exact"/>
        <w:ind w:leftChars="0" w:hanging="357"/>
        <w:rPr>
          <w:rFonts w:ascii="微軟正黑體" w:eastAsia="微軟正黑體" w:hAnsi="微軟正黑體"/>
        </w:rPr>
      </w:pPr>
      <w:r>
        <w:rPr>
          <w:rFonts w:ascii="微軟正黑體" w:eastAsia="微軟正黑體" w:hAnsi="微軟正黑體" w:hint="eastAsia"/>
        </w:rPr>
        <w:t>窗口：網頁設計組長、網頁設計師、P</w:t>
      </w:r>
      <w:r>
        <w:rPr>
          <w:rFonts w:ascii="微軟正黑體" w:eastAsia="微軟正黑體" w:hAnsi="微軟正黑體"/>
        </w:rPr>
        <w:t>O</w:t>
      </w:r>
      <w:r>
        <w:rPr>
          <w:rFonts w:ascii="微軟正黑體" w:eastAsia="微軟正黑體" w:hAnsi="微軟正黑體" w:hint="eastAsia"/>
        </w:rPr>
        <w:t>、R</w:t>
      </w:r>
      <w:r>
        <w:rPr>
          <w:rFonts w:ascii="微軟正黑體" w:eastAsia="微軟正黑體" w:hAnsi="微軟正黑體"/>
        </w:rPr>
        <w:t>D</w:t>
      </w:r>
      <w:r>
        <w:rPr>
          <w:rFonts w:ascii="微軟正黑體" w:eastAsia="微軟正黑體" w:hAnsi="微軟正黑體" w:hint="eastAsia"/>
        </w:rPr>
        <w:t>前或後端窗口</w:t>
      </w:r>
    </w:p>
    <w:p w14:paraId="05A0EA73" w14:textId="4B0178B2" w:rsidR="00640CDD" w:rsidRDefault="00640CDD" w:rsidP="00640CDD">
      <w:pPr>
        <w:pStyle w:val="a3"/>
        <w:numPr>
          <w:ilvl w:val="0"/>
          <w:numId w:val="3"/>
        </w:numPr>
        <w:spacing w:line="500" w:lineRule="exact"/>
        <w:ind w:leftChars="0"/>
        <w:rPr>
          <w:rFonts w:ascii="微軟正黑體" w:eastAsia="微軟正黑體" w:hAnsi="微軟正黑體"/>
        </w:rPr>
      </w:pPr>
      <w:r>
        <w:rPr>
          <w:rFonts w:ascii="微軟正黑體" w:eastAsia="微軟正黑體" w:hAnsi="微軟正黑體" w:hint="eastAsia"/>
        </w:rPr>
        <w:t>上線後填</w:t>
      </w:r>
      <w:hyperlink r:id="rId13" w:history="1">
        <w:r>
          <w:rPr>
            <w:rStyle w:val="a4"/>
            <w:rFonts w:ascii="微軟正黑體" w:eastAsia="微軟正黑體" w:hAnsi="微軟正黑體" w:hint="eastAsia"/>
          </w:rPr>
          <w:t>前端設計工作紀錄表</w:t>
        </w:r>
      </w:hyperlink>
      <w:r>
        <w:rPr>
          <w:rFonts w:ascii="微軟正黑體" w:eastAsia="微軟正黑體" w:hAnsi="微軟正黑體" w:hint="eastAsia"/>
        </w:rPr>
        <w:t>做紀錄</w:t>
      </w:r>
      <w:r>
        <w:rPr>
          <w:rFonts w:ascii="微軟正黑體" w:eastAsia="微軟正黑體" w:hAnsi="微軟正黑體"/>
        </w:rPr>
        <w:t>(</w:t>
      </w:r>
      <w:r>
        <w:rPr>
          <w:rFonts w:ascii="微軟正黑體" w:eastAsia="微軟正黑體" w:hAnsi="微軟正黑體" w:hint="eastAsia"/>
        </w:rPr>
        <w:t>沒權限找順帆</w:t>
      </w:r>
      <w:r>
        <w:rPr>
          <w:rFonts w:ascii="微軟正黑體" w:eastAsia="微軟正黑體" w:hAnsi="微軟正黑體"/>
        </w:rPr>
        <w:t>)</w:t>
      </w:r>
    </w:p>
    <w:p w14:paraId="1280118B" w14:textId="5A4921EE" w:rsidR="00640CDD" w:rsidRDefault="00036001" w:rsidP="00640CDD">
      <w:pPr>
        <w:pStyle w:val="a3"/>
        <w:numPr>
          <w:ilvl w:val="0"/>
          <w:numId w:val="3"/>
        </w:numPr>
        <w:spacing w:line="500" w:lineRule="exact"/>
        <w:ind w:leftChars="0"/>
        <w:rPr>
          <w:rFonts w:ascii="微軟正黑體" w:eastAsia="微軟正黑體" w:hAnsi="微軟正黑體"/>
        </w:rPr>
      </w:pPr>
      <w:r>
        <w:rPr>
          <w:rFonts w:ascii="微軟正黑體" w:eastAsia="微軟正黑體" w:hAnsi="微軟正黑體" w:hint="eastAsia"/>
        </w:rPr>
        <w:t>須</w:t>
      </w:r>
      <w:r w:rsidR="00640CDD">
        <w:rPr>
          <w:rFonts w:ascii="微軟正黑體" w:eastAsia="微軟正黑體" w:hAnsi="微軟正黑體" w:hint="eastAsia"/>
        </w:rPr>
        <w:t>存放於</w:t>
      </w:r>
      <w:hyperlink r:id="rId14" w:history="1">
        <w:r w:rsidR="00640CDD">
          <w:rPr>
            <w:rStyle w:val="a4"/>
            <w:rFonts w:ascii="微軟正黑體" w:eastAsia="微軟正黑體" w:hAnsi="微軟正黑體" w:hint="eastAsia"/>
          </w:rPr>
          <w:t>Git</w:t>
        </w:r>
      </w:hyperlink>
      <w:r>
        <w:rPr>
          <w:rFonts w:ascii="微軟正黑體" w:eastAsia="微軟正黑體" w:hAnsi="微軟正黑體"/>
        </w:rPr>
        <w:t>(</w:t>
      </w:r>
      <w:r>
        <w:rPr>
          <w:rFonts w:ascii="微軟正黑體" w:eastAsia="微軟正黑體" w:hAnsi="微軟正黑體" w:hint="eastAsia"/>
        </w:rPr>
        <w:t>沒權限找豆豆</w:t>
      </w:r>
      <w:r>
        <w:rPr>
          <w:rFonts w:ascii="微軟正黑體" w:eastAsia="微軟正黑體" w:hAnsi="微軟正黑體"/>
        </w:rPr>
        <w:t>)</w:t>
      </w:r>
    </w:p>
    <w:p w14:paraId="0D864AD1" w14:textId="77777777" w:rsidR="00036001" w:rsidRPr="00036001" w:rsidRDefault="00036001" w:rsidP="00036001">
      <w:pPr>
        <w:spacing w:line="500" w:lineRule="exact"/>
        <w:rPr>
          <w:rFonts w:ascii="微軟正黑體" w:eastAsia="微軟正黑體" w:hAnsi="微軟正黑體"/>
        </w:rPr>
      </w:pPr>
    </w:p>
    <w:p w14:paraId="09FC3F9A" w14:textId="77777777" w:rsidR="00036001" w:rsidRPr="007363BF" w:rsidRDefault="00036001" w:rsidP="00036001">
      <w:pPr>
        <w:pStyle w:val="a3"/>
        <w:numPr>
          <w:ilvl w:val="0"/>
          <w:numId w:val="10"/>
        </w:numPr>
        <w:spacing w:line="500" w:lineRule="exact"/>
        <w:ind w:leftChars="0" w:hanging="357"/>
        <w:rPr>
          <w:rFonts w:ascii="微軟正黑體" w:eastAsia="微軟正黑體" w:hAnsi="微軟正黑體"/>
          <w:b/>
          <w:bCs/>
          <w:sz w:val="28"/>
          <w:szCs w:val="28"/>
        </w:rPr>
      </w:pPr>
      <w:r w:rsidRPr="007363BF">
        <w:rPr>
          <w:rFonts w:ascii="微軟正黑體" w:eastAsia="微軟正黑體" w:hAnsi="微軟正黑體" w:hint="eastAsia"/>
          <w:b/>
          <w:bCs/>
          <w:sz w:val="28"/>
          <w:szCs w:val="28"/>
        </w:rPr>
        <w:lastRenderedPageBreak/>
        <w:t>交接設計</w:t>
      </w:r>
      <w:r>
        <w:rPr>
          <w:rFonts w:ascii="微軟正黑體" w:eastAsia="微軟正黑體" w:hAnsi="微軟正黑體" w:hint="eastAsia"/>
          <w:b/>
          <w:bCs/>
          <w:sz w:val="28"/>
          <w:szCs w:val="28"/>
        </w:rPr>
        <w:t>「</w:t>
      </w:r>
      <w:r w:rsidRPr="007363BF">
        <w:rPr>
          <w:rFonts w:ascii="微軟正黑體" w:eastAsia="微軟正黑體" w:hAnsi="微軟正黑體" w:hint="eastAsia"/>
          <w:b/>
          <w:bCs/>
          <w:sz w:val="28"/>
          <w:szCs w:val="28"/>
        </w:rPr>
        <w:t>競網觀察</w:t>
      </w:r>
      <w:r>
        <w:rPr>
          <w:rFonts w:ascii="微軟正黑體" w:eastAsia="微軟正黑體" w:hAnsi="微軟正黑體" w:hint="eastAsia"/>
          <w:b/>
          <w:bCs/>
          <w:sz w:val="28"/>
          <w:szCs w:val="28"/>
        </w:rPr>
        <w:t>」</w:t>
      </w:r>
      <w:r w:rsidRPr="007363BF">
        <w:rPr>
          <w:rFonts w:ascii="微軟正黑體" w:eastAsia="微軟正黑體" w:hAnsi="微軟正黑體" w:hint="eastAsia"/>
          <w:b/>
          <w:bCs/>
          <w:sz w:val="28"/>
          <w:szCs w:val="28"/>
        </w:rPr>
        <w:t>的後續資料填寫：</w:t>
      </w:r>
    </w:p>
    <w:p w14:paraId="2D20AF5E" w14:textId="77777777" w:rsidR="00036001" w:rsidRPr="007363BF" w:rsidRDefault="00036001" w:rsidP="00036001">
      <w:pPr>
        <w:pStyle w:val="a3"/>
        <w:numPr>
          <w:ilvl w:val="0"/>
          <w:numId w:val="9"/>
        </w:numPr>
        <w:spacing w:line="500" w:lineRule="exact"/>
        <w:ind w:leftChars="0" w:hanging="357"/>
        <w:rPr>
          <w:rFonts w:ascii="微軟正黑體" w:eastAsia="微軟正黑體" w:hAnsi="微軟正黑體"/>
        </w:rPr>
      </w:pPr>
      <w:r>
        <w:rPr>
          <w:rFonts w:ascii="微軟正黑體" w:eastAsia="微軟正黑體" w:hAnsi="微軟正黑體" w:hint="eastAsia"/>
        </w:rPr>
        <w:t>固定需求</w:t>
      </w:r>
    </w:p>
    <w:p w14:paraId="59F47A5F" w14:textId="77777777" w:rsidR="00036001" w:rsidRDefault="00036001" w:rsidP="00036001">
      <w:pPr>
        <w:pStyle w:val="a3"/>
        <w:numPr>
          <w:ilvl w:val="0"/>
          <w:numId w:val="9"/>
        </w:numPr>
        <w:spacing w:line="500" w:lineRule="exact"/>
        <w:ind w:leftChars="0" w:hanging="357"/>
        <w:rPr>
          <w:rFonts w:ascii="微軟正黑體" w:eastAsia="微軟正黑體" w:hAnsi="微軟正黑體"/>
        </w:rPr>
      </w:pPr>
      <w:r>
        <w:rPr>
          <w:rFonts w:ascii="微軟正黑體" w:eastAsia="微軟正黑體" w:hAnsi="微軟正黑體" w:hint="eastAsia"/>
        </w:rPr>
        <w:t>接手設計行銷組與商品組的「</w:t>
      </w:r>
      <w:hyperlink r:id="rId15" w:history="1">
        <w:r>
          <w:rPr>
            <w:rStyle w:val="a4"/>
            <w:rFonts w:ascii="微軟正黑體" w:eastAsia="微軟正黑體" w:hAnsi="微軟正黑體" w:hint="eastAsia"/>
          </w:rPr>
          <w:t>競網觀察</w:t>
        </w:r>
      </w:hyperlink>
      <w:r>
        <w:rPr>
          <w:rFonts w:ascii="微軟正黑體" w:eastAsia="微軟正黑體" w:hAnsi="微軟正黑體" w:hint="eastAsia"/>
        </w:rPr>
        <w:t>」並完成填寫(沒權限找順帆</w:t>
      </w:r>
      <w:r>
        <w:rPr>
          <w:rFonts w:ascii="微軟正黑體" w:eastAsia="微軟正黑體" w:hAnsi="微軟正黑體"/>
        </w:rPr>
        <w:t>)</w:t>
      </w:r>
    </w:p>
    <w:p w14:paraId="13076475" w14:textId="77777777" w:rsidR="00036001" w:rsidRDefault="00036001" w:rsidP="00036001">
      <w:pPr>
        <w:pStyle w:val="a3"/>
        <w:numPr>
          <w:ilvl w:val="0"/>
          <w:numId w:val="9"/>
        </w:numPr>
        <w:spacing w:line="500" w:lineRule="exact"/>
        <w:ind w:leftChars="0" w:hanging="357"/>
        <w:rPr>
          <w:rFonts w:ascii="微軟正黑體" w:eastAsia="微軟正黑體" w:hAnsi="微軟正黑體"/>
        </w:rPr>
      </w:pPr>
      <w:r>
        <w:rPr>
          <w:rFonts w:ascii="微軟正黑體" w:eastAsia="微軟正黑體" w:hAnsi="微軟正黑體" w:hint="eastAsia"/>
        </w:rPr>
        <w:t>設計填寫完會聯絡前端組完成填寫，可能會有設計忘了聯絡因此填寫時檢查前方是否有前端沒填的部分一併填完</w:t>
      </w:r>
    </w:p>
    <w:p w14:paraId="1D1277E6" w14:textId="65B7EFEE" w:rsidR="00036001" w:rsidRPr="00036001" w:rsidRDefault="00036001" w:rsidP="00036001">
      <w:pPr>
        <w:pStyle w:val="a3"/>
        <w:numPr>
          <w:ilvl w:val="0"/>
          <w:numId w:val="9"/>
        </w:numPr>
        <w:spacing w:line="500" w:lineRule="exact"/>
        <w:ind w:leftChars="0" w:hanging="357"/>
        <w:rPr>
          <w:rFonts w:ascii="微軟正黑體" w:eastAsia="微軟正黑體" w:hAnsi="微軟正黑體"/>
        </w:rPr>
      </w:pPr>
      <w:r>
        <w:rPr>
          <w:rFonts w:ascii="微軟正黑體" w:eastAsia="微軟正黑體" w:hAnsi="微軟正黑體" w:hint="eastAsia"/>
        </w:rPr>
        <w:t>窗口：設計部同仁</w:t>
      </w:r>
    </w:p>
    <w:p w14:paraId="3D278C10" w14:textId="65B7EFEE" w:rsidR="00817E61" w:rsidRPr="00817E61" w:rsidRDefault="00817E61" w:rsidP="00817E61">
      <w:pPr>
        <w:spacing w:line="500" w:lineRule="exact"/>
        <w:ind w:left="363"/>
        <w:rPr>
          <w:rFonts w:ascii="微軟正黑體" w:eastAsia="微軟正黑體" w:hAnsi="微軟正黑體"/>
        </w:rPr>
      </w:pPr>
    </w:p>
    <w:p w14:paraId="2729D4B0" w14:textId="77777777" w:rsidR="00BE59C3" w:rsidRPr="00E64CC8" w:rsidRDefault="00BE59C3" w:rsidP="00C8767A">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hint="eastAsia"/>
          <w:b/>
          <w:bCs/>
          <w:sz w:val="28"/>
          <w:szCs w:val="28"/>
        </w:rPr>
        <w:t>其他外部需求：</w:t>
      </w:r>
    </w:p>
    <w:p w14:paraId="0AD12042" w14:textId="79BEEB33" w:rsidR="00BE59C3" w:rsidRDefault="007363BF" w:rsidP="00C8767A">
      <w:pPr>
        <w:pStyle w:val="a3"/>
        <w:numPr>
          <w:ilvl w:val="0"/>
          <w:numId w:val="5"/>
        </w:numPr>
        <w:spacing w:line="500" w:lineRule="exact"/>
        <w:ind w:leftChars="0" w:hanging="357"/>
        <w:rPr>
          <w:rFonts w:ascii="微軟正黑體" w:eastAsia="微軟正黑體" w:hAnsi="微軟正黑體"/>
        </w:rPr>
      </w:pPr>
      <w:r>
        <w:rPr>
          <w:rFonts w:ascii="微軟正黑體" w:eastAsia="微軟正黑體" w:hAnsi="微軟正黑體" w:hint="eastAsia"/>
        </w:rPr>
        <w:t>不固定單位、</w:t>
      </w:r>
      <w:r w:rsidR="00BE59C3">
        <w:rPr>
          <w:rFonts w:ascii="微軟正黑體" w:eastAsia="微軟正黑體" w:hAnsi="微軟正黑體" w:hint="eastAsia"/>
        </w:rPr>
        <w:t>不固定需求</w:t>
      </w:r>
    </w:p>
    <w:p w14:paraId="13CF3FEC" w14:textId="77777777" w:rsidR="00BE59C3" w:rsidRDefault="00BE59C3" w:rsidP="00C8767A">
      <w:pPr>
        <w:pStyle w:val="a3"/>
        <w:numPr>
          <w:ilvl w:val="0"/>
          <w:numId w:val="5"/>
        </w:numPr>
        <w:spacing w:line="500" w:lineRule="exact"/>
        <w:ind w:leftChars="0" w:hanging="357"/>
        <w:rPr>
          <w:rFonts w:ascii="微軟正黑體" w:eastAsia="微軟正黑體" w:hAnsi="微軟正黑體"/>
        </w:rPr>
      </w:pPr>
      <w:r>
        <w:rPr>
          <w:rFonts w:ascii="微軟正黑體" w:eastAsia="微軟正黑體" w:hAnsi="微軟正黑體" w:hint="eastAsia"/>
        </w:rPr>
        <w:t>當專案功能無法由設計完成時，會接到需求</w:t>
      </w:r>
    </w:p>
    <w:p w14:paraId="10D40034" w14:textId="03A8A9A5" w:rsidR="00BE59C3" w:rsidRDefault="00BE59C3" w:rsidP="00C8767A">
      <w:pPr>
        <w:pStyle w:val="a3"/>
        <w:numPr>
          <w:ilvl w:val="0"/>
          <w:numId w:val="5"/>
        </w:numPr>
        <w:spacing w:line="500" w:lineRule="exact"/>
        <w:ind w:leftChars="0" w:hanging="357"/>
        <w:rPr>
          <w:rFonts w:ascii="微軟正黑體" w:eastAsia="微軟正黑體" w:hAnsi="微軟正黑體"/>
        </w:rPr>
      </w:pPr>
      <w:r>
        <w:rPr>
          <w:rFonts w:ascii="微軟正黑體" w:eastAsia="微軟正黑體" w:hAnsi="微軟正黑體" w:hint="eastAsia"/>
        </w:rPr>
        <w:t>如：賀年卡片、東森直銷網站等</w:t>
      </w:r>
    </w:p>
    <w:p w14:paraId="626A9BAC" w14:textId="0DABF57B" w:rsidR="00BE59C3" w:rsidRDefault="00BE59C3" w:rsidP="00C8767A">
      <w:pPr>
        <w:pStyle w:val="a3"/>
        <w:numPr>
          <w:ilvl w:val="0"/>
          <w:numId w:val="5"/>
        </w:numPr>
        <w:spacing w:line="500" w:lineRule="exact"/>
        <w:ind w:leftChars="0" w:hanging="357"/>
        <w:rPr>
          <w:rFonts w:ascii="微軟正黑體" w:eastAsia="微軟正黑體" w:hAnsi="微軟正黑體"/>
        </w:rPr>
      </w:pPr>
      <w:r>
        <w:rPr>
          <w:rFonts w:ascii="微軟正黑體" w:eastAsia="微軟正黑體" w:hAnsi="微軟正黑體" w:hint="eastAsia"/>
        </w:rPr>
        <w:t>窗口：設計部同仁、外部窗口</w:t>
      </w:r>
    </w:p>
    <w:p w14:paraId="5501DE58" w14:textId="010BFE10" w:rsidR="00817E61" w:rsidRPr="00036001" w:rsidRDefault="00036001" w:rsidP="00036001">
      <w:pPr>
        <w:pStyle w:val="a3"/>
        <w:numPr>
          <w:ilvl w:val="0"/>
          <w:numId w:val="5"/>
        </w:numPr>
        <w:spacing w:line="500" w:lineRule="exact"/>
        <w:ind w:leftChars="0"/>
        <w:rPr>
          <w:rFonts w:ascii="微軟正黑體" w:eastAsia="微軟正黑體" w:hAnsi="微軟正黑體"/>
        </w:rPr>
      </w:pPr>
      <w:r>
        <w:rPr>
          <w:rFonts w:ascii="微軟正黑體" w:eastAsia="微軟正黑體" w:hAnsi="微軟正黑體" w:hint="eastAsia"/>
        </w:rPr>
        <w:t>須</w:t>
      </w:r>
      <w:r w:rsidR="00640CDD">
        <w:rPr>
          <w:rFonts w:ascii="微軟正黑體" w:eastAsia="微軟正黑體" w:hAnsi="微軟正黑體" w:hint="eastAsia"/>
        </w:rPr>
        <w:t>存放於</w:t>
      </w:r>
      <w:hyperlink r:id="rId16" w:history="1">
        <w:r w:rsidR="00640CDD">
          <w:rPr>
            <w:rStyle w:val="a4"/>
            <w:rFonts w:ascii="微軟正黑體" w:eastAsia="微軟正黑體" w:hAnsi="微軟正黑體" w:hint="eastAsia"/>
          </w:rPr>
          <w:t>Git</w:t>
        </w:r>
      </w:hyperlink>
      <w:r>
        <w:rPr>
          <w:rFonts w:ascii="微軟正黑體" w:eastAsia="微軟正黑體" w:hAnsi="微軟正黑體"/>
        </w:rPr>
        <w:t>(</w:t>
      </w:r>
      <w:r>
        <w:rPr>
          <w:rFonts w:ascii="微軟正黑體" w:eastAsia="微軟正黑體" w:hAnsi="微軟正黑體" w:hint="eastAsia"/>
        </w:rPr>
        <w:t>沒權限找豆豆</w:t>
      </w:r>
      <w:r>
        <w:rPr>
          <w:rFonts w:ascii="微軟正黑體" w:eastAsia="微軟正黑體" w:hAnsi="微軟正黑體"/>
        </w:rPr>
        <w:t>)</w:t>
      </w:r>
    </w:p>
    <w:p w14:paraId="2A985F8E" w14:textId="53CACDD6" w:rsidR="00817E61" w:rsidRPr="00817E61" w:rsidRDefault="00817E61" w:rsidP="00817E61">
      <w:pPr>
        <w:spacing w:line="500" w:lineRule="exact"/>
        <w:ind w:left="363"/>
        <w:rPr>
          <w:rFonts w:ascii="微軟正黑體" w:eastAsia="微軟正黑體" w:hAnsi="微軟正黑體"/>
        </w:rPr>
      </w:pPr>
    </w:p>
    <w:p w14:paraId="131F8E25" w14:textId="7B964183" w:rsidR="007F6881" w:rsidRPr="00E64CC8" w:rsidRDefault="00BE59C3" w:rsidP="00C8767A">
      <w:pPr>
        <w:pStyle w:val="a3"/>
        <w:numPr>
          <w:ilvl w:val="0"/>
          <w:numId w:val="10"/>
        </w:numPr>
        <w:spacing w:line="500" w:lineRule="exact"/>
        <w:ind w:leftChars="0" w:hanging="357"/>
        <w:rPr>
          <w:rFonts w:ascii="微軟正黑體" w:eastAsia="微軟正黑體" w:hAnsi="微軟正黑體"/>
          <w:b/>
          <w:bCs/>
          <w:sz w:val="28"/>
          <w:szCs w:val="28"/>
        </w:rPr>
      </w:pPr>
      <w:r w:rsidRPr="00E64CC8">
        <w:rPr>
          <w:rFonts w:ascii="微軟正黑體" w:eastAsia="微軟正黑體" w:hAnsi="微軟正黑體" w:hint="eastAsia"/>
          <w:b/>
          <w:bCs/>
          <w:sz w:val="28"/>
          <w:szCs w:val="28"/>
        </w:rPr>
        <w:t>其他內部需求：</w:t>
      </w:r>
    </w:p>
    <w:p w14:paraId="30AE3E06" w14:textId="31FB97DD" w:rsidR="00C8767A" w:rsidRPr="00C8767A" w:rsidRDefault="00C8767A" w:rsidP="00C8767A">
      <w:pPr>
        <w:pStyle w:val="a3"/>
        <w:numPr>
          <w:ilvl w:val="0"/>
          <w:numId w:val="8"/>
        </w:numPr>
        <w:spacing w:line="500" w:lineRule="exact"/>
        <w:ind w:leftChars="0" w:hanging="357"/>
        <w:rPr>
          <w:rFonts w:ascii="微軟正黑體" w:eastAsia="微軟正黑體" w:hAnsi="微軟正黑體"/>
        </w:rPr>
      </w:pPr>
      <w:r w:rsidRPr="00C8767A">
        <w:rPr>
          <w:rFonts w:ascii="微軟正黑體" w:eastAsia="微軟正黑體" w:hAnsi="微軟正黑體" w:hint="eastAsia"/>
          <w:u w:val="single"/>
        </w:rPr>
        <w:t>部門內訓</w:t>
      </w:r>
    </w:p>
    <w:p w14:paraId="5981435B" w14:textId="07F3EDD2" w:rsidR="00BE59C3" w:rsidRDefault="00BE59C3" w:rsidP="00C8767A">
      <w:pPr>
        <w:pStyle w:val="a3"/>
        <w:numPr>
          <w:ilvl w:val="0"/>
          <w:numId w:val="11"/>
        </w:numPr>
        <w:spacing w:line="500" w:lineRule="exact"/>
        <w:ind w:leftChars="0" w:hanging="357"/>
        <w:rPr>
          <w:rFonts w:ascii="微軟正黑體" w:eastAsia="微軟正黑體" w:hAnsi="微軟正黑體"/>
        </w:rPr>
      </w:pPr>
      <w:r>
        <w:rPr>
          <w:rFonts w:ascii="微軟正黑體" w:eastAsia="微軟正黑體" w:hAnsi="微軟正黑體" w:hint="eastAsia"/>
        </w:rPr>
        <w:t>解答設計在製作網站上的相關技術問題</w:t>
      </w:r>
    </w:p>
    <w:p w14:paraId="4D8B9692" w14:textId="54AE03EC" w:rsidR="00BE59C3" w:rsidRDefault="00BE59C3" w:rsidP="00C8767A">
      <w:pPr>
        <w:pStyle w:val="a3"/>
        <w:numPr>
          <w:ilvl w:val="0"/>
          <w:numId w:val="11"/>
        </w:numPr>
        <w:spacing w:line="500" w:lineRule="exact"/>
        <w:ind w:leftChars="0" w:hanging="357"/>
        <w:rPr>
          <w:rFonts w:ascii="微軟正黑體" w:eastAsia="微軟正黑體" w:hAnsi="微軟正黑體"/>
        </w:rPr>
      </w:pPr>
      <w:r>
        <w:rPr>
          <w:rFonts w:ascii="微軟正黑體" w:eastAsia="微軟正黑體" w:hAnsi="微軟正黑體" w:hint="eastAsia"/>
        </w:rPr>
        <w:t>解決設計在製作網站時產生的</w:t>
      </w:r>
      <w:r>
        <w:rPr>
          <w:rFonts w:ascii="微軟正黑體" w:eastAsia="微軟正黑體" w:hAnsi="微軟正黑體"/>
        </w:rPr>
        <w:t>bug</w:t>
      </w:r>
    </w:p>
    <w:p w14:paraId="2E46ADB8" w14:textId="6CBCE7F8" w:rsidR="00BE59C3" w:rsidRDefault="00BE59C3" w:rsidP="00C8767A">
      <w:pPr>
        <w:pStyle w:val="a3"/>
        <w:numPr>
          <w:ilvl w:val="0"/>
          <w:numId w:val="11"/>
        </w:numPr>
        <w:spacing w:line="500" w:lineRule="exact"/>
        <w:ind w:leftChars="0" w:hanging="357"/>
        <w:rPr>
          <w:rFonts w:ascii="微軟正黑體" w:eastAsia="微軟正黑體" w:hAnsi="微軟正黑體"/>
        </w:rPr>
      </w:pPr>
      <w:r>
        <w:rPr>
          <w:rFonts w:ascii="微軟正黑體" w:eastAsia="微軟正黑體" w:hAnsi="微軟正黑體" w:hint="eastAsia"/>
        </w:rPr>
        <w:t>部門或跨部門小工具製作，如：各活動頁斜角標製作、客製化壓圖工具製作等</w:t>
      </w:r>
    </w:p>
    <w:p w14:paraId="261BFBD3" w14:textId="43437302" w:rsidR="00BE59C3" w:rsidRDefault="00BE59C3" w:rsidP="00C8767A">
      <w:pPr>
        <w:pStyle w:val="a3"/>
        <w:numPr>
          <w:ilvl w:val="0"/>
          <w:numId w:val="11"/>
        </w:numPr>
        <w:spacing w:line="500" w:lineRule="exact"/>
        <w:ind w:leftChars="0" w:hanging="357"/>
        <w:rPr>
          <w:rFonts w:ascii="微軟正黑體" w:eastAsia="微軟正黑體" w:hAnsi="微軟正黑體"/>
        </w:rPr>
      </w:pPr>
      <w:r>
        <w:rPr>
          <w:rFonts w:ascii="微軟正黑體" w:eastAsia="微軟正黑體" w:hAnsi="微軟正黑體" w:hint="eastAsia"/>
        </w:rPr>
        <w:t>窗口：設計部同仁、其他部門窗口</w:t>
      </w:r>
    </w:p>
    <w:p w14:paraId="0D9FFD9B" w14:textId="7C0A17C1" w:rsidR="00036001" w:rsidRPr="00915C71" w:rsidRDefault="00036001" w:rsidP="00C8767A">
      <w:pPr>
        <w:pStyle w:val="a3"/>
        <w:numPr>
          <w:ilvl w:val="0"/>
          <w:numId w:val="11"/>
        </w:numPr>
        <w:spacing w:line="500" w:lineRule="exact"/>
        <w:ind w:leftChars="0" w:hanging="357"/>
        <w:rPr>
          <w:rFonts w:ascii="微軟正黑體" w:eastAsia="微軟正黑體" w:hAnsi="微軟正黑體"/>
        </w:rPr>
      </w:pPr>
      <w:r>
        <w:rPr>
          <w:rFonts w:ascii="微軟正黑體" w:eastAsia="微軟正黑體" w:hAnsi="微軟正黑體"/>
        </w:rPr>
        <w:t>有產出時若為報告</w:t>
      </w:r>
      <w:r>
        <w:rPr>
          <w:rFonts w:ascii="微軟正黑體" w:eastAsia="微軟正黑體" w:hAnsi="微軟正黑體" w:hint="eastAsia"/>
        </w:rPr>
        <w:t>或文件</w:t>
      </w:r>
      <w:r>
        <w:rPr>
          <w:rFonts w:ascii="微軟正黑體" w:eastAsia="微軟正黑體" w:hAnsi="微軟正黑體"/>
        </w:rPr>
        <w:t>須</w:t>
      </w:r>
      <w:r>
        <w:rPr>
          <w:rFonts w:ascii="微軟正黑體" w:eastAsia="微軟正黑體" w:hAnsi="微軟正黑體" w:hint="eastAsia"/>
        </w:rPr>
        <w:t>存放於</w:t>
      </w:r>
      <w:hyperlink r:id="rId17" w:history="1">
        <w:r w:rsidR="00541042" w:rsidRPr="00036001">
          <w:rPr>
            <w:rStyle w:val="a4"/>
            <w:rFonts w:ascii="微軟正黑體" w:eastAsia="微軟正黑體" w:hAnsi="微軟正黑體" w:hint="eastAsia"/>
          </w:rPr>
          <w:t>線上資料夾</w:t>
        </w:r>
      </w:hyperlink>
      <w:r>
        <w:rPr>
          <w:rFonts w:ascii="微軟正黑體" w:eastAsia="微軟正黑體" w:hAnsi="微軟正黑體"/>
        </w:rPr>
        <w:t>(</w:t>
      </w:r>
      <w:r>
        <w:rPr>
          <w:rFonts w:ascii="微軟正黑體" w:eastAsia="微軟正黑體" w:hAnsi="微軟正黑體" w:hint="eastAsia"/>
        </w:rPr>
        <w:t>沒權限找順帆</w:t>
      </w:r>
      <w:r>
        <w:rPr>
          <w:rFonts w:ascii="微軟正黑體" w:eastAsia="微軟正黑體" w:hAnsi="微軟正黑體"/>
        </w:rPr>
        <w:t>)</w:t>
      </w:r>
      <w:r>
        <w:rPr>
          <w:rFonts w:ascii="微軟正黑體" w:eastAsia="微軟正黑體" w:hAnsi="微軟正黑體" w:hint="eastAsia"/>
        </w:rPr>
        <w:t>，若為</w:t>
      </w:r>
      <w:r>
        <w:rPr>
          <w:rFonts w:ascii="微軟正黑體" w:eastAsia="微軟正黑體" w:hAnsi="微軟正黑體"/>
        </w:rPr>
        <w:t>code</w:t>
      </w:r>
      <w:r w:rsidR="00541042">
        <w:rPr>
          <w:rFonts w:ascii="微軟正黑體" w:eastAsia="微軟正黑體" w:hAnsi="微軟正黑體" w:hint="eastAsia"/>
        </w:rPr>
        <w:t>專案</w:t>
      </w:r>
      <w:r>
        <w:rPr>
          <w:rFonts w:ascii="微軟正黑體" w:eastAsia="微軟正黑體" w:hAnsi="微軟正黑體" w:hint="eastAsia"/>
        </w:rPr>
        <w:t>須存放於存放於</w:t>
      </w:r>
      <w:hyperlink r:id="rId18" w:history="1">
        <w:r>
          <w:rPr>
            <w:rStyle w:val="a4"/>
            <w:rFonts w:ascii="微軟正黑體" w:eastAsia="微軟正黑體" w:hAnsi="微軟正黑體" w:hint="eastAsia"/>
          </w:rPr>
          <w:t>Git</w:t>
        </w:r>
      </w:hyperlink>
      <w:r>
        <w:rPr>
          <w:rFonts w:ascii="微軟正黑體" w:eastAsia="微軟正黑體" w:hAnsi="微軟正黑體"/>
        </w:rPr>
        <w:t>(</w:t>
      </w:r>
      <w:r>
        <w:rPr>
          <w:rFonts w:ascii="微軟正黑體" w:eastAsia="微軟正黑體" w:hAnsi="微軟正黑體" w:hint="eastAsia"/>
        </w:rPr>
        <w:t>沒權限找豆豆</w:t>
      </w:r>
      <w:r>
        <w:rPr>
          <w:rFonts w:ascii="微軟正黑體" w:eastAsia="微軟正黑體" w:hAnsi="微軟正黑體"/>
        </w:rPr>
        <w:t>)</w:t>
      </w:r>
    </w:p>
    <w:sectPr w:rsidR="00036001" w:rsidRPr="00915C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D14C4" w14:textId="77777777" w:rsidR="006151A0" w:rsidRDefault="006151A0" w:rsidP="007363BF">
      <w:r>
        <w:separator/>
      </w:r>
    </w:p>
  </w:endnote>
  <w:endnote w:type="continuationSeparator" w:id="0">
    <w:p w14:paraId="34642D49" w14:textId="77777777" w:rsidR="006151A0" w:rsidRDefault="006151A0" w:rsidP="0073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D2000" w14:textId="77777777" w:rsidR="006151A0" w:rsidRDefault="006151A0" w:rsidP="007363BF">
      <w:r>
        <w:separator/>
      </w:r>
    </w:p>
  </w:footnote>
  <w:footnote w:type="continuationSeparator" w:id="0">
    <w:p w14:paraId="6C797C13" w14:textId="77777777" w:rsidR="006151A0" w:rsidRDefault="006151A0" w:rsidP="00736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09D2"/>
    <w:multiLevelType w:val="hybridMultilevel"/>
    <w:tmpl w:val="4080DB74"/>
    <w:lvl w:ilvl="0" w:tplc="100055C8">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C604772"/>
    <w:multiLevelType w:val="hybridMultilevel"/>
    <w:tmpl w:val="9B00E2A2"/>
    <w:lvl w:ilvl="0" w:tplc="68B68B2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4686F08"/>
    <w:multiLevelType w:val="hybridMultilevel"/>
    <w:tmpl w:val="3C4C8906"/>
    <w:lvl w:ilvl="0" w:tplc="89E0F9FE">
      <w:start w:val="1"/>
      <w:numFmt w:val="decimal"/>
      <w:lvlText w:val="%1."/>
      <w:lvlJc w:val="left"/>
      <w:pPr>
        <w:ind w:left="360" w:hanging="360"/>
      </w:pPr>
      <w:rPr>
        <w:rFonts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0B36F0"/>
    <w:multiLevelType w:val="hybridMultilevel"/>
    <w:tmpl w:val="B264313C"/>
    <w:lvl w:ilvl="0" w:tplc="A7BC6B9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78D1413"/>
    <w:multiLevelType w:val="hybridMultilevel"/>
    <w:tmpl w:val="BC00016C"/>
    <w:lvl w:ilvl="0" w:tplc="444EE27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02661E0"/>
    <w:multiLevelType w:val="hybridMultilevel"/>
    <w:tmpl w:val="4F0AB1C2"/>
    <w:lvl w:ilvl="0" w:tplc="87FA1BE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58D0E41"/>
    <w:multiLevelType w:val="hybridMultilevel"/>
    <w:tmpl w:val="8D0EE676"/>
    <w:lvl w:ilvl="0" w:tplc="50624F9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674C0CED"/>
    <w:multiLevelType w:val="hybridMultilevel"/>
    <w:tmpl w:val="4CA4A392"/>
    <w:lvl w:ilvl="0" w:tplc="9F7E2E2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A853DF5"/>
    <w:multiLevelType w:val="hybridMultilevel"/>
    <w:tmpl w:val="BC00016C"/>
    <w:lvl w:ilvl="0" w:tplc="444EE27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759717F"/>
    <w:multiLevelType w:val="hybridMultilevel"/>
    <w:tmpl w:val="3C4C8906"/>
    <w:lvl w:ilvl="0" w:tplc="89E0F9FE">
      <w:start w:val="1"/>
      <w:numFmt w:val="decimal"/>
      <w:lvlText w:val="%1."/>
      <w:lvlJc w:val="left"/>
      <w:pPr>
        <w:ind w:left="360" w:hanging="360"/>
      </w:pPr>
      <w:rPr>
        <w:rFonts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0D61FE"/>
    <w:multiLevelType w:val="hybridMultilevel"/>
    <w:tmpl w:val="D93A2BDE"/>
    <w:lvl w:ilvl="0" w:tplc="4662770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9"/>
  </w:num>
  <w:num w:numId="2">
    <w:abstractNumId w:val="3"/>
  </w:num>
  <w:num w:numId="3">
    <w:abstractNumId w:val="10"/>
  </w:num>
  <w:num w:numId="4">
    <w:abstractNumId w:val="6"/>
  </w:num>
  <w:num w:numId="5">
    <w:abstractNumId w:val="1"/>
  </w:num>
  <w:num w:numId="6">
    <w:abstractNumId w:val="0"/>
  </w:num>
  <w:num w:numId="7">
    <w:abstractNumId w:val="7"/>
  </w:num>
  <w:num w:numId="8">
    <w:abstractNumId w:val="8"/>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71"/>
    <w:rsid w:val="00036001"/>
    <w:rsid w:val="00183FAE"/>
    <w:rsid w:val="00227796"/>
    <w:rsid w:val="00366562"/>
    <w:rsid w:val="004921B4"/>
    <w:rsid w:val="005349EF"/>
    <w:rsid w:val="00541042"/>
    <w:rsid w:val="005C7B17"/>
    <w:rsid w:val="006151A0"/>
    <w:rsid w:val="00640CDD"/>
    <w:rsid w:val="00654D35"/>
    <w:rsid w:val="00657FB1"/>
    <w:rsid w:val="007363BF"/>
    <w:rsid w:val="007F6881"/>
    <w:rsid w:val="00817E61"/>
    <w:rsid w:val="00852BEA"/>
    <w:rsid w:val="009113DB"/>
    <w:rsid w:val="00914E35"/>
    <w:rsid w:val="00915C71"/>
    <w:rsid w:val="009331EC"/>
    <w:rsid w:val="00A54651"/>
    <w:rsid w:val="00AC739A"/>
    <w:rsid w:val="00AF18E3"/>
    <w:rsid w:val="00BE59C3"/>
    <w:rsid w:val="00C8767A"/>
    <w:rsid w:val="00CF7C96"/>
    <w:rsid w:val="00DA2339"/>
    <w:rsid w:val="00DA3891"/>
    <w:rsid w:val="00E27FA7"/>
    <w:rsid w:val="00E64C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EBF1"/>
  <w15:chartTrackingRefBased/>
  <w15:docId w15:val="{52434F1C-89B1-054C-BB09-5037DE45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C7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C71"/>
    <w:pPr>
      <w:ind w:leftChars="200" w:left="480"/>
    </w:pPr>
  </w:style>
  <w:style w:type="character" w:styleId="a4">
    <w:name w:val="Hyperlink"/>
    <w:basedOn w:val="a0"/>
    <w:uiPriority w:val="99"/>
    <w:unhideWhenUsed/>
    <w:rsid w:val="00E64CC8"/>
    <w:rPr>
      <w:color w:val="0563C1" w:themeColor="hyperlink"/>
      <w:u w:val="single"/>
    </w:rPr>
  </w:style>
  <w:style w:type="character" w:styleId="a5">
    <w:name w:val="Unresolved Mention"/>
    <w:basedOn w:val="a0"/>
    <w:uiPriority w:val="99"/>
    <w:semiHidden/>
    <w:unhideWhenUsed/>
    <w:rsid w:val="00E64CC8"/>
    <w:rPr>
      <w:color w:val="605E5C"/>
      <w:shd w:val="clear" w:color="auto" w:fill="E1DFDD"/>
    </w:rPr>
  </w:style>
  <w:style w:type="character" w:styleId="a6">
    <w:name w:val="FollowedHyperlink"/>
    <w:basedOn w:val="a0"/>
    <w:uiPriority w:val="99"/>
    <w:semiHidden/>
    <w:unhideWhenUsed/>
    <w:rsid w:val="00E64CC8"/>
    <w:rPr>
      <w:color w:val="954F72" w:themeColor="followedHyperlink"/>
      <w:u w:val="single"/>
    </w:rPr>
  </w:style>
  <w:style w:type="paragraph" w:styleId="a7">
    <w:name w:val="header"/>
    <w:basedOn w:val="a"/>
    <w:link w:val="a8"/>
    <w:uiPriority w:val="99"/>
    <w:unhideWhenUsed/>
    <w:rsid w:val="007363BF"/>
    <w:pPr>
      <w:tabs>
        <w:tab w:val="center" w:pos="4153"/>
        <w:tab w:val="right" w:pos="8306"/>
      </w:tabs>
      <w:snapToGrid w:val="0"/>
    </w:pPr>
    <w:rPr>
      <w:sz w:val="20"/>
      <w:szCs w:val="20"/>
    </w:rPr>
  </w:style>
  <w:style w:type="character" w:customStyle="1" w:styleId="a8">
    <w:name w:val="頁首 字元"/>
    <w:basedOn w:val="a0"/>
    <w:link w:val="a7"/>
    <w:uiPriority w:val="99"/>
    <w:rsid w:val="007363BF"/>
    <w:rPr>
      <w:sz w:val="20"/>
      <w:szCs w:val="20"/>
    </w:rPr>
  </w:style>
  <w:style w:type="paragraph" w:styleId="a9">
    <w:name w:val="footer"/>
    <w:basedOn w:val="a"/>
    <w:link w:val="aa"/>
    <w:uiPriority w:val="99"/>
    <w:unhideWhenUsed/>
    <w:rsid w:val="007363BF"/>
    <w:pPr>
      <w:tabs>
        <w:tab w:val="center" w:pos="4153"/>
        <w:tab w:val="right" w:pos="8306"/>
      </w:tabs>
      <w:snapToGrid w:val="0"/>
    </w:pPr>
    <w:rPr>
      <w:sz w:val="20"/>
      <w:szCs w:val="20"/>
    </w:rPr>
  </w:style>
  <w:style w:type="character" w:customStyle="1" w:styleId="aa">
    <w:name w:val="頁尾 字元"/>
    <w:basedOn w:val="a0"/>
    <w:link w:val="a9"/>
    <w:uiPriority w:val="99"/>
    <w:rsid w:val="007363B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etmall.com.tw/" TargetMode="External"/><Relationship Id="rId13" Type="http://schemas.openxmlformats.org/officeDocument/2006/relationships/hyperlink" Target="https://drive.google.com/file/d/1Cx9_54TLZggzpcXI98pxtCZ4ShMlmRdZ/view?usp=sharing" TargetMode="External"/><Relationship Id="rId18" Type="http://schemas.openxmlformats.org/officeDocument/2006/relationships/hyperlink" Target="https://bitbucket.org/eu2015/eu-sp-event-site/src/master/" TargetMode="External"/><Relationship Id="rId3" Type="http://schemas.openxmlformats.org/officeDocument/2006/relationships/settings" Target="settings.xml"/><Relationship Id="rId7" Type="http://schemas.openxmlformats.org/officeDocument/2006/relationships/hyperlink" Target="https://bitbucket.org/eu2015/bulid-system-newtag/src/master/" TargetMode="External"/><Relationship Id="rId12" Type="http://schemas.openxmlformats.org/officeDocument/2006/relationships/hyperlink" Target="https://bitbucket.org/eu2015/eu-sp-event-site/src/master/" TargetMode="External"/><Relationship Id="rId17" Type="http://schemas.openxmlformats.org/officeDocument/2006/relationships/hyperlink" Target="https://drive.google.com/drive/folders/1Ef6WxMPjriCRvMl6Q-BJfdMqOzi1IBJH" TargetMode="External"/><Relationship Id="rId2" Type="http://schemas.openxmlformats.org/officeDocument/2006/relationships/styles" Target="styles.xml"/><Relationship Id="rId16" Type="http://schemas.openxmlformats.org/officeDocument/2006/relationships/hyperlink" Target="https://bitbucket.org/eu2015/eu-sp-event-site/src/mas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x9_54TLZggzpcXI98pxtCZ4ShMlmRdZ/view?usp=sharing" TargetMode="External"/><Relationship Id="rId5" Type="http://schemas.openxmlformats.org/officeDocument/2006/relationships/footnotes" Target="footnotes.xml"/><Relationship Id="rId15" Type="http://schemas.openxmlformats.org/officeDocument/2006/relationships/hyperlink" Target="https://drive.google.com/drive/folders/1XZzce0sR4LdA87rEiPRYhwrq4XdsP7pJ" TargetMode="External"/><Relationship Id="rId10" Type="http://schemas.openxmlformats.org/officeDocument/2006/relationships/hyperlink" Target="https://drive.google.com/drive/folders/1Ef6WxMPjriCRvMl6Q-BJfdMqOzi1IBJ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eu2015/eu-sp-event-site/src/master/" TargetMode="External"/><Relationship Id="rId14" Type="http://schemas.openxmlformats.org/officeDocument/2006/relationships/hyperlink" Target="https://bitbucket.org/eu2015/eu-sp-event-site/src/mast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竇建昌</dc:creator>
  <cp:keywords/>
  <dc:description/>
  <cp:lastModifiedBy>竇建昌</cp:lastModifiedBy>
  <cp:revision>15</cp:revision>
  <dcterms:created xsi:type="dcterms:W3CDTF">2020-12-31T09:28:00Z</dcterms:created>
  <dcterms:modified xsi:type="dcterms:W3CDTF">2021-07-12T03:38:00Z</dcterms:modified>
</cp:coreProperties>
</file>