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33. Sedekah: Mengurangi di Atas Kertas, Menambah di Sisi Allah *(Kunci 13)*</w:t>
      </w:r>
    </w:p>
    <w:p>
      <w:pPr>
        <w:jc w:val="both"/>
      </w:pPr>
      <w:r>
        <w:rPr>
          <w:b/>
          <w:i w:val="0"/>
          <w:sz w:val="24"/>
        </w:rPr>
        <w:t>Kepala Bab</w:t>
      </w:r>
    </w:p>
    <w:p>
      <w:pPr>
        <w:jc w:val="both"/>
      </w:pPr>
      <w:r>
        <w:rPr>
          <w:b w:val="0"/>
          <w:i w:val="0"/>
        </w:rPr>
        <w:t>Pintu 3: Berbagi. Kunci 13: Sedekah.</w:t>
      </w:r>
    </w:p>
    <w:p>
      <w:pPr>
        <w:jc w:val="both"/>
      </w:pPr>
      <w:r>
        <w:rPr>
          <w:b w:val="0"/>
          <w:i w:val="0"/>
        </w:rPr>
        <w:t>Dalil bab: QS. Saba’: 39; QS. Al-Baqarah: 261–274; HR. Muslim no. 2588.</w:t>
      </w:r>
    </w:p>
    <w:p>
      <w:pPr>
        <w:jc w:val="both"/>
      </w:pPr>
      <w:r>
        <w:rPr>
          <w:b/>
          <w:i w:val="0"/>
          <w:sz w:val="24"/>
        </w:rPr>
        <w:t>Pembuka Masalah</w:t>
      </w:r>
    </w:p>
    <w:p>
      <w:pPr>
        <w:jc w:val="both"/>
      </w:pPr>
      <w:r>
        <w:rPr>
          <w:b w:val="0"/>
          <w:i w:val="0"/>
        </w:rPr>
        <w:t>Di Bekasi, Rina Ardhani melihat saldo rumah tangganya setelah membayar kebutuhan sekolah anak dan mengirim bantuan kepada ibunya. Rekan kerjanya mengajak berdonasi untuk keluarga yang kehilangan tempat tinggal. Rina ingin membantu, tetapi ia juga khawatir kebutuhan rumah belum tertutup. Ia pernah mendengar bahwa sedekah akan segera diganti dengan jumlah lebih besar, lalu bertanya apakah menunda pemberian berarti kurang percaya kepada Allah. Pertanyaan itu tidak sederhana.</w:t>
      </w:r>
    </w:p>
    <w:p>
      <w:pPr>
        <w:jc w:val="both"/>
      </w:pPr>
      <w:r>
        <w:rPr>
          <w:b w:val="0"/>
          <w:i w:val="0"/>
        </w:rPr>
        <w:t>Sedekah adalah ibadah dan kepedulian, bukan transaksi yang memastikan kenaikan saldo. QS. Saba’: 39 dan Al-Baqarah: 261–274 memberi landasan tentang infak, pahala, serta adab pemberian. Namun, ayat tidak memberi izin untuk mengabaikan nafkah wajib atau membuat klaim tentang hasil tertentu. Rina dapat memeriksa kebutuhan penerima, menjaga kewajiban rumah tangga, dan memilih bantuan sesuai kemampuan. Keputusan yang tertib tidak meniadakan kemurahan hati. Bab ini membedakan dalil dari klaim populer dan mengajak pembaca memberi dengan ilmu, menjaga martabat penerima, serta tidak menghakimi orang yang belum mampu.</w:t>
      </w:r>
    </w:p>
    <w:p>
      <w:pPr>
        <w:jc w:val="both"/>
      </w:pPr>
      <w:r>
        <w:rPr>
          <w:b/>
          <w:i w:val="0"/>
          <w:sz w:val="24"/>
        </w:rPr>
        <w:t>Pertanyaan Utama</w:t>
      </w:r>
    </w:p>
    <w:p>
      <w:pPr>
        <w:jc w:val="both"/>
      </w:pPr>
      <w:r>
        <w:rPr>
          <w:b w:val="0"/>
          <w:i w:val="0"/>
        </w:rPr>
        <w:t>Bagaimana Anda dapat bersedekah dengan tulus dan tepat sasaran tanpa mengabaikan kewajiban, merendahkan penerima, atau menganggap sedekah sebagai jaminan hasil materi?</w:t>
      </w:r>
    </w:p>
    <w:p>
      <w:pPr>
        <w:jc w:val="both"/>
      </w:pPr>
      <w:r>
        <w:rPr>
          <w:b/>
          <w:i w:val="0"/>
          <w:sz w:val="24"/>
        </w:rPr>
        <w:t>Ringkasan</w:t>
      </w:r>
    </w:p>
    <w:p>
      <w:pPr>
        <w:jc w:val="both"/>
      </w:pPr>
      <w:r>
        <w:rPr>
          <w:b w:val="0"/>
          <w:i w:val="0"/>
        </w:rPr>
        <w:t>QS. Saba’: 39 menyebut Allah mengganti apa yang diinfakkan, sedangkan Al-Baqarah: 261 menggambarkan pelipatgandaan pahala. Ayat-ayat berikutnya menekankan adab, mutu pemberian, serta cara berinfak. Janji wahyu tidak boleh diubah menjadi kepastian saldo atau waktu tertentu. Sedekah mencakup pemberian harta dan kebaikan lain, sementara zakat, infak, sedekah, serta wakaf memiliki perbedaan fungsi dan ketentuan. Dahulukan kewajiban yang menjadi tanggungan, periksa penyalur, dan jaga kehormatan penerima. Riwayat hadis dibahas sebagai ringkasan dan tetap memerlukan pemeriksaan redaksi serta derajat.</w:t>
      </w:r>
    </w:p>
    <w:p>
      <w:pPr>
        <w:jc w:val="both"/>
      </w:pPr>
      <w:r>
        <w:rPr>
          <w:b/>
          <w:i w:val="0"/>
          <w:sz w:val="24"/>
        </w:rPr>
        <w:t>Istilah Kunci</w:t>
      </w:r>
    </w:p>
    <w:p>
      <w:pPr>
        <w:jc w:val="both"/>
      </w:pPr>
      <w:r>
        <w:rPr>
          <w:b w:val="0"/>
          <w:i w:val="0"/>
        </w:rPr>
        <w:t>- **Infak**: pengeluaran harta untuk tujuan kebaikan; rincian penggunaan istilah bergantung konteks.</w:t>
      </w:r>
    </w:p>
    <w:p>
      <w:pPr>
        <w:jc w:val="both"/>
      </w:pPr>
      <w:r>
        <w:rPr>
          <w:b w:val="0"/>
          <w:i w:val="0"/>
        </w:rPr>
        <w:t>- **Sedekah**: pemberian sukarela dan, dalam pemakaian lebih luas, bentuk kebaikan.</w:t>
      </w:r>
    </w:p>
    <w:p>
      <w:pPr>
        <w:jc w:val="both"/>
      </w:pPr>
      <w:r>
        <w:rPr>
          <w:b w:val="0"/>
          <w:i w:val="0"/>
        </w:rPr>
        <w:t>- **Zakat**: ibadah harta yang memiliki ketentuan dan penerima tertentu.</w:t>
      </w:r>
    </w:p>
    <w:p>
      <w:pPr>
        <w:jc w:val="both"/>
      </w:pPr>
      <w:r>
        <w:rPr>
          <w:b w:val="0"/>
          <w:i w:val="0"/>
        </w:rPr>
        <w:t>- **Wakaf**: penahanan pokok harta agar manfaatnya digunakan sesuai tujuan wakaf.</w:t>
      </w:r>
    </w:p>
    <w:p>
      <w:pPr>
        <w:jc w:val="both"/>
      </w:pPr>
      <w:r>
        <w:rPr>
          <w:b w:val="0"/>
          <w:i w:val="0"/>
        </w:rPr>
        <w:t>- **Yukhlifuhu**: ungkapan dalam QS. Saba’: 39 tentang Allah mengganti apa yang diinfakkan.</w:t>
      </w:r>
    </w:p>
    <w:p>
      <w:pPr>
        <w:jc w:val="right"/>
        <w:rtl/>
      </w:pPr>
      <w:r>
        <w:rPr>
          <w:rFonts w:ascii="Scheherazade New" w:hAnsi="Scheherazade New"/>
          <w:sz w:val="30"/>
          <w:rtl/>
          <w:cs w:val="1"/>
        </w:rPr>
        <w:t>قُلْ إِنَّ رَبِّى يَبْسُطُ ٱلرِّزْقَ لِمَن يَشَآءُ مِنْ عِبَادِهِۦ وَيَقْدِرُ لَهُۥ ۚ وَمَآ أَنفَقْتُم مِّن شَىْءٍۢ فَهُوَ يُخْلِفُهُۥ ۖ وَهُوَ خَيْرُ ٱلرَّٰزِقِينَ</w:t>
      </w:r>
    </w:p>
    <w:p>
      <w:pPr>
        <w:jc w:val="both"/>
      </w:pPr>
      <w:r>
        <w:rPr>
          <w:b w:val="0"/>
          <w:i w:val="0"/>
          <w:sz w:val="18"/>
        </w:rPr>
        <w:t>LATIN: n.a. (transliterasi tidak dipakai; teks Arab dibaca langsung)</w:t>
      </w:r>
    </w:p>
    <w:p>
      <w:pPr>
        <w:jc w:val="both"/>
      </w:pPr>
      <w:r>
        <w:rPr>
          <w:b w:val="0"/>
          <w:i/>
        </w:rPr>
        <w:t>Artinya: Katakanlah, Tuhanku melapangkan rezeki bagi siapa yang Dia kehendaki dan menyempitkannya. Apa pun yang kamu infakkan, Dia menggantinya. Dia sebaik-baik pemberi rezeki.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Saba’: 39</w:t>
      </w:r>
    </w:p>
    <w:p>
      <w:pPr>
        <w:jc w:val="both"/>
      </w:pPr>
      <w:r>
        <w:rPr>
          <w:b w:val="0"/>
          <w:i w:val="0"/>
          <w:sz w:val="18"/>
        </w:rPr>
        <w:t>STATUS: [V-AYAT]</w:t>
      </w:r>
    </w:p>
    <w:p>
      <w:pPr>
        <w:jc w:val="right"/>
        <w:rtl/>
      </w:pPr>
      <w:r>
        <w:rPr>
          <w:rFonts w:ascii="Scheherazade New" w:hAnsi="Scheherazade New"/>
          <w:sz w:val="30"/>
          <w:rtl/>
          <w:cs w:val="1"/>
        </w:rPr>
        <w:t>مَّثَلُ ٱلَّذِينَ يُنفِقُونَ أَمْوَٰلَهُمْ فِى سَبِيلِ ٱللَّهِ كَمَثَلِ حَبَّةٍ أَنۢبَتَتْ سَبْعَ سَنَابِلَ فِى كُلِّ سُنۢبُلَةٍۢ مِّا۟ئَةُ حَبَّةٍۢ ۗ وَٱللَّهُ يُضَٰعِفُ لِمَن يَشَآءُ ۗ وَٱللَّهُ وَٰسِعٌ عَلِيمٌ</w:t>
      </w:r>
    </w:p>
    <w:p>
      <w:pPr>
        <w:jc w:val="both"/>
      </w:pPr>
      <w:r>
        <w:rPr>
          <w:b w:val="0"/>
          <w:i w:val="0"/>
          <w:sz w:val="18"/>
        </w:rPr>
        <w:t>LATIN: n.a. (transliterasi tidak dipakai; teks Arab dibaca langsung)</w:t>
      </w:r>
    </w:p>
    <w:p>
      <w:pPr>
        <w:jc w:val="both"/>
      </w:pPr>
      <w:r>
        <w:rPr>
          <w:b w:val="0"/>
          <w:i/>
        </w:rPr>
        <w:t>Artinya: Perumpamaan orang yang menginfakkan hartanya di jalan Allah seperti sebutir benih yang menumbuhkan tujuh bulir; pada tiap bulir ada seratus biji. Allah melipatgandakan bagi siapa yang Dia kehendaki.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261</w:t>
      </w:r>
    </w:p>
    <w:p>
      <w:pPr>
        <w:jc w:val="both"/>
      </w:pPr>
      <w:r>
        <w:rPr>
          <w:b w:val="0"/>
          <w:i w:val="0"/>
          <w:sz w:val="18"/>
        </w:rPr>
        <w:t>STATUS: [V-AYAT]</w:t>
      </w:r>
    </w:p>
    <w:p>
      <w:pPr>
        <w:jc w:val="right"/>
        <w:rtl/>
      </w:pPr>
      <w:r>
        <w:rPr>
          <w:rFonts w:ascii="Scheherazade New" w:hAnsi="Scheherazade New"/>
          <w:sz w:val="30"/>
          <w:rtl/>
          <w:cs w:val="1"/>
        </w:rPr>
        <w:t>ٱلَّذِينَ يُنفِقُونَ أَمْوَٰلَهُمْ فِى سَبِيلِ ٱللَّهِ ثُمَّ لَا يُتْبِعُونَ مَآ أَنفَقُوا۟ مَنًّۭا وَلَآ أَذًۭى ۙ لَّهُمْ أَجْرُهُمْ عِندَ رَبِّهِمْ وَلَا خَوْفٌ عَلَيْهِمْ وَلَا هُمْ يَحْزَنُونَ</w:t>
      </w:r>
    </w:p>
    <w:p>
      <w:pPr>
        <w:jc w:val="both"/>
      </w:pPr>
      <w:r>
        <w:rPr>
          <w:b w:val="0"/>
          <w:i w:val="0"/>
          <w:sz w:val="18"/>
        </w:rPr>
        <w:t>LATIN: n.a. (transliterasi tidak dipakai; teks Arab dibaca langsung)</w:t>
      </w:r>
    </w:p>
    <w:p>
      <w:pPr>
        <w:jc w:val="both"/>
      </w:pPr>
      <w:r>
        <w:rPr>
          <w:b w:val="0"/>
          <w:i/>
        </w:rPr>
        <w:t>Artinya: Orang yang berinfak di jalan Allah tanpa mengiringinya dengan ungkitan atau gangguan memperoleh pahala di sisi Tuhan mereka; mereka tidak takut dan tidak bersedih.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262</w:t>
      </w:r>
    </w:p>
    <w:p>
      <w:pPr>
        <w:jc w:val="both"/>
      </w:pPr>
      <w:r>
        <w:rPr>
          <w:b w:val="0"/>
          <w:i w:val="0"/>
          <w:sz w:val="18"/>
        </w:rPr>
        <w:t>STATUS: [V-AYAT]</w:t>
      </w:r>
    </w:p>
    <w:p>
      <w:pPr>
        <w:jc w:val="right"/>
        <w:rtl/>
      </w:pPr>
      <w:r>
        <w:rPr>
          <w:rFonts w:ascii="Scheherazade New" w:hAnsi="Scheherazade New"/>
          <w:sz w:val="30"/>
          <w:rtl/>
          <w:cs w:val="1"/>
        </w:rPr>
        <w:t>يَٰٓأَيُّهَا ٱلَّذِينَ ءَامَنُوٓا۟ أَنفِقُوا۟ مِن طَيِّبَٰتِ مَا كَسَبْتُمْ وَمِمَّآ أَخْرَجْنَا لَكُم مِّنَ ٱلْأَرْضِ ۖ وَلَا تَيَمَّمُوا۟ ٱلْخَبِيثَ مِنْهُ تُنفِقُونَ وَلَسْتُم بِـَٔاخِذِيهِ إِلَّآ أَن تُغْمِضُوا۟ فِيهِ ۚ وَٱعْلَمُوٓا۟ أَنَّ ٱللَّهَ غَنِىٌّ حَمِيدٌ</w:t>
      </w:r>
    </w:p>
    <w:p>
      <w:pPr>
        <w:jc w:val="both"/>
      </w:pPr>
      <w:r>
        <w:rPr>
          <w:b w:val="0"/>
          <w:i w:val="0"/>
          <w:sz w:val="18"/>
        </w:rPr>
        <w:t>LATIN: n.a. (transliterasi tidak dipakai; teks Arab dibaca langsung)</w:t>
      </w:r>
    </w:p>
    <w:p>
      <w:pPr>
        <w:jc w:val="both"/>
      </w:pPr>
      <w:r>
        <w:rPr>
          <w:b w:val="0"/>
          <w:i/>
        </w:rPr>
        <w:t>Artinya: Wahai orang beriman, infakkanlah sebagian dari hasil baik yang kamu usahakan dan dari apa yang Kami keluarkan dari bumi untukmu. Jangan memilih yang buruk untuk diinfakkan, padahal kamu sendiri tidak akan mengambilnya kecuali dengan memicingkan mata. Ketahuilah, Allah Maha Kaya lagi Maha Terpuji.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267</w:t>
      </w:r>
    </w:p>
    <w:p>
      <w:pPr>
        <w:jc w:val="both"/>
      </w:pPr>
      <w:r>
        <w:rPr>
          <w:b w:val="0"/>
          <w:i w:val="0"/>
          <w:sz w:val="18"/>
        </w:rPr>
        <w:t>STATUS: [V-AYAT]</w:t>
      </w:r>
    </w:p>
    <w:p>
      <w:pPr>
        <w:jc w:val="right"/>
        <w:rtl/>
      </w:pPr>
      <w:r>
        <w:rPr>
          <w:rFonts w:ascii="Scheherazade New" w:hAnsi="Scheherazade New"/>
          <w:sz w:val="30"/>
          <w:rtl/>
          <w:cs w:val="1"/>
        </w:rPr>
        <w:t>ٱلَّذِينَ يُنفِقُونَ أَمْوَٰلَهُم بِٱلَّيْلِ وَٱلنَّهَارِ سِرًّۭا وَعَلَانِيَةًۭ فَلَهُمْ أَجْرُهُمْ عِندَ رَبِّهِمْ وَلَا خَوْفٌ عَلَيْهِمْ وَلَا هُمْ يَحْزَنُونَ</w:t>
      </w:r>
    </w:p>
    <w:p>
      <w:pPr>
        <w:jc w:val="both"/>
      </w:pPr>
      <w:r>
        <w:rPr>
          <w:b w:val="0"/>
          <w:i w:val="0"/>
          <w:sz w:val="18"/>
        </w:rPr>
        <w:t>LATIN: n.a. (transliterasi tidak dipakai; teks Arab dibaca langsung)</w:t>
      </w:r>
    </w:p>
    <w:p>
      <w:pPr>
        <w:jc w:val="both"/>
      </w:pPr>
      <w:r>
        <w:rPr>
          <w:b w:val="0"/>
          <w:i/>
        </w:rPr>
        <w:t>Artinya: Orang yang menginfakkan hartanya pada malam dan siang, secara tersembunyi maupun terang-terangan, memperoleh pahala di sisi Tuhan mereka; mereka tidak takut dan tidak bersedih.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274</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QS. Saba’: 39 menyebut penggantian oleh Allah atas infak.</w:t>
            </w:r>
          </w:p>
        </w:tc>
        <w:tc>
          <w:tcPr>
            <w:tcW w:type="dxa" w:w="2880"/>
          </w:tcPr>
          <w:p>
            <w:r>
              <w:t>A</w:t>
            </w:r>
          </w:p>
        </w:tc>
        <w:tc>
          <w:tcPr>
            <w:tcW w:type="dxa" w:w="2880"/>
          </w:tcPr>
          <w:p>
            <w:r>
              <w:t>Bukan jaminan kenaikan saldo pada jadwal tertentu.</w:t>
            </w:r>
          </w:p>
        </w:tc>
      </w:tr>
      <w:tr>
        <w:tc>
          <w:tcPr>
            <w:tcW w:type="dxa" w:w="2880"/>
          </w:tcPr>
          <w:p>
            <w:r>
              <w:t>Al-Baqarah: 261 menggambarkan pahala yang dilipatgandakan.</w:t>
            </w:r>
          </w:p>
        </w:tc>
        <w:tc>
          <w:tcPr>
            <w:tcW w:type="dxa" w:w="2880"/>
          </w:tcPr>
          <w:p>
            <w:r>
              <w:t>A</w:t>
            </w:r>
          </w:p>
        </w:tc>
        <w:tc>
          <w:tcPr>
            <w:tcW w:type="dxa" w:w="2880"/>
          </w:tcPr>
          <w:p>
            <w:r>
              <w:t>Tidak dijadikan rumus keuntungan dunia.</w:t>
            </w:r>
          </w:p>
        </w:tc>
      </w:tr>
      <w:tr>
        <w:tc>
          <w:tcPr>
            <w:tcW w:type="dxa" w:w="2880"/>
          </w:tcPr>
          <w:p>
            <w:r>
              <w:t>Zakat dan wakaf memiliki ketentuan tersendiri.</w:t>
            </w:r>
          </w:p>
        </w:tc>
        <w:tc>
          <w:tcPr>
            <w:tcW w:type="dxa" w:w="2880"/>
          </w:tcPr>
          <w:p>
            <w:r>
              <w:t>B</w:t>
            </w:r>
          </w:p>
        </w:tc>
        <w:tc>
          <w:tcPr>
            <w:tcW w:type="dxa" w:w="2880"/>
          </w:tcPr>
          <w:p>
            <w:r>
              <w:t>Rincian hukum perlu rujukan fikih.</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Allah mengganti infak dan melipatgandakan pahala menurut kehendak-Nya.</w:t>
            </w:r>
          </w:p>
        </w:tc>
        <w:tc>
          <w:tcPr>
            <w:tcW w:type="dxa" w:w="4320"/>
          </w:tcPr>
          <w:p>
            <w:r>
              <w:rPr>
                <w:b/>
              </w:rPr>
              <w:t>Besaran, waktu, dan bentuk balasan duniawi seseorang.</w:t>
            </w:r>
          </w:p>
        </w:tc>
      </w:tr>
      <w:tr>
        <w:tc>
          <w:tcPr>
            <w:tcW w:type="dxa" w:w="4320"/>
          </w:tcPr>
          <w:p>
            <w:r>
              <w:t>Al-Baqarah: 262 mengajarkan adab tanpa ungkitan dan gangguan.</w:t>
            </w:r>
          </w:p>
        </w:tc>
        <w:tc>
          <w:tcPr>
            <w:tcW w:type="dxa" w:w="4320"/>
          </w:tcPr>
          <w:p>
            <w:r>
              <w:t>Bahwa setiap donasi melalui kanal tertentu pasti aman.</w:t>
            </w:r>
          </w:p>
        </w:tc>
      </w:tr>
    </w:tbl>
    <w:p>
      <w:pPr>
        <w:jc w:val="both"/>
      </w:pPr>
      <w:r>
        <w:rPr>
          <w:b w:val="0"/>
          <w:i w:val="0"/>
        </w:rPr>
        <w:t>:::</w:t>
      </w:r>
    </w:p>
    <w:p>
      <w:pPr>
        <w:jc w:val="both"/>
      </w:pPr>
      <w:r>
        <w:rPr>
          <w:b/>
          <w:i w:val="0"/>
          <w:sz w:val="24"/>
        </w:rPr>
        <w:t>Salah Paham</w:t>
      </w:r>
    </w:p>
    <w:p>
      <w:pPr>
        <w:jc w:val="both"/>
      </w:pPr>
      <w:r>
        <w:rPr>
          <w:b w:val="0"/>
          <w:i w:val="0"/>
        </w:rPr>
        <w:t>**Salah paham:** Sedekah memastikan uang kembali lebih banyak. **Koreksi:** Dalil tidak menetapkan hasil finansial dan jadwal tertentu.</w:t>
      </w:r>
    </w:p>
    <w:p>
      <w:pPr>
        <w:jc w:val="both"/>
      </w:pPr>
      <w:r>
        <w:rPr>
          <w:b w:val="0"/>
          <w:i w:val="0"/>
        </w:rPr>
        <w:t>**Salah paham:** Orang yang belum memberi berarti kikir. **Koreksi:** Kita tidak mengetahui seluruh tanggungan dan kemampuan orang lain.</w:t>
      </w:r>
    </w:p>
    <w:p>
      <w:pPr>
        <w:jc w:val="both"/>
      </w:pPr>
      <w:r>
        <w:rPr>
          <w:b w:val="0"/>
          <w:i w:val="0"/>
        </w:rPr>
        <w:t>**Salah paham:** Niat baik membolehkan penyaluran tanpa pemeriksaan. **Koreksi:** Amanah dan keselamatan penerima tetap perlu diperhatikan.</w:t>
      </w:r>
    </w:p>
    <w:p>
      <w:pPr>
        <w:jc w:val="both"/>
      </w:pPr>
      <w:r>
        <w:rPr>
          <w:b/>
          <w:i w:val="0"/>
          <w:sz w:val="24"/>
        </w:rPr>
        <w:t>Fiqh Praktis</w:t>
      </w:r>
    </w:p>
    <w:p>
      <w:pPr>
        <w:jc w:val="both"/>
      </w:pPr>
      <w:r>
        <w:rPr>
          <w:b w:val="0"/>
          <w:i w:val="0"/>
        </w:rPr>
        <w:t>Kewajiban zakat dan nafkah tidak dapat disamakan dengan donasi sukarela. Ketentuan rinci bergantung pada jenis harta, keadaan, dan pandangan fikih yang dirujuk. Jangan memberi dari harta yang bukan milik Anda atau mengabaikan hak tanggungan. Untuk pertanyaan hukum spesifik, konsultasikan kepada ahli yang memahami fakta kasus. Pembahasan ini memberi panduan umum dan bukan fatwa.</w:t>
      </w:r>
    </w:p>
    <w:p>
      <w:pPr>
        <w:jc w:val="both"/>
      </w:pPr>
      <w:r>
        <w:rPr>
          <w:b/>
          <w:i w:val="0"/>
          <w:sz w:val="24"/>
        </w:rPr>
        <w:t>Kasus</w:t>
      </w:r>
    </w:p>
    <w:p>
      <w:pPr>
        <w:jc w:val="both"/>
      </w:pPr>
      <w:r>
        <w:rPr>
          <w:b w:val="0"/>
          <w:i w:val="0"/>
        </w:rPr>
        <w:t>Rina memeriksa anggaran rumah tangga dan memastikan kebutuhan pokok serta kewajiban yang jatuh tempo. Ia lalu mencari informasi tentang penyalur dan menanyakan bentuk bantuan yang dibutuhkan. Jika belum ada ruang untuk donasi uang, ia dapat menawarkan waktu atau bantuan lain tanpa merasa harus membuktikan keimanan. Ia tidak menjanjikan jumlah yang belum mampu diberikan.</w:t>
      </w:r>
    </w:p>
    <w:p>
      <w:pPr>
        <w:jc w:val="both"/>
      </w:pPr>
      <w:r>
        <w:rPr>
          <w:b/>
          <w:i w:val="0"/>
          <w:sz w:val="24"/>
        </w:rPr>
        <w:t>Kisah</w:t>
      </w:r>
    </w:p>
    <w:p>
      <w:pPr>
        <w:jc w:val="both"/>
      </w:pPr>
      <w:r>
        <w:rPr>
          <w:b w:val="0"/>
          <w:i w:val="0"/>
        </w:rPr>
        <w:t>*kisah komposit*</w:t>
      </w:r>
    </w:p>
    <w:p>
      <w:pPr>
        <w:jc w:val="both"/>
      </w:pPr>
      <w:r>
        <w:rPr>
          <w:b w:val="0"/>
          <w:i w:val="0"/>
        </w:rPr>
        <w:t>Harun, pedagang sayur di Semarang, menghadapi pemasukan yang berubah-ubah dan masih menanggung kebutuhan dua anak. Ia menyisihkan bantuan kecil saat memungkinkan, tetapi tidak menceritakan jumlahnya kepada orang lain. Ketika seorang tetangga membutuhkan pertolongan, ia menanyakan kebutuhan lebih dahulu dan memilih bantuan yang tidak mengganggu kewajiban keluarganya. Kisah ini tidak menyatakan bahwa keadaan ekonominya berubah karena pemberian.</w:t>
      </w:r>
    </w:p>
    <w:p>
      <w:pPr>
        <w:jc w:val="both"/>
      </w:pPr>
      <w:r>
        <w:rPr>
          <w:b/>
          <w:i w:val="0"/>
          <w:sz w:val="24"/>
        </w:rPr>
        <w:t>Coba Sekarang</w:t>
      </w:r>
    </w:p>
    <w:p>
      <w:pPr>
        <w:jc w:val="both"/>
      </w:pPr>
      <w:r>
        <w:rPr>
          <w:b w:val="0"/>
          <w:i w:val="0"/>
        </w:rPr>
        <w:t>Pilih satu bentuk kebaikan yang sesuai kemampuan Anda hari ini. Periksa siapa yang menerima dan bagaimana menjaga privasinya.</w:t>
      </w:r>
    </w:p>
    <w:p>
      <w:pPr>
        <w:jc w:val="both"/>
      </w:pPr>
      <w:r>
        <w:rPr>
          <w:b/>
          <w:i w:val="0"/>
          <w:sz w:val="24"/>
        </w:rPr>
        <w:t>Coba Sekarang</w:t>
      </w:r>
    </w:p>
    <w:p>
      <w:pPr>
        <w:jc w:val="both"/>
      </w:pPr>
      <w:r>
        <w:rPr>
          <w:b w:val="0"/>
          <w:i w:val="0"/>
        </w:rPr>
        <w:t>Sebelum berdonasi melalui tautan, jeda dan verifikasi identitas penyalur lewat sumber resmi yang dapat diperiksa.</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Catat tanggungan dan kebutuhan pokok.</w:t>
            </w:r>
          </w:p>
        </w:tc>
        <w:tc>
          <w:tcPr>
            <w:tcW w:type="dxa" w:w="2880"/>
          </w:tcPr>
          <w:p>
            <w:r>
              <w:t>Minta waktu untuk meninjau anggaran.</w:t>
            </w:r>
          </w:p>
        </w:tc>
      </w:tr>
      <w:tr>
        <w:tc>
          <w:tcPr>
            <w:tcW w:type="dxa" w:w="2880"/>
          </w:tcPr>
          <w:p>
            <w:r>
              <w:t>2</w:t>
            </w:r>
          </w:p>
        </w:tc>
        <w:tc>
          <w:tcPr>
            <w:tcW w:type="dxa" w:w="2880"/>
          </w:tcPr>
          <w:p>
            <w:r>
              <w:t>Pelajari makna ayat tentang infak.</w:t>
            </w:r>
          </w:p>
        </w:tc>
        <w:tc>
          <w:tcPr>
            <w:tcW w:type="dxa" w:w="2880"/>
          </w:tcPr>
          <w:p>
            <w:r>
              <w:t>Tandai pertanyaan untuk guru tepercaya.</w:t>
            </w:r>
          </w:p>
        </w:tc>
      </w:tr>
      <w:tr>
        <w:tc>
          <w:tcPr>
            <w:tcW w:type="dxa" w:w="2880"/>
          </w:tcPr>
          <w:p>
            <w:r>
              <w:t>3</w:t>
            </w:r>
          </w:p>
        </w:tc>
        <w:tc>
          <w:tcPr>
            <w:tcW w:type="dxa" w:w="2880"/>
          </w:tcPr>
          <w:p>
            <w:r>
              <w:t>Pilih satu bentuk bantuan sesuai kemampuan.</w:t>
            </w:r>
          </w:p>
        </w:tc>
        <w:tc>
          <w:tcPr>
            <w:tcW w:type="dxa" w:w="2880"/>
          </w:tcPr>
          <w:p>
            <w:r>
              <w:t>Gunakan bantuan nonmateri.</w:t>
            </w:r>
          </w:p>
        </w:tc>
      </w:tr>
      <w:tr>
        <w:tc>
          <w:tcPr>
            <w:tcW w:type="dxa" w:w="2880"/>
          </w:tcPr>
          <w:p>
            <w:r>
              <w:t>4</w:t>
            </w:r>
          </w:p>
        </w:tc>
        <w:tc>
          <w:tcPr>
            <w:tcW w:type="dxa" w:w="2880"/>
          </w:tcPr>
          <w:p>
            <w:r>
              <w:t>Periksa penyalur sebelum mengirim dana.</w:t>
            </w:r>
          </w:p>
        </w:tc>
        <w:tc>
          <w:tcPr>
            <w:tcW w:type="dxa" w:w="2880"/>
          </w:tcPr>
          <w:p>
            <w:r>
              <w:t>Jangan lanjutkan jika identitas meragukan.</w:t>
            </w:r>
          </w:p>
        </w:tc>
      </w:tr>
      <w:tr>
        <w:tc>
          <w:tcPr>
            <w:tcW w:type="dxa" w:w="2880"/>
          </w:tcPr>
          <w:p>
            <w:r>
              <w:t>5</w:t>
            </w:r>
          </w:p>
        </w:tc>
        <w:tc>
          <w:tcPr>
            <w:tcW w:type="dxa" w:w="2880"/>
          </w:tcPr>
          <w:p>
            <w:r>
              <w:t>Tanyakan kebutuhan penerima dengan santun.</w:t>
            </w:r>
          </w:p>
        </w:tc>
        <w:tc>
          <w:tcPr>
            <w:tcW w:type="dxa" w:w="2880"/>
          </w:tcPr>
          <w:p>
            <w:r>
              <w:t>Hormati bila ia tidak ingin menjawab.</w:t>
            </w:r>
          </w:p>
        </w:tc>
      </w:tr>
      <w:tr>
        <w:tc>
          <w:tcPr>
            <w:tcW w:type="dxa" w:w="2880"/>
          </w:tcPr>
          <w:p>
            <w:r>
              <w:t>6</w:t>
            </w:r>
          </w:p>
        </w:tc>
        <w:tc>
          <w:tcPr>
            <w:tcW w:type="dxa" w:w="2880"/>
          </w:tcPr>
          <w:p>
            <w:r>
              <w:t>Tinjau adab dan privasi saat memberi.</w:t>
            </w:r>
          </w:p>
        </w:tc>
        <w:tc>
          <w:tcPr>
            <w:tcW w:type="dxa" w:w="2880"/>
          </w:tcPr>
          <w:p>
            <w:r>
              <w:t>Hapus unggahan yang membuka identitas.</w:t>
            </w:r>
          </w:p>
        </w:tc>
      </w:tr>
      <w:tr>
        <w:tc>
          <w:tcPr>
            <w:tcW w:type="dxa" w:w="2880"/>
          </w:tcPr>
          <w:p>
            <w:r>
              <w:t>7</w:t>
            </w:r>
          </w:p>
        </w:tc>
        <w:tc>
          <w:tcPr>
            <w:tcW w:type="dxa" w:w="2880"/>
          </w:tcPr>
          <w:p>
            <w:r>
              <w:t>Evaluasi kebiasaan tanpa menghitung balasan.</w:t>
            </w:r>
          </w:p>
        </w:tc>
        <w:tc>
          <w:tcPr>
            <w:tcW w:type="dxa" w:w="2880"/>
          </w:tcPr>
          <w:p>
            <w:r>
              <w:t>Sesuaikan langkah dengan keadaan keluarga.</w:t>
            </w:r>
          </w:p>
        </w:tc>
      </w:tr>
    </w:tbl>
    <w:p>
      <w:pPr>
        <w:jc w:val="right"/>
        <w:rtl/>
      </w:pPr>
      <w:r>
        <w:rPr>
          <w:rFonts w:ascii="Scheherazade New" w:hAnsi="Scheherazade New"/>
          <w:sz w:val="30"/>
          <w:rtl/>
          <w:cs w:val="1"/>
        </w:rPr>
        <w:t>وَمِنْهُم مَّن يَقُولُ رَبَّنَآ ءَاتِنَا فِى ٱلدُّنْيَا حَسَنَةًۭ وَفِى ٱلْءَاخِرَةِ حَسَنَةًۭ وَقِنَا عَذَابَ ٱلنَّارِ</w:t>
      </w:r>
    </w:p>
    <w:p>
      <w:pPr>
        <w:jc w:val="both"/>
      </w:pPr>
      <w:r>
        <w:rPr>
          <w:b w:val="0"/>
          <w:i w:val="0"/>
          <w:sz w:val="18"/>
        </w:rPr>
        <w:t>LATIN: n.a. (transliterasi tidak dipakai; teks Arab dibaca langsung)</w:t>
      </w:r>
    </w:p>
    <w:p>
      <w:pPr>
        <w:jc w:val="both"/>
      </w:pPr>
      <w:r>
        <w:rPr>
          <w:b w:val="0"/>
          <w:i/>
        </w:rPr>
        <w:t>Artinya: Di antara mereka ada yang berdoa, Ya Tuhan kami, berilah kami kebaikan di dunia dan kebaikan di akhirat, serta lindungilah kami dari azab neraka.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201</w:t>
      </w:r>
    </w:p>
    <w:p>
      <w:pPr>
        <w:jc w:val="both"/>
      </w:pPr>
      <w:r>
        <w:rPr>
          <w:b w:val="0"/>
          <w:i w:val="0"/>
          <w:sz w:val="18"/>
        </w:rPr>
        <w:t>STATUS: [V-AYAT]</w:t>
      </w:r>
    </w:p>
    <w:p>
      <w:pPr>
        <w:jc w:val="both"/>
      </w:pPr>
      <w:r>
        <w:rPr>
          <w:b/>
          <w:i w:val="0"/>
          <w:sz w:val="24"/>
        </w:rPr>
        <w:t>Doa</w:t>
      </w:r>
    </w:p>
    <w:p>
      <w:pPr>
        <w:jc w:val="right"/>
        <w:rtl/>
      </w:pPr>
      <w:r>
        <w:rPr>
          <w:rFonts w:ascii="Scheherazade New" w:hAnsi="Scheherazade New"/>
          <w:sz w:val="30"/>
          <w:rtl/>
          <w:cs w:val="1"/>
        </w:rPr>
        <w:t>وَمِنْهُم مَّن يَقُولُ رَبَّنَآ ءَاتِنَا فِى ٱلدُّنْيَا حَسَنَةًۭ وَفِى ٱلْءَاخِرَةِ حَسَنَةًۭ وَقِنَا عَذَابَ ٱلنَّارِ</w:t>
      </w:r>
    </w:p>
    <w:p>
      <w:pPr>
        <w:jc w:val="both"/>
      </w:pPr>
      <w:r>
        <w:rPr>
          <w:b w:val="0"/>
          <w:i w:val="0"/>
        </w:rPr>
        <w:t>LATIN: n.a. (transliterasi tidak dipakai; teks Arab dibaca langsung)</w:t>
      </w:r>
    </w:p>
    <w:p>
      <w:pPr>
        <w:jc w:val="both"/>
      </w:pPr>
      <w:r>
        <w:rPr>
          <w:b w:val="0"/>
          <w:i/>
        </w:rPr>
        <w:t>Artinya: Di antara mereka ada yang berdoa, Ya Tuhan kami, berilah kami kebaikan di dunia dan kebaikan di akhirat, serta lindungilah kami dari azab neraka. [TERJEMAH-CEK]</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201</w:t>
      </w:r>
    </w:p>
    <w:p>
      <w:pPr>
        <w:jc w:val="both"/>
      </w:pPr>
      <w:r>
        <w:rPr>
          <w:b w:val="0"/>
          <w:i w:val="0"/>
        </w:rPr>
        <w:t>STATUS: [V-AYAT]</w:t>
      </w:r>
    </w:p>
    <w:p>
      <w:pPr>
        <w:jc w:val="both"/>
      </w:pPr>
      <w:r>
        <w:rPr>
          <w:b/>
          <w:i w:val="0"/>
          <w:sz w:val="24"/>
        </w:rPr>
        <w:t>Satu Kalimat</w:t>
      </w:r>
    </w:p>
    <w:p>
      <w:pPr>
        <w:jc w:val="both"/>
      </w:pPr>
      <w:r>
        <w:rPr>
          <w:b w:val="0"/>
          <w:i w:val="0"/>
        </w:rPr>
        <w:t>Sedekah adalah ibadah yang dijalankan dengan adab dan tanggung jawab, bukan jaminan hasil duniawi.</w:t>
      </w:r>
    </w:p>
    <w:p>
      <w:pPr>
        <w:jc w:val="both"/>
      </w:pPr>
      <w:r>
        <w:rPr>
          <w:b/>
          <w:i w:val="0"/>
          <w:sz w:val="28"/>
        </w:rPr>
        <w:t>33.1 Tafsir Saba': 39: Makna "Yukhlifuhu" (Dia Menggantinya)</w:t>
      </w:r>
    </w:p>
    <w:p>
      <w:pPr>
        <w:jc w:val="both"/>
      </w:pPr>
      <w:r>
        <w:rPr>
          <w:b w:val="0"/>
          <w:i w:val="0"/>
        </w:rPr>
        <w:t>Kata yukhlifuhu dalam QS. Saba’: 39 merujuk pada penggantian oleh Allah atas apa yang diinfakkan. Ayat menyatakan bahwa Allah melapangkan rezeki bagi siapa yang Dia kehendaki dan menyempitkannya, lalu menyebut infak serta penggantian. Susunan ini meneguhkan kemurahan Allah, bukan janji bahwa saldo pelaku sedekah akan bertambah segera atau dalam bentuk yang dapat ia tentukan.</w:t>
      </w:r>
    </w:p>
    <w:p>
      <w:pPr>
        <w:jc w:val="both"/>
      </w:pPr>
      <w:r>
        <w:rPr>
          <w:b w:val="0"/>
          <w:i w:val="0"/>
        </w:rPr>
        <w:t>Ungkapan ‘apa pun yang kamu infakkan’ mengarahkan perhatian kepada tindakan memberi, sementara ‘Dia menggantinya’ mengingatkan bahwa balasan berada dalam kuasa Allah. Manusia tidak menguasai kapan, bagaimana, atau berapa bentuk penggantian itu. Karena itu, ayat tidak patut dijadikan hitungan investasi yang menjanjikan keuntungan kasatmata. Harapan kepada Allah tetap berbeda dari klaim hasil yang dibuat manusia.</w:t>
      </w:r>
    </w:p>
    <w:p>
      <w:pPr>
        <w:jc w:val="both"/>
      </w:pPr>
      <w:r>
        <w:rPr>
          <w:b w:val="0"/>
          <w:i w:val="0"/>
        </w:rPr>
        <w:t>Penjelasan kata perlu dijaga dari pemotongan konteks. Bagian awal ayat menyebut keluasan dan ukuran rezeki yang Allah berikan. Rezeki tidak selalu hadir sebagai uang yang masuk ke rekening; namun kita pun tidak boleh mengarang daftar pengganti tertentu lalu mengatasnamakannya sebagai tafsir pasti. Makna yang aman ialah Allah Maha Pemberi rezeki dan tidak ada infak yang luput dari pengetahuan-Nya.</w:t>
      </w:r>
    </w:p>
    <w:p>
      <w:pPr>
        <w:jc w:val="both"/>
      </w:pPr>
      <w:r>
        <w:rPr>
          <w:b w:val="0"/>
          <w:i w:val="0"/>
        </w:rPr>
        <w:t>Bagi pembaca yang sedang menghitung kebutuhan, kata penggantian mungkin memunculkan pertanyaan praktis. Apakah dana belanja harus diberikan, atau adakah ruang untuk memberi? Jawabannya memerlukan penilaian kemampuan serta kewajiban yang nyata. Ayat mendorong kedermawanan, bukan pengabaian nafkah wajib, utang jatuh tempo, atau keselamatan keluarga. Berinfak dengan sadar lebih bertanggung jawab daripada memberi karena tekanan sosial.</w:t>
      </w:r>
    </w:p>
    <w:p>
      <w:pPr>
        <w:jc w:val="both"/>
      </w:pPr>
      <w:r>
        <w:rPr>
          <w:b w:val="0"/>
          <w:i w:val="0"/>
        </w:rPr>
        <w:t>Dalam tafsir, istilah Arab sering memuat keluasan makna yang tidak dapat dipadatkan menjadi satu slogan. Pembaca dapat merujuk tafsir yang diakui dan membandingkan penjelasan ulama. Tanpa sumber yang diperiksa, pendapat mufasir tertentu tidak dinisbatkan di sini. Yang jelas, ayat mengajarkan keyakinan pada kemurahan Allah dan kehati-hatian agar keyakinan itu tidak dipasarkan sebagai kepastian finansial.</w:t>
      </w:r>
    </w:p>
    <w:p>
      <w:pPr>
        <w:jc w:val="both"/>
      </w:pPr>
      <w:r>
        <w:rPr>
          <w:b w:val="0"/>
          <w:i w:val="0"/>
        </w:rPr>
        <w:t>Ayat ini juga menggeser ukuran dari kehilangan yang terlihat menuju kepercayaan kepada Pemberi rezeki. Perubahan sikap itu tidak berarti pencatatan rumah tangga menjadi tidak berguna. Seseorang tetap perlu mengetahui pemasukan, kebutuhan pokok, dan tanggung jawabnya. Tawakal tidak menghapus perencanaan, sementara perencanaan tidak membatasi kuasa Allah. Keduanya berada pada ranah yang berbeda dan dapat dijalankan bersama.</w:t>
      </w:r>
    </w:p>
    <w:p>
      <w:pPr>
        <w:jc w:val="both"/>
      </w:pPr>
      <w:r>
        <w:rPr>
          <w:b w:val="0"/>
          <w:i w:val="0"/>
        </w:rPr>
        <w:t>Jika seseorang memberi lalu tidak melihat perubahan ekonomi, ia tidak boleh disimpulkan kurang ikhlas atau kurang iman. Kita tidak mengetahui perkara gaib dan tidak berhak mengukur nilai amal orang lain. Ayat menawarkan pengharapan, bukan izin untuk menilai penderitaan sebagai bukti kegagalan ibadah. Sikap yang santun ialah menghormati pemberi dan penerima sambil menjaga agar bantuan tidak merusak kebutuhan dasar.</w:t>
      </w:r>
    </w:p>
    <w:p>
      <w:pPr>
        <w:jc w:val="both"/>
      </w:pPr>
      <w:r>
        <w:rPr>
          <w:b w:val="0"/>
          <w:i w:val="0"/>
        </w:rPr>
        <w:t>Kata penggantian akhirnya mengajak kita melepaskan tuntutan untuk mengatur balasan. Seorang mukmin memberi karena Allah, menimbang kemampuan, dan menyerahkan hasil kepada-Nya. Dalam kehidupan sosial, sedekah dapat meringankan kebutuhan penerima ketika disalurkan secara tepat. Namun klaim tentang dampak tertentu memerlukan data, sedangkan janji gaib tidak layak dibuat. Pegangan bab ini ialah memberi dengan adab, ilmu, dan batas yang sehat.</w:t>
      </w:r>
    </w:p>
    <w:p>
      <w:pPr>
        <w:jc w:val="both"/>
      </w:pPr>
      <w:r>
        <w:rPr>
          <w:b w:val="0"/>
          <w:i w:val="0"/>
        </w:rPr>
        <w:t>Para ulama menjelaskan hubungan ayat ini dengan beberapa kemungkinan bentuk balasan, tetapi rincian atribusi harus diperiksa pada kitab tafsir yang dirujuk.</w:t>
      </w:r>
    </w:p>
    <w:p>
      <w:pPr>
        <w:jc w:val="both"/>
      </w:pPr>
      <w:r>
        <w:rPr>
          <w:b w:val="0"/>
          <w:i w:val="0"/>
        </w:rPr>
        <w:t>Sebagian balasan dapat tampak dalam kehidupan dunia, sementara balasan akhirat berada dalam perkara gaib yang tidak dapat dihitung manusia.</w:t>
      </w:r>
    </w:p>
    <w:p>
      <w:pPr>
        <w:jc w:val="both"/>
      </w:pPr>
      <w:r>
        <w:rPr>
          <w:b w:val="0"/>
          <w:i w:val="0"/>
        </w:rPr>
        <w:t>Tidak tepat memastikan bahwa setiap pemberi akan menerima kembali nilai yang sama dalam waktu tertentu.</w:t>
      </w:r>
    </w:p>
    <w:p>
      <w:pPr>
        <w:jc w:val="both"/>
      </w:pPr>
      <w:r>
        <w:rPr>
          <w:b w:val="0"/>
          <w:i w:val="0"/>
        </w:rPr>
        <w:t>Pembaca sebaiknya membedakan janji umum wahyu dari penafsiran tentang pengalaman orang tertentu.</w:t>
      </w:r>
    </w:p>
    <w:p>
      <w:pPr>
        <w:jc w:val="both"/>
      </w:pPr>
      <w:r>
        <w:rPr>
          <w:b w:val="0"/>
          <w:i w:val="0"/>
        </w:rPr>
        <w:t>Keterbatasan pengetahuan ini tidak mengurangi dorongan berbuat baik; ia menjaga harapan tetap rendah hati.</w:t>
      </w:r>
    </w:p>
    <w:p>
      <w:pPr>
        <w:jc w:val="both"/>
      </w:pPr>
      <w:r>
        <w:rPr>
          <w:b w:val="0"/>
          <w:i w:val="0"/>
        </w:rPr>
        <w:t>Bila mengutip pendapat ulama tertentu, cantumkan nama kitab, jilid atau halaman setelah data bibliografi diperiksa.</w:t>
      </w:r>
    </w:p>
    <w:p>
      <w:pPr>
        <w:jc w:val="both"/>
      </w:pPr>
      <w:r>
        <w:rPr>
          <w:b w:val="0"/>
          <w:i w:val="0"/>
        </w:rPr>
        <w:t>Dalam perencanaan rumah tangga, sedekah tidak menggantikan pencatatan biaya pokok dan tanggungan.</w:t>
      </w:r>
    </w:p>
    <w:p>
      <w:pPr>
        <w:jc w:val="both"/>
      </w:pPr>
      <w:r>
        <w:rPr>
          <w:b w:val="0"/>
          <w:i w:val="0"/>
        </w:rPr>
        <w:t>Cara pandang yang seimbang menerima janji Allah tanpa membuat kalkulasi gaib sendiri.</w:t>
      </w:r>
    </w:p>
    <w:p>
      <w:pPr>
        <w:jc w:val="both"/>
      </w:pPr>
      <w:r>
        <w:rPr>
          <w:b w:val="0"/>
          <w:i w:val="0"/>
        </w:rPr>
        <w:t>Ketika menimbang penggantian yang disebut dalam ayat,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Dalam percakapan keluarga, jelaskan alasan keputusan dengan tenang tanpa membuka kondisi pribadi penerima kepada khalayak. Beri ruang untuk meninjau ulang ketika kebutuhan berubah. Sedekah yang baik tidak menjadikan penerima berutang budi atau tunduk kepada pemberi. Jika belum mampu memberi materi, Anda dapat memilih kebaikan lain yang tidak membahayakan diri maupun orang yang menjadi tanggungan. Ini menjaga amal tetap sukarela, terukur, dan sesuai keadaan nyata.</w:t>
      </w:r>
    </w:p>
    <w:p>
      <w:pPr>
        <w:jc w:val="both"/>
      </w:pPr>
      <w:r>
        <w:rPr>
          <w:b w:val="0"/>
          <w:i w:val="0"/>
        </w:rPr>
        <w:t>Sebagai langkah penutup, tulis satu pertanyaan yang perlu Anda bawa kepada ahli tafsir atau fikih. Jangan mengisi bagian yang belum diketahui dengan dugaan. Periksa sumber dan konteks sebelum menyebarkan pelajaran ini.</w:t>
      </w:r>
    </w:p>
    <w:p>
      <w:pPr>
        <w:jc w:val="both"/>
      </w:pPr>
      <w:r>
        <w:rPr>
          <w:b/>
          <w:i w:val="0"/>
          <w:sz w:val="28"/>
        </w:rPr>
        <w:t>33.2 Bentuk Penggantian: Dunia, Akhirat, atau Keduanya menurut Ulama</w:t>
      </w:r>
    </w:p>
    <w:p>
      <w:pPr>
        <w:jc w:val="both"/>
      </w:pPr>
      <w:r>
        <w:rPr>
          <w:b w:val="0"/>
          <w:i w:val="0"/>
        </w:rPr>
        <w:t>Riwayat tentang dua malaikat yang turun setiap pagi mengingatkan adanya doa bagi pemberi dan peringatan bagi orang yang menahan.</w:t>
      </w:r>
    </w:p>
    <w:p>
      <w:pPr>
        <w:jc w:val="both"/>
      </w:pPr>
      <w:r>
        <w:rPr>
          <w:b w:val="0"/>
          <w:i w:val="0"/>
        </w:rPr>
        <w:t>Teks Arab hadis tidak dikutip di sini; nomor yang dicantumkan terbatas pada riwayat yang disebutkan dalam daftar dalil bab ini.</w:t>
      </w:r>
    </w:p>
    <w:p>
      <w:pPr>
        <w:jc w:val="both"/>
      </w:pPr>
      <w:r>
        <w:rPr>
          <w:b w:val="0"/>
          <w:i w:val="0"/>
        </w:rPr>
        <w:t>Ringkasan makna tidak menggantikan pemeriksaan redaksi, sumber, dan derajat riwayat.</w:t>
      </w:r>
    </w:p>
    <w:p>
      <w:pPr>
        <w:jc w:val="both"/>
      </w:pPr>
      <w:r>
        <w:rPr>
          <w:b w:val="0"/>
          <w:i w:val="0"/>
        </w:rPr>
        <w:t>Anjuran berinfak tidak sama dengan perintah menghabiskan harta atau membiarkan keluarga tanpa kebutuhan.</w:t>
      </w:r>
    </w:p>
    <w:p>
      <w:pPr>
        <w:jc w:val="both"/>
      </w:pPr>
      <w:r>
        <w:rPr>
          <w:b w:val="0"/>
          <w:i w:val="0"/>
        </w:rPr>
        <w:t>Sikap kikir berbeda dari keputusan menunda pemberian karena kewajiban mendesak yang harus ditunaikan.</w:t>
      </w:r>
    </w:p>
    <w:p>
      <w:pPr>
        <w:jc w:val="both"/>
      </w:pPr>
      <w:r>
        <w:rPr>
          <w:b w:val="0"/>
          <w:i w:val="0"/>
        </w:rPr>
        <w:t>Pemeriksa hadis perlu mencocokkan lafaz dan konteks sebelum edisi akhir.</w:t>
      </w:r>
    </w:p>
    <w:p>
      <w:pPr>
        <w:jc w:val="both"/>
      </w:pPr>
      <w:r>
        <w:rPr>
          <w:b w:val="0"/>
          <w:i w:val="0"/>
        </w:rPr>
        <w:t>Pembaca dapat mengambil dorongan umum untuk tidak menutup hati terhadap kebutuhan orang lain.</w:t>
      </w:r>
    </w:p>
    <w:p>
      <w:pPr>
        <w:jc w:val="both"/>
      </w:pPr>
      <w:r>
        <w:rPr>
          <w:b w:val="0"/>
          <w:i w:val="0"/>
        </w:rPr>
        <w:t>Pada saat yang sama, keputusan memberi perlu mempertimbangkan tanggungan dan keamanan.</w:t>
      </w:r>
    </w:p>
    <w:p>
      <w:pPr>
        <w:jc w:val="both"/>
      </w:pPr>
      <w:r>
        <w:rPr>
          <w:b w:val="0"/>
          <w:i w:val="0"/>
        </w:rPr>
        <w:t>Pembaca dapat memisahkan bunyi dalil, penjelasan ulama, dan pilihan praktis. Jangan menisbatkan dugaan kepada wahyu. Bila data belum tersedia, nyatakan batas pengetahuan. Dalam rumah tangga, timbang hak tanggungan dan keadaan penerima. Tidak ada ukuran tunggal bagi semua orang. Bantuan perlu dijalankan dengan hormat, tanpa menguasai pilihan penerima. Jika keputusan menyangkut ketentuan fikih tertentu, rujuk ahli kompeten dan sumber yang dapat diperiksa.</w:t>
      </w:r>
    </w:p>
    <w:p>
      <w:pPr>
        <w:jc w:val="both"/>
      </w:pPr>
      <w:r>
        <w:rPr>
          <w:b w:val="0"/>
          <w:i w:val="0"/>
        </w:rPr>
        <w:t>Ketika menimbang ragam balasan yang dijelaskan ulama,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Periksa kembali hak penerima, lalu pilih langkah yang aman dan sesuai kemampuan tanpa menetapkan hasil yang tidak diketahui.</w:t>
      </w:r>
    </w:p>
    <w:p>
      <w:pPr>
        <w:jc w:val="both"/>
      </w:pPr>
      <w:r>
        <w:rPr>
          <w:b w:val="0"/>
          <w:i w:val="0"/>
        </w:rPr>
        <w:t>Bila pendapat ulama dikutip, lengkapi rujukan agar pembaca bisa memeriksanya. Perbedaan penjelasan perlu disampaikan secara adil, tanpa memilih hanya karena menjanjikan hasil yang disukai.</w:t>
      </w:r>
    </w:p>
    <w:p>
      <w:pPr>
        <w:jc w:val="both"/>
      </w:pPr>
      <w:r>
        <w:rPr>
          <w:b w:val="0"/>
          <w:i w:val="0"/>
        </w:rPr>
        <w:t>Ketika membahas pendapat ulama tentang balasan,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33.3 Hadits Dua Malaikat yang Turun Setiap Pagi untuk Orang yang Berinfak dan yang Kikir</w:t>
      </w:r>
    </w:p>
    <w:p>
      <w:pPr>
        <w:jc w:val="both"/>
      </w:pPr>
      <w:r>
        <w:rPr>
          <w:b w:val="0"/>
          <w:i w:val="0"/>
        </w:rPr>
        <w:t>Hadis ‘sedekah tidak mengurangi harta’ menuntun pada makna yang lebih luas daripada angka saldo.</w:t>
      </w:r>
    </w:p>
    <w:p>
      <w:pPr>
        <w:jc w:val="both"/>
      </w:pPr>
      <w:r>
        <w:rPr>
          <w:b w:val="0"/>
          <w:i w:val="0"/>
        </w:rPr>
        <w:t>Pengurangan fisik sesaat tidak membuktikan kerugian akhir, tetapi pembaca tidak boleh menjanjikan kenaikan uang tunai.</w:t>
      </w:r>
    </w:p>
    <w:p>
      <w:pPr>
        <w:jc w:val="both"/>
      </w:pPr>
      <w:r>
        <w:rPr>
          <w:b w:val="0"/>
          <w:i w:val="0"/>
        </w:rPr>
        <w:t>Riwayat ini menguatkan kemurahan hati dan akhlak, bukan skema investasi dengan imbal hasil terukur.</w:t>
      </w:r>
    </w:p>
    <w:p>
      <w:pPr>
        <w:jc w:val="both"/>
      </w:pPr>
      <w:r>
        <w:rPr>
          <w:b w:val="0"/>
          <w:i w:val="0"/>
        </w:rPr>
        <w:t>Pemberi dapat merasakan perubahan pada kepedulian, hubungan, atau penggunaan harta, tanpa mengklaim semuanya pasti terjadi.</w:t>
      </w:r>
    </w:p>
    <w:p>
      <w:pPr>
        <w:jc w:val="both"/>
      </w:pPr>
      <w:r>
        <w:rPr>
          <w:b w:val="0"/>
          <w:i w:val="0"/>
        </w:rPr>
        <w:t>Teks Arab hadis tidak dicantumkan; terjemah ringkas dan statusnya masih memerlukan verifikasi.</w:t>
      </w:r>
    </w:p>
    <w:p>
      <w:pPr>
        <w:jc w:val="both"/>
      </w:pPr>
      <w:r>
        <w:rPr>
          <w:b w:val="0"/>
          <w:i w:val="0"/>
        </w:rPr>
        <w:t>Mengucapkan hadis di ruang publik menuntut kehati-hatian pada redaksi dan sumber.</w:t>
      </w:r>
    </w:p>
    <w:p>
      <w:pPr>
        <w:jc w:val="both"/>
      </w:pPr>
      <w:r>
        <w:rPr>
          <w:b w:val="0"/>
          <w:i w:val="0"/>
        </w:rPr>
        <w:t>Jangan menekan orang yang sedang kesulitan agar memberi demi membuktikan iman.</w:t>
      </w:r>
    </w:p>
    <w:p>
      <w:pPr>
        <w:jc w:val="both"/>
      </w:pPr>
      <w:r>
        <w:rPr>
          <w:b w:val="0"/>
          <w:i w:val="0"/>
        </w:rPr>
        <w:t>Nilai amal dan bentuk balasan bukan urusan yang dapat kita ukur dari luar.</w:t>
      </w:r>
    </w:p>
    <w:p>
      <w:pPr>
        <w:jc w:val="both"/>
      </w:pPr>
      <w:r>
        <w:rPr>
          <w:b w:val="0"/>
          <w:i w:val="0"/>
        </w:rPr>
        <w:t>Pastikan cara penyaluran aman serta tidak menjanjikan hasil.</w:t>
      </w:r>
    </w:p>
    <w:p>
      <w:pPr>
        <w:jc w:val="both"/>
      </w:pPr>
      <w:r>
        <w:rPr>
          <w:b w:val="0"/>
          <w:i w:val="0"/>
        </w:rPr>
        <w:t>Ketika menimbang riwayat dua malaikat dan doa mereka,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Periksa kembali cara penyaluran, lalu pilih langkah yang aman dan sesuai kemampuan tanpa menetapkan hasil yang tidak diketahui.</w:t>
      </w:r>
    </w:p>
    <w:p>
      <w:pPr>
        <w:jc w:val="both"/>
      </w:pPr>
      <w:r>
        <w:rPr>
          <w:b w:val="0"/>
          <w:i w:val="0"/>
        </w:rPr>
        <w:t>Doa dan ikhtiar dapat berjalan bersama. Menjaga kewajiban serta tidak menekan orang yang belum mampu merupakan bagian dari kemurahan hati yang matang.</w:t>
      </w:r>
    </w:p>
    <w:p>
      <w:pPr>
        <w:jc w:val="both"/>
      </w:pPr>
      <w:r>
        <w:rPr>
          <w:b w:val="0"/>
          <w:i w:val="0"/>
        </w:rPr>
        <w:t>Ketika membahas doa malaikat kepada pemberi,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33.4 "Sedekah Tidak Mengurangi Harta": Syarah Hadits</w:t>
      </w:r>
    </w:p>
    <w:p>
      <w:pPr>
        <w:jc w:val="both"/>
      </w:pPr>
      <w:r>
        <w:rPr>
          <w:b w:val="0"/>
          <w:i w:val="0"/>
        </w:rPr>
        <w:t>Perumpamaan sebutir benih dalam Al-Baqarah: 261 menggambarkan pelipatgandaan pahala bagi infak di jalan Allah.</w:t>
      </w:r>
    </w:p>
    <w:p>
      <w:pPr>
        <w:jc w:val="both"/>
      </w:pPr>
      <w:r>
        <w:rPr>
          <w:b w:val="0"/>
          <w:i w:val="0"/>
        </w:rPr>
        <w:t>Ayat menyebut tujuh bulir dan seratus biji pada setiap bulir, kemudian menegaskan bahwa Allah melipatgandakan bagi siapa yang Dia kehendaki.</w:t>
      </w:r>
    </w:p>
    <w:p>
      <w:pPr>
        <w:jc w:val="both"/>
      </w:pPr>
      <w:r>
        <w:rPr>
          <w:b w:val="0"/>
          <w:i w:val="0"/>
        </w:rPr>
        <w:t>Gambaran itu bukan formula hasil finansial atau tabel pengembalian donasi.</w:t>
      </w:r>
    </w:p>
    <w:p>
      <w:pPr>
        <w:jc w:val="both"/>
      </w:pPr>
      <w:r>
        <w:rPr>
          <w:b w:val="0"/>
          <w:i w:val="0"/>
        </w:rPr>
        <w:t>Kata ‘di jalan Allah’ menuntut niat dan tujuan yang baik, sedangkan penilaian amal sepenuhnya milik Allah.</w:t>
      </w:r>
    </w:p>
    <w:p>
      <w:pPr>
        <w:jc w:val="both"/>
      </w:pPr>
      <w:r>
        <w:rPr>
          <w:b w:val="0"/>
          <w:i w:val="0"/>
        </w:rPr>
        <w:t>Ayat berikutnya menerangkan larangan mengiringi pemberian dengan ungkitan dan gangguan.</w:t>
      </w:r>
    </w:p>
    <w:p>
      <w:pPr>
        <w:jc w:val="both"/>
      </w:pPr>
      <w:r>
        <w:rPr>
          <w:b w:val="0"/>
          <w:i w:val="0"/>
        </w:rPr>
        <w:t>Dengan demikian, besarnya nominal tidak otomatis menentukan mutu amal.</w:t>
      </w:r>
    </w:p>
    <w:p>
      <w:pPr>
        <w:jc w:val="both"/>
      </w:pPr>
      <w:r>
        <w:rPr>
          <w:b w:val="0"/>
          <w:i w:val="0"/>
        </w:rPr>
        <w:t>Kualitas sumber, kebutuhan penerima, dan adab pemberi tetap penting.</w:t>
      </w:r>
    </w:p>
    <w:p>
      <w:pPr>
        <w:jc w:val="both"/>
      </w:pPr>
      <w:r>
        <w:rPr>
          <w:b w:val="0"/>
          <w:i w:val="0"/>
        </w:rPr>
        <w:t>Pembaca dapat merenungkan perumpamaan itu tanpa mengubahnya menjadi janji panen dunia.</w:t>
      </w:r>
    </w:p>
    <w:p>
      <w:pPr>
        <w:jc w:val="both"/>
      </w:pPr>
      <w:r>
        <w:rPr>
          <w:b w:val="0"/>
          <w:i w:val="0"/>
        </w:rPr>
        <w:t>Pastikan cara penyaluran aman serta tidak menjanjikan hasil.</w:t>
      </w:r>
    </w:p>
    <w:p>
      <w:pPr>
        <w:jc w:val="both"/>
      </w:pPr>
      <w:r>
        <w:rPr>
          <w:b w:val="0"/>
          <w:i w:val="0"/>
        </w:rPr>
        <w:t>Ketika menimbang makna hadis tidak mengurangi harta,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Periksa kembali sumbernya, lalu pilih langkah yang aman dan sesuai kemampuan tanpa menetapkan hasil yang tidak diketahui.</w:t>
      </w:r>
    </w:p>
    <w:p>
      <w:pPr>
        <w:jc w:val="both"/>
      </w:pPr>
      <w:r>
        <w:rPr>
          <w:b w:val="0"/>
          <w:i w:val="0"/>
        </w:rPr>
        <w:t>Jika Anda menerima bantuan, Anda tetap berhak atas privasi dan pilihan. Pemberian tidak memberi izin untuk mengatur seluruh kehidupan penerima.</w:t>
      </w:r>
    </w:p>
    <w:p>
      <w:pPr>
        <w:jc w:val="both"/>
      </w:pPr>
      <w:r>
        <w:rPr>
          <w:b w:val="0"/>
          <w:i w:val="0"/>
        </w:rPr>
        <w:t>Ketika membahas makna hadis tentang harta,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33.5 Perumpamaan Satu Biji Menjadi Tujuh Ratus (Al-Baqarah: 261)</w:t>
      </w:r>
    </w:p>
    <w:p>
      <w:pPr>
        <w:jc w:val="both"/>
      </w:pPr>
      <w:r>
        <w:rPr>
          <w:b w:val="0"/>
          <w:i w:val="0"/>
        </w:rPr>
        <w:t>Al-Baqarah: 262-263 menautkan infak dengan tidak mengungkit pemberian dan tidak menyakiti penerima.</w:t>
      </w:r>
    </w:p>
    <w:p>
      <w:pPr>
        <w:jc w:val="both"/>
      </w:pPr>
      <w:r>
        <w:rPr>
          <w:b w:val="0"/>
          <w:i w:val="0"/>
        </w:rPr>
        <w:t>Kata-kata yang baik dan memaafkan disebut lebih baik daripada sedekah yang disusul gangguan.</w:t>
      </w:r>
    </w:p>
    <w:p>
      <w:pPr>
        <w:jc w:val="both"/>
      </w:pPr>
      <w:r>
        <w:rPr>
          <w:b w:val="0"/>
          <w:i w:val="0"/>
        </w:rPr>
        <w:t>Adab bukan hiasan setelah transfer; ia bagian dari cara menjaga kehormatan sesama.</w:t>
      </w:r>
    </w:p>
    <w:p>
      <w:pPr>
        <w:jc w:val="both"/>
      </w:pPr>
      <w:r>
        <w:rPr>
          <w:b w:val="0"/>
          <w:i w:val="0"/>
        </w:rPr>
        <w:t>Jangan menceritakan bantuan untuk memperoleh pujian atau menagih kepatuhan penerima.</w:t>
      </w:r>
    </w:p>
    <w:p>
      <w:pPr>
        <w:jc w:val="both"/>
      </w:pPr>
      <w:r>
        <w:rPr>
          <w:b w:val="0"/>
          <w:i w:val="0"/>
        </w:rPr>
        <w:t>Jika laporan publik diperlukan untuk akuntabilitas, sampaikan seperlunya tanpa membuka identitas rentan.</w:t>
      </w:r>
    </w:p>
    <w:p>
      <w:pPr>
        <w:jc w:val="both"/>
      </w:pPr>
      <w:r>
        <w:rPr>
          <w:b w:val="0"/>
          <w:i w:val="0"/>
        </w:rPr>
        <w:t>Penerima berhak menjaga privasi dan memilih bantuan yang sesuai kebutuhannya.</w:t>
      </w:r>
    </w:p>
    <w:p>
      <w:pPr>
        <w:jc w:val="both"/>
      </w:pPr>
      <w:r>
        <w:rPr>
          <w:b w:val="0"/>
          <w:i w:val="0"/>
        </w:rPr>
        <w:t>Pemberi dapat meminta bukti penyaluran melalui jalur yang aman tanpa mempermalukan penerima.</w:t>
      </w:r>
    </w:p>
    <w:p>
      <w:pPr>
        <w:jc w:val="both"/>
      </w:pPr>
      <w:r>
        <w:rPr>
          <w:b w:val="0"/>
          <w:i w:val="0"/>
        </w:rPr>
        <w:t>Ayat mengajarkan bahwa tutur kata memiliki bobot moral dalam urusan memberi.</w:t>
      </w:r>
    </w:p>
    <w:p>
      <w:pPr>
        <w:jc w:val="both"/>
      </w:pPr>
      <w:r>
        <w:rPr>
          <w:b w:val="0"/>
          <w:i w:val="0"/>
        </w:rPr>
        <w:t>Pastikan cara penyaluran aman serta tidak menjanjikan hasil.</w:t>
      </w:r>
    </w:p>
    <w:p>
      <w:pPr>
        <w:jc w:val="both"/>
      </w:pPr>
      <w:r>
        <w:rPr>
          <w:b w:val="0"/>
          <w:i w:val="0"/>
        </w:rPr>
        <w:t>Ketika menimbang perumpamaan benih dan pahala infak,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Periksa kembali keadaan keluarga, lalu pilih langkah yang aman dan sesuai kemampuan tanpa menetapkan hasil yang tidak diketahui.</w:t>
      </w:r>
    </w:p>
    <w:p>
      <w:pPr>
        <w:jc w:val="both"/>
      </w:pPr>
      <w:r>
        <w:rPr>
          <w:b w:val="0"/>
          <w:i w:val="0"/>
        </w:rPr>
        <w:t>Catatan ini mengingatkan agar amal tidak dipromosikan dengan klaim yang melampaui sumber. Bahasa sederhana dan jujur menjaga kepercayaan.</w:t>
      </w:r>
    </w:p>
    <w:p>
      <w:pPr>
        <w:jc w:val="both"/>
      </w:pPr>
      <w:r>
        <w:rPr>
          <w:b w:val="0"/>
          <w:i w:val="0"/>
        </w:rPr>
        <w:t>Ketika membahas gambaran benih dalam Al-Baqarah,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33.6 Adab Sedekah: Tidak Mengiringinya dengan Cacian dan Menyakiti</w:t>
      </w:r>
    </w:p>
    <w:p>
      <w:pPr>
        <w:jc w:val="both"/>
      </w:pPr>
      <w:r>
        <w:rPr>
          <w:b w:val="0"/>
          <w:i w:val="0"/>
        </w:rPr>
        <w:t>Hadis tentang tujuh golongan yang mendapat naungan Allah menyebut orang yang bersedekah secara tersembunyi.</w:t>
      </w:r>
    </w:p>
    <w:p>
      <w:pPr>
        <w:jc w:val="both"/>
      </w:pPr>
      <w:r>
        <w:rPr>
          <w:b w:val="0"/>
          <w:i w:val="0"/>
        </w:rPr>
        <w:t>Detail riwayat dan redaksi perlu diperiksa; teks Arabnya tidak dikutip di sini.</w:t>
      </w:r>
    </w:p>
    <w:p>
      <w:pPr>
        <w:jc w:val="both"/>
      </w:pPr>
      <w:r>
        <w:rPr>
          <w:b w:val="0"/>
          <w:i w:val="0"/>
        </w:rPr>
        <w:t>Kerahasiaan dapat melindungi niat dan martabat penerima, tetapi bukan syarat mutlak setiap pemberian.</w:t>
      </w:r>
    </w:p>
    <w:p>
      <w:pPr>
        <w:jc w:val="both"/>
      </w:pPr>
      <w:r>
        <w:rPr>
          <w:b w:val="0"/>
          <w:i w:val="0"/>
        </w:rPr>
        <w:t>Donasi terbuka mungkin diperlukan untuk mengajak orang lain atau mempertanggungjawabkan dana bersama.</w:t>
      </w:r>
    </w:p>
    <w:p>
      <w:pPr>
        <w:jc w:val="both"/>
      </w:pPr>
      <w:r>
        <w:rPr>
          <w:b w:val="0"/>
          <w:i w:val="0"/>
        </w:rPr>
        <w:t>Dalam keadaan itu, hindari pamer, dramatisasi, dan identitas penerima tanpa izin.</w:t>
      </w:r>
    </w:p>
    <w:p>
      <w:pPr>
        <w:jc w:val="both"/>
      </w:pPr>
      <w:r>
        <w:rPr>
          <w:b w:val="0"/>
          <w:i w:val="0"/>
        </w:rPr>
        <w:t>Sedekah rahasia tidak boleh dipakai menutup penyalahgunaan dana atau menghindari pelaporan yang sah.</w:t>
      </w:r>
    </w:p>
    <w:p>
      <w:pPr>
        <w:jc w:val="both"/>
      </w:pPr>
      <w:r>
        <w:rPr>
          <w:b w:val="0"/>
          <w:i w:val="0"/>
        </w:rPr>
        <w:t>Pilih cara yang paling menjaga amanah dan kepentingan penerima.</w:t>
      </w:r>
    </w:p>
    <w:p>
      <w:pPr>
        <w:jc w:val="both"/>
      </w:pPr>
      <w:r>
        <w:rPr>
          <w:b w:val="0"/>
          <w:i w:val="0"/>
        </w:rPr>
        <w:t>Keutamaan yang disebut riwayat tidak membuat kita menilai ikhlas orang lain dari tampilan.</w:t>
      </w:r>
    </w:p>
    <w:p>
      <w:pPr>
        <w:jc w:val="both"/>
      </w:pPr>
      <w:r>
        <w:rPr>
          <w:b w:val="0"/>
          <w:i w:val="0"/>
        </w:rPr>
        <w:t>Pastikan cara penyaluran aman serta tidak menjanjikan hasil.</w:t>
      </w:r>
    </w:p>
    <w:p>
      <w:pPr>
        <w:jc w:val="both"/>
      </w:pPr>
      <w:r>
        <w:rPr>
          <w:b w:val="0"/>
          <w:i w:val="0"/>
        </w:rPr>
        <w:t>Ketika menimbang adab menjaga penerima dari ungkitan,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Periksa ulang sumbernya dan pilih langkah yang aman sesuai kemampuan.</w:t>
      </w:r>
    </w:p>
    <w:p>
      <w:pPr>
        <w:jc w:val="both"/>
      </w:pPr>
      <w:r>
        <w:rPr>
          <w:b w:val="0"/>
          <w:i w:val="0"/>
        </w:rPr>
        <w:t>Bila ragu, tunda penyebaran klaim dan cari rujukan primer. Jangan mengubah informasi yang belum pasti menjadi nasihat agama.</w:t>
      </w:r>
    </w:p>
    <w:p>
      <w:pPr>
        <w:jc w:val="both"/>
      </w:pPr>
      <w:r>
        <w:rPr>
          <w:b w:val="0"/>
          <w:i w:val="0"/>
        </w:rPr>
        <w:t>Ketika membahas larangan mengungkit pemberian,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33.7 Sedekah Tersembunyi dan Tujuh Golongan di Bawah Naungan Allah</w:t>
      </w:r>
    </w:p>
    <w:p>
      <w:pPr>
        <w:jc w:val="both"/>
      </w:pPr>
      <w:r>
        <w:rPr>
          <w:b w:val="0"/>
          <w:i w:val="0"/>
        </w:rPr>
        <w:t>Sedekah terbaik sering dikaitkan dengan keadaan sehat dan masih menyayangi harta, sebagaimana riwayat yang perlu diperiksa.</w:t>
      </w:r>
    </w:p>
    <w:p>
      <w:pPr>
        <w:jc w:val="both"/>
      </w:pPr>
      <w:r>
        <w:rPr>
          <w:b w:val="0"/>
          <w:i w:val="0"/>
        </w:rPr>
        <w:t>Maknanya mengarahkan orang agar tidak menunda seluruh kebaikan sampai akhir hayat.</w:t>
      </w:r>
    </w:p>
    <w:p>
      <w:pPr>
        <w:jc w:val="both"/>
      </w:pPr>
      <w:r>
        <w:rPr>
          <w:b w:val="0"/>
          <w:i w:val="0"/>
        </w:rPr>
        <w:t>Namun anjuran itu tidak memaksa seseorang memberi melebihi kemampuan atau mengabaikan kebutuhan primer.</w:t>
      </w:r>
    </w:p>
    <w:p>
      <w:pPr>
        <w:jc w:val="both"/>
      </w:pPr>
      <w:r>
        <w:rPr>
          <w:b w:val="0"/>
          <w:i w:val="0"/>
        </w:rPr>
        <w:t>Kita dapat memberi saat sehat dengan mempertimbangkan tanggungan, dana darurat, dan kewajiban yang jatuh tempo.</w:t>
      </w:r>
    </w:p>
    <w:p>
      <w:pPr>
        <w:jc w:val="both"/>
      </w:pPr>
      <w:r>
        <w:rPr>
          <w:b w:val="0"/>
          <w:i w:val="0"/>
        </w:rPr>
        <w:t>Berbagi sedikit tetapi teratur dapat lebih sesuai kemampuan daripada memberi besar lalu menelantarkan keluarga.</w:t>
      </w:r>
    </w:p>
    <w:p>
      <w:pPr>
        <w:jc w:val="both"/>
      </w:pPr>
      <w:r>
        <w:rPr>
          <w:b w:val="0"/>
          <w:i w:val="0"/>
        </w:rPr>
        <w:t>Jangan memakai kisah sakit atau kematian untuk menakut-nakuti pembaca agar berdonasi.</w:t>
      </w:r>
    </w:p>
    <w:p>
      <w:pPr>
        <w:jc w:val="both"/>
      </w:pPr>
      <w:r>
        <w:rPr>
          <w:b w:val="0"/>
          <w:i w:val="0"/>
        </w:rPr>
        <w:t>Pilihan amal juga dapat berupa tenaga, waktu, atau ilmu.</w:t>
      </w:r>
    </w:p>
    <w:p>
      <w:pPr>
        <w:jc w:val="both"/>
      </w:pPr>
      <w:r>
        <w:rPr>
          <w:b w:val="0"/>
          <w:i w:val="0"/>
        </w:rPr>
        <w:t>Niat yang baik disertai pertimbangan matang menjaga sedekah dari rasa sesal dan mudarat.</w:t>
      </w:r>
    </w:p>
    <w:p>
      <w:pPr>
        <w:jc w:val="both"/>
      </w:pPr>
      <w:r>
        <w:rPr>
          <w:b w:val="0"/>
          <w:i w:val="0"/>
        </w:rPr>
        <w:t>Tinjau hak penerima dan pilih langkah yang aman sesuai kemampuan.</w:t>
      </w:r>
    </w:p>
    <w:p>
      <w:pPr>
        <w:jc w:val="both"/>
      </w:pPr>
      <w:r>
        <w:rPr>
          <w:b w:val="0"/>
          <w:i w:val="0"/>
        </w:rPr>
        <w:t>Ketika menimbang sedekah tersembunyi dan niat,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Periksa ulang sumbernya dan pilih langkah yang aman sesuai kemampuan.</w:t>
      </w:r>
    </w:p>
    <w:p>
      <w:pPr>
        <w:jc w:val="both"/>
      </w:pPr>
      <w:r>
        <w:rPr>
          <w:b w:val="0"/>
          <w:i w:val="0"/>
        </w:rPr>
        <w:t>Pengelolaan dana bersama perlu transparansi yang cukup. Lindungi identitas penerima sambil menjelaskan penggunaan dana kepada pihak berkepentingan.</w:t>
      </w:r>
    </w:p>
    <w:p>
      <w:pPr>
        <w:jc w:val="both"/>
      </w:pPr>
      <w:r>
        <w:rPr>
          <w:b w:val="0"/>
          <w:i w:val="0"/>
        </w:rPr>
        <w:t>Ketika membahas sedekah tersembunyi,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33.8 Sedekah Terbaik: Saat Sehat dan Masih Menyayangi Harta</w:t>
      </w:r>
    </w:p>
    <w:p>
      <w:pPr>
        <w:jc w:val="both"/>
      </w:pPr>
      <w:r>
        <w:rPr>
          <w:b w:val="0"/>
          <w:i w:val="0"/>
        </w:rPr>
        <w:t>Keterbatasan harta tidak menghapus martabat seseorang maupun semua bentuk kebaikan yang dapat ia lakukan.</w:t>
      </w:r>
    </w:p>
    <w:p>
      <w:pPr>
        <w:jc w:val="both"/>
      </w:pPr>
      <w:r>
        <w:rPr>
          <w:b w:val="0"/>
          <w:i w:val="0"/>
        </w:rPr>
        <w:t>Riwayat tentang usaha orang yang sedikit hartanya harus ditelusuri sebelum dinisbatkan, sehingga di sini hanya menjadi topik pemeriksaan.</w:t>
      </w:r>
    </w:p>
    <w:p>
      <w:pPr>
        <w:jc w:val="both"/>
      </w:pPr>
      <w:r>
        <w:rPr>
          <w:b w:val="0"/>
          <w:i w:val="0"/>
        </w:rPr>
        <w:t>Teladan kaum Anshar dalam menyambut kaum Muhajirin menunjukkan kemurahan hati yang terkait persaudaraan dan kebutuhan nyata.</w:t>
      </w:r>
    </w:p>
    <w:p>
      <w:pPr>
        <w:jc w:val="both"/>
      </w:pPr>
      <w:r>
        <w:rPr>
          <w:b w:val="0"/>
          <w:i w:val="0"/>
        </w:rPr>
        <w:t>Jangan meromantisasi kemiskinan atau menganggap orang sempit harus berbagi materi.</w:t>
      </w:r>
    </w:p>
    <w:p>
      <w:pPr>
        <w:jc w:val="both"/>
      </w:pPr>
      <w:r>
        <w:rPr>
          <w:b w:val="0"/>
          <w:i w:val="0"/>
        </w:rPr>
        <w:t>Jika memberi uang membahayakan kebutuhan keluarga, seseorang dapat menolong dengan cara nonmateri.</w:t>
      </w:r>
    </w:p>
    <w:p>
      <w:pPr>
        <w:jc w:val="both"/>
      </w:pPr>
      <w:r>
        <w:rPr>
          <w:b w:val="0"/>
          <w:i w:val="0"/>
        </w:rPr>
        <w:t>Pemberian kecil tidak perlu dibandingkan dengan sumbangan orang berada.</w:t>
      </w:r>
    </w:p>
    <w:p>
      <w:pPr>
        <w:jc w:val="both"/>
      </w:pPr>
      <w:r>
        <w:rPr>
          <w:b w:val="0"/>
          <w:i w:val="0"/>
        </w:rPr>
        <w:t>Periksa kondisi diri dan tawarkan bantuan tanpa rasa malu atau paksaan.</w:t>
      </w:r>
    </w:p>
    <w:p>
      <w:pPr>
        <w:jc w:val="both"/>
      </w:pPr>
      <w:r>
        <w:rPr>
          <w:b w:val="0"/>
          <w:i w:val="0"/>
        </w:rPr>
        <w:t>Masyarakat juga bertanggung jawab membangun dukungan, bukan membebankan semua solusi pada individu miskin.</w:t>
      </w:r>
    </w:p>
    <w:p>
      <w:pPr>
        <w:jc w:val="both"/>
      </w:pPr>
      <w:r>
        <w:rPr>
          <w:b w:val="0"/>
          <w:i w:val="0"/>
        </w:rPr>
        <w:t>Tinjau hak penerima dan pilih langkah yang aman sesuai kemampuan.</w:t>
      </w:r>
    </w:p>
    <w:p>
      <w:pPr>
        <w:jc w:val="both"/>
      </w:pPr>
      <w:r>
        <w:rPr>
          <w:b w:val="0"/>
          <w:i w:val="0"/>
        </w:rPr>
        <w:t>Ketika menimbang waktu sehat dan kecintaan pada harta,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Periksa ulang sumbernya dan pilih langkah yang aman sesuai kemampuan.</w:t>
      </w:r>
    </w:p>
    <w:p>
      <w:pPr>
        <w:jc w:val="both"/>
      </w:pPr>
      <w:r>
        <w:rPr>
          <w:b w:val="0"/>
          <w:i w:val="0"/>
        </w:rPr>
        <w:t>Perhatikan perubahan kondisi sebelum mengulang keputusan. Kedermawanan yang bijak tetap memberi ruang bagi kebutuhan rumah tangga.</w:t>
      </w:r>
    </w:p>
    <w:p>
      <w:pPr>
        <w:jc w:val="both"/>
      </w:pPr>
      <w:r>
        <w:rPr>
          <w:b w:val="0"/>
          <w:i w:val="0"/>
        </w:rPr>
        <w:t>Ketika membahas waktu sehat dan kecintaan pada harta,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33.9 Bersedekah saat Sempit: Hadits "Usaha Orang yang Sedikit Hartanya" dan Teladan Kaum Anshar</w:t>
      </w:r>
    </w:p>
    <w:p>
      <w:pPr>
        <w:jc w:val="both"/>
      </w:pPr>
      <w:r>
        <w:rPr>
          <w:b w:val="0"/>
          <w:i w:val="0"/>
        </w:rPr>
        <w:t>Tasbih, tahmid, dan bentuk zikir lain merupakan amal lisan yang tidak memerlukan uang.</w:t>
      </w:r>
    </w:p>
    <w:p>
      <w:pPr>
        <w:jc w:val="both"/>
      </w:pPr>
      <w:r>
        <w:rPr>
          <w:b w:val="0"/>
          <w:i w:val="0"/>
        </w:rPr>
        <w:t>Senyum yang tulus, membantu pekerjaan, menyingkirkan gangguan, dan mengajarkan ilmu dapat menjadi kebaikan sosial.</w:t>
      </w:r>
    </w:p>
    <w:p>
      <w:pPr>
        <w:jc w:val="both"/>
      </w:pPr>
      <w:r>
        <w:rPr>
          <w:b w:val="0"/>
          <w:i w:val="0"/>
        </w:rPr>
        <w:t>Riwayat yang menguraikan bentuk sedekah perlu diperiksa sebelum dinukil sebagai sabda tertentu.</w:t>
      </w:r>
    </w:p>
    <w:p>
      <w:pPr>
        <w:jc w:val="both"/>
      </w:pPr>
      <w:r>
        <w:rPr>
          <w:b w:val="0"/>
          <w:i w:val="0"/>
        </w:rPr>
        <w:t>Jangan menyamakan semua bentuk amal dengan kewajiban zakat yang memiliki ketentuan tersendiri.</w:t>
      </w:r>
    </w:p>
    <w:p>
      <w:pPr>
        <w:jc w:val="both"/>
      </w:pPr>
      <w:r>
        <w:rPr>
          <w:b w:val="0"/>
          <w:i w:val="0"/>
        </w:rPr>
        <w:t>Tenaga sukarela sebaiknya diberikan dengan memperhatikan keselamatan, persetujuan, dan batas waktu.</w:t>
      </w:r>
    </w:p>
    <w:p>
      <w:pPr>
        <w:jc w:val="both"/>
      </w:pPr>
      <w:r>
        <w:rPr>
          <w:b w:val="0"/>
          <w:i w:val="0"/>
        </w:rPr>
        <w:t>Ilmu yang dibagikan perlu akurat; jangan meneruskan nasihat yang belum dipahami.</w:t>
      </w:r>
    </w:p>
    <w:p>
      <w:pPr>
        <w:jc w:val="both"/>
      </w:pPr>
      <w:r>
        <w:rPr>
          <w:b w:val="0"/>
          <w:i w:val="0"/>
        </w:rPr>
        <w:t>Kebaikan nonuang melengkapi, bukan meremehkan, kebutuhan material penerima.</w:t>
      </w:r>
    </w:p>
    <w:p>
      <w:pPr>
        <w:jc w:val="both"/>
      </w:pPr>
      <w:r>
        <w:rPr>
          <w:b w:val="0"/>
          <w:i w:val="0"/>
        </w:rPr>
        <w:t>Tanyakan bentuk bantuan yang benar-benar berguna daripada menentukan semuanya dari sudut pemberi.</w:t>
      </w:r>
    </w:p>
    <w:p>
      <w:pPr>
        <w:jc w:val="both"/>
      </w:pPr>
      <w:r>
        <w:rPr>
          <w:b w:val="0"/>
          <w:i w:val="0"/>
        </w:rPr>
        <w:t>Tinjau hak penerima dan pilih langkah yang aman sesuai kemampuan.</w:t>
      </w:r>
    </w:p>
    <w:p>
      <w:pPr>
        <w:jc w:val="both"/>
      </w:pPr>
      <w:r>
        <w:rPr>
          <w:b w:val="0"/>
          <w:i w:val="0"/>
        </w:rPr>
        <w:t>Ketika menimbang pemberian ketika kemampuan terbatas,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Periksa ulang sumbernya dan pilih langkah yang aman sesuai kemampuan.</w:t>
      </w:r>
    </w:p>
    <w:p>
      <w:pPr>
        <w:jc w:val="both"/>
      </w:pPr>
      <w:r>
        <w:rPr>
          <w:b w:val="0"/>
          <w:i w:val="0"/>
        </w:rPr>
        <w:t>Dengarkan penerima sebelum menentukan bantuan. Menghormati pengetahuan dan pilihannya dapat mencegah bantuan yang tidak sesuai.</w:t>
      </w:r>
    </w:p>
    <w:p>
      <w:pPr>
        <w:jc w:val="both"/>
      </w:pPr>
      <w:r>
        <w:rPr>
          <w:b w:val="0"/>
          <w:i w:val="0"/>
        </w:rPr>
        <w:t>Ketika membahas keadaan orang yang berharta sedikit,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33.10 Sedekah Selain Uang: Tasbih, Senyum, Tenaga, dan Ilmu</w:t>
      </w:r>
    </w:p>
    <w:p>
      <w:pPr>
        <w:jc w:val="both"/>
      </w:pPr>
      <w:r>
        <w:rPr>
          <w:b w:val="0"/>
          <w:i w:val="0"/>
        </w:rPr>
        <w:t>Kisah kebun yang dinaungi awan diriwayatkan dalam HR. Muslim no. 2984.</w:t>
      </w:r>
    </w:p>
    <w:p>
      <w:pPr>
        <w:jc w:val="both"/>
      </w:pPr>
      <w:r>
        <w:rPr>
          <w:b w:val="0"/>
          <w:i w:val="0"/>
        </w:rPr>
        <w:t>Ringkasan kisah menyebut seorang pemilik kebun membagi hasil dan menetapkan bagian untuk sedekah.</w:t>
      </w:r>
    </w:p>
    <w:p>
      <w:pPr>
        <w:jc w:val="both"/>
      </w:pPr>
      <w:r>
        <w:rPr>
          <w:b w:val="0"/>
          <w:i w:val="0"/>
        </w:rPr>
        <w:t>Dalam cerita, awan menaungi kebun tertentu dan pemiliknya menjelaskan pembagian hasilnya.</w:t>
      </w:r>
    </w:p>
    <w:p>
      <w:pPr>
        <w:jc w:val="both"/>
      </w:pPr>
      <w:r>
        <w:rPr>
          <w:b w:val="0"/>
          <w:i w:val="0"/>
        </w:rPr>
        <w:t>Kita tidak menambahkan dialog atau detail yang tidak diperiksa pada sumber hadis.</w:t>
      </w:r>
    </w:p>
    <w:p>
      <w:pPr>
        <w:jc w:val="both"/>
      </w:pPr>
      <w:r>
        <w:rPr>
          <w:b w:val="0"/>
          <w:i w:val="0"/>
        </w:rPr>
        <w:t>Teks Arab tidak dikutip, dan redaksi terjemahan perlu dicocokkan oleh pemeriksa.</w:t>
      </w:r>
    </w:p>
    <w:p>
      <w:pPr>
        <w:jc w:val="both"/>
      </w:pPr>
      <w:r>
        <w:rPr>
          <w:b w:val="0"/>
          <w:i w:val="0"/>
        </w:rPr>
        <w:t>Kisah ini mengilustrasikan niat memberi dalam pengelolaan hasil, bukan janji bahwa setiap kebun akan mendapat tanda serupa.</w:t>
      </w:r>
    </w:p>
    <w:p>
      <w:pPr>
        <w:jc w:val="both"/>
      </w:pPr>
      <w:r>
        <w:rPr>
          <w:b w:val="0"/>
          <w:i w:val="0"/>
        </w:rPr>
        <w:t>Jangan menjadikan kejadian luar biasa sebagai target atau ukuran amal.</w:t>
      </w:r>
    </w:p>
    <w:p>
      <w:pPr>
        <w:jc w:val="both"/>
      </w:pPr>
      <w:r>
        <w:rPr>
          <w:b w:val="0"/>
          <w:i w:val="0"/>
        </w:rPr>
        <w:t>Pelajaran praktisnya ialah memasukkan kepedulian sosial dalam keputusan menggunakan hasil usaha.</w:t>
      </w:r>
    </w:p>
    <w:p>
      <w:pPr>
        <w:jc w:val="both"/>
      </w:pPr>
      <w:r>
        <w:rPr>
          <w:b w:val="0"/>
          <w:i w:val="0"/>
        </w:rPr>
        <w:t>Tinjau hak penerima dan pilih langkah yang aman sesuai kemampuan.</w:t>
      </w:r>
    </w:p>
    <w:p>
      <w:pPr>
        <w:jc w:val="both"/>
      </w:pPr>
      <w:r>
        <w:rPr>
          <w:b w:val="0"/>
          <w:i w:val="0"/>
        </w:rPr>
        <w:t>Ketika menimbang amal selain pemberian uang,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Pastikan cara penyaluran aman serta tidak menjanjikan hasil.</w:t>
      </w:r>
    </w:p>
    <w:p>
      <w:pPr>
        <w:jc w:val="both"/>
      </w:pPr>
      <w:r>
        <w:rPr>
          <w:b w:val="0"/>
          <w:i w:val="0"/>
        </w:rPr>
        <w:t>Sampaikan niat baik tanpa membandingkan jumlah pemberian. Setiap orang memiliki keadaan dan tanggungan yang berbeda.</w:t>
      </w:r>
    </w:p>
    <w:p>
      <w:pPr>
        <w:jc w:val="both"/>
      </w:pPr>
      <w:r>
        <w:rPr>
          <w:b w:val="0"/>
          <w:i w:val="0"/>
        </w:rPr>
        <w:t>Ketika membahas amal baik selain uang,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33.11 Pemilik Kebun yang Dinaungi Awan: Kisah Sepertiga untuk Sedekah (HR. Muslim no. 2984)</w:t>
      </w:r>
    </w:p>
    <w:p>
      <w:pPr>
        <w:jc w:val="both"/>
      </w:pPr>
      <w:r>
        <w:rPr>
          <w:b w:val="0"/>
          <w:i w:val="0"/>
        </w:rPr>
        <w:t>Zakat adalah kewajiban dengan syarat dan ketentuan fikih yang berbeda dari infak sukarela.</w:t>
      </w:r>
    </w:p>
    <w:p>
      <w:pPr>
        <w:jc w:val="both"/>
      </w:pPr>
      <w:r>
        <w:rPr>
          <w:b w:val="0"/>
          <w:i w:val="0"/>
        </w:rPr>
        <w:t>Infak menunjuk pengeluaran harta untuk kebaikan dalam penggunaan yang lebih luas, sedangkan sedekah dapat dipakai untuk pemberian sukarela maupun makna kebaikan yang lebih luas.</w:t>
      </w:r>
    </w:p>
    <w:p>
      <w:pPr>
        <w:jc w:val="both"/>
      </w:pPr>
      <w:r>
        <w:rPr>
          <w:b w:val="0"/>
          <w:i w:val="0"/>
        </w:rPr>
        <w:t>Wakaf menahan pokok harta dan mengarahkan manfaatnya menurut ketentuan yang berlaku.</w:t>
      </w:r>
    </w:p>
    <w:p>
      <w:pPr>
        <w:jc w:val="both"/>
      </w:pPr>
      <w:r>
        <w:rPr>
          <w:b w:val="0"/>
          <w:i w:val="0"/>
        </w:rPr>
        <w:t>Rincian definisi dan hukum dapat berbeda dalam pembahasan mazhab serta konteks.</w:t>
      </w:r>
    </w:p>
    <w:p>
      <w:pPr>
        <w:jc w:val="both"/>
      </w:pPr>
      <w:r>
        <w:rPr>
          <w:b w:val="0"/>
          <w:i w:val="0"/>
        </w:rPr>
        <w:t>Bab ini memberi peta istilah, bukan fatwa untuk kasus tertentu.</w:t>
      </w:r>
    </w:p>
    <w:p>
      <w:pPr>
        <w:jc w:val="both"/>
      </w:pPr>
      <w:r>
        <w:rPr>
          <w:b w:val="0"/>
          <w:i w:val="0"/>
        </w:rPr>
        <w:t>Jangan mengganti kewajiban zakat dengan donasi umum tanpa memastikan penerima dan tata kelola.</w:t>
      </w:r>
    </w:p>
    <w:p>
      <w:pPr>
        <w:jc w:val="both"/>
      </w:pPr>
      <w:r>
        <w:rPr>
          <w:b w:val="0"/>
          <w:i w:val="0"/>
        </w:rPr>
        <w:t>Untuk wakaf, pahami dokumen, pengelola, tujuan, dan konsekuensi jangka panjang.</w:t>
      </w:r>
    </w:p>
    <w:p>
      <w:pPr>
        <w:jc w:val="both"/>
      </w:pPr>
      <w:r>
        <w:rPr>
          <w:b w:val="0"/>
          <w:i w:val="0"/>
        </w:rPr>
        <w:t>Rujuk Bab 83 untuk pembahasan zakat yang lebih lengkap.</w:t>
      </w:r>
    </w:p>
    <w:p>
      <w:pPr>
        <w:jc w:val="both"/>
      </w:pPr>
      <w:r>
        <w:rPr>
          <w:b w:val="0"/>
          <w:i w:val="0"/>
        </w:rPr>
        <w:t>Periksa ulang sumbernya dan pilih langkah yang aman sesuai kemampuan.</w:t>
      </w:r>
    </w:p>
    <w:p>
      <w:pPr>
        <w:jc w:val="both"/>
      </w:pPr>
      <w:r>
        <w:rPr>
          <w:b w:val="0"/>
          <w:i w:val="0"/>
        </w:rPr>
        <w:t>Ketika menimbang kisah kebun yang diriwayatkan,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Pastikan cara penyaluran aman serta tidak menjanjikan hasil.</w:t>
      </w:r>
    </w:p>
    <w:p>
      <w:pPr>
        <w:jc w:val="both"/>
      </w:pPr>
      <w:r>
        <w:rPr>
          <w:b w:val="0"/>
          <w:i w:val="0"/>
        </w:rPr>
        <w:t>Gunakan istilah secara tepat agar sedekah sukarela tidak disamakan dengan kewajiban zakat atau aturan wakaf.</w:t>
      </w:r>
    </w:p>
    <w:p>
      <w:pPr>
        <w:jc w:val="both"/>
      </w:pPr>
      <w:r>
        <w:rPr>
          <w:b w:val="0"/>
          <w:i w:val="0"/>
        </w:rPr>
        <w:t>Ketika membahas riwayat pemilik kebun,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33.12 Zakat, Infak, Sedekah, dan Wakaf: Perbedaan Fiqh dan Hubungannya</w:t>
      </w:r>
    </w:p>
    <w:p>
      <w:pPr>
        <w:jc w:val="both"/>
      </w:pPr>
      <w:r>
        <w:rPr>
          <w:b w:val="0"/>
          <w:i w:val="0"/>
        </w:rPr>
        <w:t>Sebelum berdonasi lewat kanal digital, periksa identitas organisasi dan tujuan penggalangan.</w:t>
      </w:r>
    </w:p>
    <w:p>
      <w:pPr>
        <w:jc w:val="both"/>
      </w:pPr>
      <w:r>
        <w:rPr>
          <w:b w:val="0"/>
          <w:i w:val="0"/>
        </w:rPr>
        <w:t>Pastikan saluran pembayaran resmi melalui sumber independen, bukan tautan yang dikirim mendadak.</w:t>
      </w:r>
    </w:p>
    <w:p>
      <w:pPr>
        <w:jc w:val="both"/>
      </w:pPr>
      <w:r>
        <w:rPr>
          <w:b w:val="0"/>
          <w:i w:val="0"/>
        </w:rPr>
        <w:t>Waspadai tekanan emosional, rekening atas nama yang tidak jelas, serta permintaan data rahasia.</w:t>
      </w:r>
    </w:p>
    <w:p>
      <w:pPr>
        <w:jc w:val="both"/>
      </w:pPr>
      <w:r>
        <w:rPr>
          <w:b w:val="0"/>
          <w:i w:val="0"/>
        </w:rPr>
        <w:t>Jangan membagikan kode akses, kata sandi, atau informasi keuangan yang tidak diperlukan.</w:t>
      </w:r>
    </w:p>
    <w:p>
      <w:pPr>
        <w:jc w:val="both"/>
      </w:pPr>
      <w:r>
        <w:rPr>
          <w:b w:val="0"/>
          <w:i w:val="0"/>
        </w:rPr>
        <w:t>Periksa laporan penggunaan dana dan mekanisme pengaduan jika tersedia.</w:t>
      </w:r>
    </w:p>
    <w:p>
      <w:pPr>
        <w:jc w:val="both"/>
      </w:pPr>
      <w:r>
        <w:rPr>
          <w:b w:val="0"/>
          <w:i w:val="0"/>
        </w:rPr>
        <w:t>Kehati-hatian bukan tuduhan bahwa semua penyalur tidak aman.</w:t>
      </w:r>
    </w:p>
    <w:p>
      <w:pPr>
        <w:jc w:val="both"/>
      </w:pPr>
      <w:r>
        <w:rPr>
          <w:b w:val="0"/>
          <w:i w:val="0"/>
        </w:rPr>
        <w:t>Jika ada keraguan, hentikan transaksi dan cari kanal resmi yang dapat diverifikasi.</w:t>
      </w:r>
    </w:p>
    <w:p>
      <w:pPr>
        <w:jc w:val="both"/>
      </w:pPr>
      <w:r>
        <w:rPr>
          <w:b w:val="0"/>
          <w:i w:val="0"/>
        </w:rPr>
        <w:t>Untuk kriteria kelembagaan lebih luas, pembaca dapat meninjau Bab 88.</w:t>
      </w:r>
    </w:p>
    <w:p>
      <w:pPr>
        <w:jc w:val="both"/>
      </w:pPr>
      <w:r>
        <w:rPr>
          <w:b w:val="0"/>
          <w:i w:val="0"/>
        </w:rPr>
        <w:t>Periksa ulang sumbernya dan pilih langkah yang aman sesuai kemampuan.</w:t>
      </w:r>
    </w:p>
    <w:p>
      <w:pPr>
        <w:jc w:val="both"/>
      </w:pPr>
      <w:r>
        <w:rPr>
          <w:b w:val="0"/>
          <w:i w:val="0"/>
        </w:rPr>
        <w:t>Ketika menimbang beda zakat, infak, sedekah, serta wakaf,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Pastikan cara penyaluran aman serta tidak menjanjikan hasil.</w:t>
      </w:r>
    </w:p>
    <w:p>
      <w:pPr>
        <w:jc w:val="both"/>
      </w:pPr>
      <w:r>
        <w:rPr>
          <w:b w:val="0"/>
          <w:i w:val="0"/>
        </w:rPr>
        <w:t>Jangan jadikan keterbatasan penerima sebagai bahan promosi. Martabat manusia harus lebih utama daripada perhatian publik.</w:t>
      </w:r>
    </w:p>
    <w:p>
      <w:pPr>
        <w:jc w:val="both"/>
      </w:pPr>
      <w:r>
        <w:rPr>
          <w:b w:val="0"/>
          <w:i w:val="0"/>
        </w:rPr>
        <w:t>Ketika membahas perbedaan zakat infak sedekah wakaf,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33.13 Sedekah Digital: Verifikasi Penyalur dan Bahaya Penipuan Donasi</w:t>
      </w:r>
    </w:p>
    <w:p>
      <w:pPr>
        <w:jc w:val="both"/>
      </w:pPr>
      <w:r>
        <w:rPr>
          <w:b w:val="0"/>
          <w:i w:val="0"/>
        </w:rPr>
        <w:t>Memberi kepada kerabat yang membutuhkan dapat menyatukan bantuan harta dan pemeliharaan hubungan keluarga.</w:t>
      </w:r>
    </w:p>
    <w:p>
      <w:pPr>
        <w:jc w:val="both"/>
      </w:pPr>
      <w:r>
        <w:rPr>
          <w:b w:val="0"/>
          <w:i w:val="0"/>
        </w:rPr>
        <w:t>Hadis tentang pahala ganda sedekah dan silaturahmi perlu ditelusuri sebelum redaksi atau derajatnya dipastikan.</w:t>
      </w:r>
    </w:p>
    <w:p>
      <w:pPr>
        <w:jc w:val="both"/>
      </w:pPr>
      <w:r>
        <w:rPr>
          <w:b w:val="0"/>
          <w:i w:val="0"/>
        </w:rPr>
        <w:t>Kedekatan keluarga tidak membatalkan hak penerima atas privasi dan pilihan.</w:t>
      </w:r>
    </w:p>
    <w:p>
      <w:pPr>
        <w:jc w:val="both"/>
      </w:pPr>
      <w:r>
        <w:rPr>
          <w:b w:val="0"/>
          <w:i w:val="0"/>
        </w:rPr>
        <w:t>Bantuan jangan dijadikan alat mengatur keputusan hidup atau menuntut balasan.</w:t>
      </w:r>
    </w:p>
    <w:p>
      <w:pPr>
        <w:jc w:val="both"/>
      </w:pPr>
      <w:r>
        <w:rPr>
          <w:b w:val="0"/>
          <w:i w:val="0"/>
        </w:rPr>
        <w:t>Jika hubungan sedang tegang, gunakan komunikasi yang aman dan hormati batas pihak lain.</w:t>
      </w:r>
    </w:p>
    <w:p>
      <w:pPr>
        <w:jc w:val="both"/>
      </w:pPr>
      <w:r>
        <w:rPr>
          <w:b w:val="0"/>
          <w:i w:val="0"/>
        </w:rPr>
        <w:t>Periksa pula apakah bantuan tersebut termasuk nafkah wajib menurut keadaan keluarga dan hukum yang berlaku.</w:t>
      </w:r>
    </w:p>
    <w:p>
      <w:pPr>
        <w:jc w:val="both"/>
      </w:pPr>
      <w:r>
        <w:rPr>
          <w:b w:val="0"/>
          <w:i w:val="0"/>
        </w:rPr>
        <w:t>Bila terdapat konflik kepentingan, minta nasihat yang netral.</w:t>
      </w:r>
    </w:p>
    <w:p>
      <w:pPr>
        <w:jc w:val="both"/>
      </w:pPr>
      <w:r>
        <w:rPr>
          <w:b w:val="0"/>
          <w:i w:val="0"/>
        </w:rPr>
        <w:t>Silaturahmi yang sehat menjaga kasih sayang tanpa meniadakan tanggung jawab.</w:t>
      </w:r>
    </w:p>
    <w:p>
      <w:pPr>
        <w:jc w:val="both"/>
      </w:pPr>
      <w:r>
        <w:rPr>
          <w:b w:val="0"/>
          <w:i w:val="0"/>
        </w:rPr>
        <w:t>Periksa ulang sumbernya dan pilih langkah yang aman sesuai kemampuan.</w:t>
      </w:r>
    </w:p>
    <w:p>
      <w:pPr>
        <w:jc w:val="both"/>
      </w:pPr>
      <w:r>
        <w:rPr>
          <w:b w:val="0"/>
          <w:i w:val="0"/>
        </w:rPr>
        <w:t>Ketika menimbang verifikasi kanal donasi daring,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Pastikan cara penyaluran aman serta tidak menjanjikan hasil.</w:t>
      </w:r>
    </w:p>
    <w:p>
      <w:pPr>
        <w:jc w:val="both"/>
      </w:pPr>
      <w:r>
        <w:rPr>
          <w:b w:val="0"/>
          <w:i w:val="0"/>
        </w:rPr>
        <w:t>Langkah sederhana yang dapat dijaga lebih sesuai daripada janji yang dibuat karena desakan sesaat.</w:t>
      </w:r>
    </w:p>
    <w:p>
      <w:pPr>
        <w:jc w:val="both"/>
      </w:pPr>
      <w:r>
        <w:rPr>
          <w:b w:val="0"/>
          <w:i w:val="0"/>
        </w:rPr>
        <w:t>Ketika membahas keamanan donasi melalui internet,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33.14 Sedekah kepada Kerabat: Pahala Ganda antara Sedekah dan Silaturahmi</w:t>
      </w:r>
    </w:p>
    <w:p>
      <w:pPr>
        <w:jc w:val="both"/>
      </w:pPr>
      <w:r>
        <w:rPr>
          <w:b w:val="0"/>
          <w:i w:val="0"/>
        </w:rPr>
        <w:t>Tepat sasaran berarti memahami kebutuhan, bukan sekadar memilih penerima yang mudah dijangkau.</w:t>
      </w:r>
    </w:p>
    <w:p>
      <w:pPr>
        <w:jc w:val="both"/>
      </w:pPr>
      <w:r>
        <w:rPr>
          <w:b w:val="0"/>
          <w:i w:val="0"/>
        </w:rPr>
        <w:t>Tanyakan apakah bantuan tunai, pangan, layanan, atau dukungan lain paling berguna dan aman.</w:t>
      </w:r>
    </w:p>
    <w:p>
      <w:pPr>
        <w:jc w:val="both"/>
      </w:pPr>
      <w:r>
        <w:rPr>
          <w:b w:val="0"/>
          <w:i w:val="0"/>
        </w:rPr>
        <w:t>Hindari syarat yang mempermalukan atau membuat penerima bergantung pada pemberi tertentu.</w:t>
      </w:r>
    </w:p>
    <w:p>
      <w:pPr>
        <w:jc w:val="both"/>
      </w:pPr>
      <w:r>
        <w:rPr>
          <w:b w:val="0"/>
          <w:i w:val="0"/>
        </w:rPr>
        <w:t>Penilaian dampak memerlukan bukti dan konteks; bagian ini tidak memuat klaim statistik.</w:t>
      </w:r>
    </w:p>
    <w:p>
      <w:pPr>
        <w:jc w:val="both"/>
      </w:pPr>
      <w:r>
        <w:rPr>
          <w:b w:val="0"/>
          <w:i w:val="0"/>
        </w:rPr>
        <w:t>Jangan menggunakan sedekah sukarela untuk menghindari nafkah wajib kepada orang yang menjadi tanggungan.</w:t>
      </w:r>
    </w:p>
    <w:p>
      <w:pPr>
        <w:jc w:val="both"/>
      </w:pPr>
      <w:r>
        <w:rPr>
          <w:b w:val="0"/>
          <w:i w:val="0"/>
        </w:rPr>
        <w:t>Bantuan yang berulang dapat dirancang bersama penerima agar memperkuat pilihan dan kemampuan mereka.</w:t>
      </w:r>
    </w:p>
    <w:p>
      <w:pPr>
        <w:jc w:val="both"/>
      </w:pPr>
      <w:r>
        <w:rPr>
          <w:b w:val="0"/>
          <w:i w:val="0"/>
        </w:rPr>
        <w:t>Kebutuhan darurat mungkin memerlukan bantuan cepat, sementara perubahan jangka panjang butuh kerja bersama.</w:t>
      </w:r>
    </w:p>
    <w:p>
      <w:pPr>
        <w:jc w:val="both"/>
      </w:pPr>
      <w:r>
        <w:rPr>
          <w:b w:val="0"/>
          <w:i w:val="0"/>
        </w:rPr>
        <w:t>Hargai pengetahuan lokal dan jangan menganggap semua keluarga membutuhkan bentuk bantuan yang sama.</w:t>
      </w:r>
    </w:p>
    <w:p>
      <w:pPr>
        <w:jc w:val="both"/>
      </w:pPr>
      <w:r>
        <w:rPr>
          <w:b w:val="0"/>
          <w:i w:val="0"/>
        </w:rPr>
        <w:t>Periksa ulang sumbernya dan pilih langkah yang aman sesuai kemampuan.</w:t>
      </w:r>
    </w:p>
    <w:p>
      <w:pPr>
        <w:jc w:val="both"/>
      </w:pPr>
      <w:r>
        <w:rPr>
          <w:b w:val="0"/>
          <w:i w:val="0"/>
        </w:rPr>
        <w:t>Ketika menimbang hak kerabat penerima bantuan,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Tinjau hak penerima dan pilih langkah yang aman sesuai kemampuan.</w:t>
      </w:r>
    </w:p>
    <w:p>
      <w:pPr>
        <w:jc w:val="both"/>
      </w:pPr>
      <w:r>
        <w:rPr>
          <w:b w:val="0"/>
          <w:i w:val="0"/>
        </w:rPr>
        <w:t>Jika keputusan berdampak kepada keluarga, bicarakan secara terbuka dan aman. Jangan menyembunyikan kewajiban yang menyangkut hak bersama.</w:t>
      </w:r>
    </w:p>
    <w:p>
      <w:pPr>
        <w:jc w:val="both"/>
      </w:pPr>
      <w:r>
        <w:rPr>
          <w:b w:val="0"/>
          <w:i w:val="0"/>
        </w:rPr>
        <w:t>Ketika membahas bantuan untuk kerabat,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33.15 Sedekah yang Tepat Sasaran: Dampak Sosial, Nafkah Wajib, dan Ketergantungan</w:t>
      </w:r>
    </w:p>
    <w:p>
      <w:pPr>
        <w:jc w:val="both"/>
      </w:pPr>
      <w:r>
        <w:rPr>
          <w:b w:val="0"/>
          <w:i w:val="0"/>
        </w:rPr>
        <w:t>Riwayat mengenai urutan infak menganjurkan perhatian kepada tanggungan; rujukan dan redaksi tepat perlu diperiksa.</w:t>
      </w:r>
    </w:p>
    <w:p>
      <w:pPr>
        <w:jc w:val="both"/>
      </w:pPr>
      <w:r>
        <w:rPr>
          <w:b w:val="0"/>
          <w:i w:val="0"/>
        </w:rPr>
        <w:t>Nafkah keluarga yang ditunaikan dengan niat baik dapat bernilai sedekah sebagaimana pembahasan hadis yang harus ditelusuri.</w:t>
      </w:r>
    </w:p>
    <w:p>
      <w:pPr>
        <w:jc w:val="both"/>
      </w:pPr>
      <w:r>
        <w:rPr>
          <w:b w:val="0"/>
          <w:i w:val="0"/>
        </w:rPr>
        <w:t>Kewajiban kepada keluarga tidak selalu dapat digantikan dengan sumbangan publik yang lebih terlihat.</w:t>
      </w:r>
    </w:p>
    <w:p>
      <w:pPr>
        <w:jc w:val="both"/>
      </w:pPr>
      <w:r>
        <w:rPr>
          <w:b w:val="0"/>
          <w:i w:val="0"/>
        </w:rPr>
        <w:t>Susun dahulu kebutuhan primer dan kewajiban yang nyata, lalu tentukan ruang memberi sesuai kemampuan.</w:t>
      </w:r>
    </w:p>
    <w:p>
      <w:pPr>
        <w:jc w:val="both"/>
      </w:pPr>
      <w:r>
        <w:rPr>
          <w:b w:val="0"/>
          <w:i w:val="0"/>
        </w:rPr>
        <w:t>Jangan memakai urutan ini sebagai alasan menolak seluruh bantuan di luar keluarga.</w:t>
      </w:r>
    </w:p>
    <w:p>
      <w:pPr>
        <w:jc w:val="both"/>
      </w:pPr>
      <w:r>
        <w:rPr>
          <w:b w:val="0"/>
          <w:i w:val="0"/>
        </w:rPr>
        <w:t>Jika kebutuhan keluarga dan permintaan kerabat bertabrakan, timbang kewajiban serta keadaan masing-masing.</w:t>
      </w:r>
    </w:p>
    <w:p>
      <w:pPr>
        <w:jc w:val="both"/>
      </w:pPr>
      <w:r>
        <w:rPr>
          <w:b w:val="0"/>
          <w:i w:val="0"/>
        </w:rPr>
        <w:t>Nasihat fikih khusus memerlukan informasi yang cukup dan ahli kompeten.</w:t>
      </w:r>
    </w:p>
    <w:p>
      <w:pPr>
        <w:jc w:val="both"/>
      </w:pPr>
      <w:r>
        <w:rPr>
          <w:b w:val="0"/>
          <w:i w:val="0"/>
        </w:rPr>
        <w:t>Memberi dengan tertib membantu menjaga amanah kepada keluarga dan masyarakat.</w:t>
      </w:r>
    </w:p>
    <w:p>
      <w:pPr>
        <w:jc w:val="both"/>
      </w:pPr>
      <w:r>
        <w:rPr>
          <w:b w:val="0"/>
          <w:i w:val="0"/>
        </w:rPr>
        <w:t>Pastikan cara penyaluran aman serta tidak menjanjikan hasil.</w:t>
      </w:r>
    </w:p>
    <w:p>
      <w:pPr>
        <w:jc w:val="both"/>
      </w:pPr>
      <w:r>
        <w:rPr>
          <w:b w:val="0"/>
          <w:i w:val="0"/>
        </w:rPr>
        <w:t>Ketika menimbang dampak dan ketepatan bantuan,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Tinjau hak penerima dan pilih langkah yang aman sesuai kemampuan.</w:t>
      </w:r>
    </w:p>
    <w:p>
      <w:pPr>
        <w:jc w:val="both"/>
      </w:pPr>
      <w:r>
        <w:rPr>
          <w:b w:val="0"/>
          <w:i w:val="0"/>
        </w:rPr>
        <w:t>Amal yang baik tidak menghapus kebutuhan untuk menilai bukti dan menjaga amanah.</w:t>
      </w:r>
    </w:p>
    <w:p>
      <w:pPr>
        <w:jc w:val="both"/>
      </w:pPr>
      <w:r>
        <w:rPr>
          <w:b w:val="0"/>
          <w:i w:val="0"/>
        </w:rPr>
        <w:t>Ketika membahas sasaran dan dampak bantuan,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33.16 Urutan Infak: Mulai dari yang Menjadi Tanggunganmu, dan Nafkah Keluarga sebagai Sedekah</w:t>
      </w:r>
    </w:p>
    <w:p>
      <w:pPr>
        <w:jc w:val="both"/>
      </w:pPr>
      <w:r>
        <w:rPr>
          <w:b w:val="0"/>
          <w:i w:val="0"/>
        </w:rPr>
        <w:t>Pilih tindakan sedekah yang sesuai kemampuan dan kebutuhan penerima, bukan nominal yang ditentukan orang lain.</w:t>
      </w:r>
    </w:p>
    <w:p>
      <w:pPr>
        <w:jc w:val="both"/>
      </w:pPr>
      <w:r>
        <w:rPr>
          <w:b w:val="0"/>
          <w:i w:val="0"/>
        </w:rPr>
        <w:t>Catat satu pilihan kecil untuk hari ini, seperti bantuan barang yang memang dibutuhkan atau waktu untuk menolong.</w:t>
      </w:r>
    </w:p>
    <w:p>
      <w:pPr>
        <w:jc w:val="both"/>
      </w:pPr>
      <w:r>
        <w:rPr>
          <w:b w:val="0"/>
          <w:i w:val="0"/>
        </w:rPr>
        <w:t>Pastikan pemberian tidak mengambil hak tanggungan dan tidak memakai dana yang harus segera dibayarkan.</w:t>
      </w:r>
    </w:p>
    <w:p>
      <w:pPr>
        <w:jc w:val="both"/>
      </w:pPr>
      <w:r>
        <w:rPr>
          <w:b w:val="0"/>
          <w:i w:val="0"/>
        </w:rPr>
        <w:t>Jika belum mampu memberi harta, pilih kebaikan nonmateri dan jaga niat tanpa membandingkan diri.</w:t>
      </w:r>
    </w:p>
    <w:p>
      <w:pPr>
        <w:jc w:val="both"/>
      </w:pPr>
      <w:r>
        <w:rPr>
          <w:b w:val="0"/>
          <w:i w:val="0"/>
        </w:rPr>
        <w:t>Pada akhir hari, tinjau apakah bantuan sampai dengan aman dan menjaga martabat penerima.</w:t>
      </w:r>
    </w:p>
    <w:p>
      <w:pPr>
        <w:jc w:val="both"/>
      </w:pPr>
      <w:r>
        <w:rPr>
          <w:b w:val="0"/>
          <w:i w:val="0"/>
        </w:rPr>
        <w:t>Jangan mengukur latihan dari perubahan pendapatan atau balasan yang terlihat.</w:t>
      </w:r>
    </w:p>
    <w:p>
      <w:pPr>
        <w:jc w:val="both"/>
      </w:pPr>
      <w:r>
        <w:rPr>
          <w:b w:val="0"/>
          <w:i w:val="0"/>
        </w:rPr>
        <w:t>Kebiasaan dapat diubah ketika kondisi rumah tangga berubah.</w:t>
      </w:r>
    </w:p>
    <w:p>
      <w:pPr>
        <w:jc w:val="both"/>
      </w:pPr>
      <w:r>
        <w:rPr>
          <w:b w:val="0"/>
          <w:i w:val="0"/>
        </w:rPr>
        <w:t>Tujuannya ialah melatih kepedulian yang konsisten, bertanggung jawab, dan tidak memberatkan.</w:t>
      </w:r>
    </w:p>
    <w:p>
      <w:pPr>
        <w:jc w:val="both"/>
      </w:pPr>
      <w:r>
        <w:rPr>
          <w:b w:val="0"/>
          <w:i w:val="0"/>
        </w:rPr>
        <w:t>Pastikan cara penyaluran aman serta tidak menjanjikan hasil.</w:t>
      </w:r>
    </w:p>
    <w:p>
      <w:pPr>
        <w:jc w:val="both"/>
      </w:pPr>
      <w:r>
        <w:rPr>
          <w:b w:val="0"/>
          <w:i w:val="0"/>
        </w:rPr>
        <w:t>Ketika menimbang urutan tanggungan serta nafkah keluarga,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pPr>
        <w:jc w:val="both"/>
      </w:pPr>
      <w:r>
        <w:rPr>
          <w:b w:val="0"/>
          <w:i w:val="0"/>
        </w:rPr>
        <w:t>Tinjau hak penerima dan pilih langkah yang aman sesuai kemampuan.</w:t>
      </w:r>
    </w:p>
    <w:p>
      <w:pPr>
        <w:jc w:val="both"/>
      </w:pPr>
      <w:r>
        <w:rPr>
          <w:b w:val="0"/>
          <w:i w:val="0"/>
        </w:rPr>
        <w:t>Tinjau kembali catatan setelah beberapa waktu dan ubah langkah bila tidak lagi sesuai.</w:t>
      </w:r>
    </w:p>
    <w:p>
      <w:pPr>
        <w:jc w:val="both"/>
      </w:pPr>
      <w:r>
        <w:rPr>
          <w:b w:val="0"/>
          <w:i w:val="0"/>
        </w:rPr>
        <w:t>Ketika membahas nafkah keluarga dan urutan infak,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i w:val="0"/>
          <w:sz w:val="28"/>
        </w:rPr>
        <w:t>33.17 Praktik: Sedekah Harian dengan Nominal Terkecil</w:t>
      </w:r>
    </w:p>
    <w:p>
      <w:pPr>
        <w:jc w:val="both"/>
      </w:pPr>
      <w:r>
        <w:rPr>
          <w:b w:val="0"/>
          <w:i w:val="0"/>
        </w:rPr>
        <w:t>Praktik harian tidak membutuhkan angka yang diumumkan atau dibandingkan. Pilih bantuan yang aman dan bisa dipertahankan.</w:t>
      </w:r>
    </w:p>
    <w:p>
      <w:pPr>
        <w:jc w:val="both"/>
      </w:pPr>
      <w:r>
        <w:rPr>
          <w:b w:val="0"/>
          <w:i w:val="0"/>
        </w:rPr>
        <w:t>Sesuaikan pilihan saat kebutuhan keluarga berubah; memberi bukan alasan mengambil utang.</w:t>
      </w:r>
    </w:p>
    <w:p>
      <w:pPr>
        <w:jc w:val="both"/>
      </w:pPr>
      <w:r>
        <w:rPr>
          <w:b w:val="0"/>
          <w:i w:val="0"/>
        </w:rPr>
        <w:t>Jika tidak tersedia dana, berikan waktu atau tenaga dengan persetujuan penerima.</w:t>
      </w:r>
    </w:p>
    <w:p>
      <w:pPr>
        <w:jc w:val="both"/>
      </w:pPr>
      <w:r>
        <w:rPr>
          <w:b w:val="0"/>
          <w:i w:val="0"/>
        </w:rPr>
        <w:t>Catat secara pribadi agar Anda dapat mengevaluasi keteraturan tanpa menagih balasan.</w:t>
      </w:r>
    </w:p>
    <w:p>
      <w:pPr>
        <w:jc w:val="both"/>
      </w:pPr>
      <w:r>
        <w:rPr>
          <w:b w:val="0"/>
          <w:i w:val="0"/>
        </w:rPr>
        <w:t>Pastikan barang layak dan memang dibutuhkan.</w:t>
      </w:r>
    </w:p>
    <w:p>
      <w:pPr>
        <w:jc w:val="both"/>
      </w:pPr>
      <w:r>
        <w:rPr>
          <w:b w:val="0"/>
          <w:i w:val="0"/>
        </w:rPr>
        <w:t>Mulailah dari kemampuan yang tersedia dan kebutuhan penerima yang diketahui. Anda tidak perlu menetapkan nominal besar atau mempertontonkan tindakan. Jika tidak ada ruang untuk harta, pilih bantuan berupa waktu, keterampilan, atau perkataan baik. Jangan memakai dana yang menjadi hak orang lain. Setelah melakukannya, tinjau apakah prosesnya aman dan menjaga martabat. Kebiasaan boleh disesuaikan ketika kondisi berubah. Nilai latihan bukan pada jumlah atau hasil materi, tetapi pada kesungguhan berbuat baik dengan tanggung jawab.</w:t>
      </w:r>
    </w:p>
    <w:p>
      <w:pPr>
        <w:jc w:val="both"/>
      </w:pPr>
      <w:r>
        <w:rPr>
          <w:b w:val="0"/>
          <w:i w:val="0"/>
        </w:rPr>
        <w:t>Tinjau pilihan dengan tenang, sesuaikan dengan kemampuan, dan ulangi hanya bila tetap aman serta bermanfaat. Tidak perlu mengumumkan pemberian atau menanti balasan yang terlihat.</w:t>
      </w:r>
    </w:p>
    <w:p>
      <w:pPr>
        <w:jc w:val="both"/>
      </w:pPr>
      <w:r>
        <w:rPr>
          <w:b w:val="0"/>
          <w:i w:val="0"/>
        </w:rPr>
        <w:t>Anda dapat memulai latihan dengan satu keputusan sederhana yang tidak mengganggu nafkah wajib. Amati kebutuhan penerima, pilih bantuan yang aman, lalu jaga kerahasiaan seperlunya. Jika kemampuan berubah, ubah pula rencana tanpa rasa bersalah. Sedekah bukan perlombaan jumlah dan bukan cara untuk memastikan rezeki tertentu. Setelah beberapa hari, tinjau apakah tindakan itu bermanfaat dan tetap sesuai tanggungan. Bila belum dapat memberi uang, kebaikan melalui tenaga, ilmu, atau perkataan baik juga dapat dipertimbangkan. Hindari membagikan identitas penerima tanpa izin.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