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D. Jurnal dan Tracker 90 Hari</w:t>
      </w:r>
    </w:p>
    <w:p>
      <w:r>
        <w:rPr>
          <w:b w:val="0"/>
          <w:sz w:val="21"/>
        </w:rPr>
        <w:t>Lembar kerja ini menemani Tantangan 90 Hari pada Bab 99 sampai Bab 101. Isi satu baris setiap hari, lalu tutup pekan dengan lembar evaluasi singkat. Centang tanda ✓ bila amalan terlaksana, dan biarkan kotak kosong bila belum; catatan yang jujur lebih berguna daripada catatan yang rapi. Gunakan lembar rapor di bagian akhir untuk melihat jarak antara keadaan awal dan keadaan sesudah 90 hari.</w:t>
      </w:r>
    </w:p>
    <w:p>
      <w:r>
        <w:rPr>
          <w:b/>
          <w:sz w:val="26"/>
        </w:rPr>
        <w:t>Lembar Mingguan</w:t>
      </w:r>
    </w:p>
    <w:p>
      <w:r>
        <w:rPr>
          <w:b w:val="0"/>
          <w:sz w:val="21"/>
        </w:rPr>
        <w:t>Tulis tanggal pada kolom pertama, lalu satu atau dua kata saja di kolom amalan agar tidak terasa berat. Kolom sedekah/utang diisi nominal atau janji yang dibuat hari itu. Kolom catatan hati cukup berisi satu kalimat tentang keadaan batin.</w:t>
      </w:r>
    </w:p>
    <w:p>
      <w:r>
        <w:rPr>
          <w:b/>
          <w:sz w:val="23"/>
        </w:rPr>
        <w:t>Pekan 1 (Hari 1-7): Taqwa, Ikhlas, dan Syukur</w:t>
      </w:r>
    </w:p>
    <w:p>
      <w:r>
        <w:rPr>
          <w:b w:val="0"/>
          <w:sz w:val="21"/>
        </w:rPr>
        <w:t>Fokus: menata niat, memilih satu kejujuran yang dilatih, dan menyebut nikmat yang khusus.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pagi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malam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Sedekah/utang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Catatan hati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Tandai ✓</w:t>
            </w:r>
          </w:p>
        </w:tc>
      </w:tr>
    </w:tbl>
    <w:p/>
    <w:p>
      <w:r>
        <w:rPr>
          <w:b/>
          <w:sz w:val="23"/>
        </w:rPr>
        <w:t>Pekan 2 (Hari 8-14): Shalat Tepat Waktu dan Istighfar</w:t>
      </w:r>
    </w:p>
    <w:p>
      <w:r>
        <w:rPr>
          <w:b w:val="0"/>
          <w:sz w:val="21"/>
        </w:rPr>
        <w:t>Fokus: satu penataan jadwal shalat dan satu perbaikan setelah kesadaran datang.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pagi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malam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Sedekah/utang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Catatan hati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Tandai ✓</w:t>
            </w:r>
          </w:p>
        </w:tc>
      </w:tr>
    </w:tbl>
    <w:p/>
    <w:p>
      <w:r>
        <w:rPr>
          <w:b/>
          <w:sz w:val="23"/>
        </w:rPr>
        <w:t>Pekan 3 (Hari 15-21): Zikir, Doa, dan Bangun Pagi</w:t>
      </w:r>
    </w:p>
    <w:p>
      <w:r>
        <w:rPr>
          <w:b w:val="0"/>
          <w:sz w:val="21"/>
        </w:rPr>
        <w:t>Fokus: satu zikir pendek, satu doa yang dipasangkan dengan ikhtiar, dan pagi yang disiapkan sejak malam.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pagi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malam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Sedekah/utang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Catatan hati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Tandai ✓</w:t>
            </w:r>
          </w:p>
        </w:tc>
      </w:tr>
    </w:tbl>
    <w:p/>
    <w:p>
      <w:r>
        <w:rPr>
          <w:b/>
          <w:sz w:val="23"/>
        </w:rPr>
        <w:t>Pekan 4 (Hari 22-28): Dhuha, Tawakal, dan Evaluasi Tahap 1</w:t>
      </w:r>
    </w:p>
    <w:p>
      <w:r>
        <w:rPr>
          <w:b w:val="0"/>
          <w:sz w:val="21"/>
        </w:rPr>
        <w:t>Fokus: shalat dhuha sesuai kemampuan, menyerahkan hasil setelah ikhtiar, lalu menutup hari ke-28 dengan tinjauan jujur.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pagi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malam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Sedekah/utang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Catatan hati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Tandai ✓</w:t>
            </w:r>
          </w:p>
        </w:tc>
      </w:tr>
    </w:tbl>
    <w:p/>
    <w:p>
      <w:r>
        <w:rPr>
          <w:b/>
          <w:sz w:val="23"/>
        </w:rPr>
        <w:t>Pekan 5 (Hari 29-35): Sedekah, Menolong Sesama, dan Qana'ah</w:t>
      </w:r>
    </w:p>
    <w:p>
      <w:r>
        <w:rPr>
          <w:b w:val="0"/>
          <w:sz w:val="21"/>
        </w:rPr>
        <w:t>Fokus: satu bentuk berbagi yang tetap menjamin kebutuhan pokok, dan satu keputusan menahan diri dari membandingkan.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pagi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malam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Sedekah/utang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Catatan hati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Tandai ✓</w:t>
            </w:r>
          </w:p>
        </w:tc>
      </w:tr>
    </w:tbl>
    <w:p/>
    <w:p>
      <w:r>
        <w:rPr>
          <w:b/>
          <w:sz w:val="23"/>
        </w:rPr>
        <w:t>Pekan 6 (Hari 36-42): Silaturahmi, Berbakti, dan Husnuzhan</w:t>
      </w:r>
    </w:p>
    <w:p>
      <w:r>
        <w:rPr>
          <w:b w:val="0"/>
          <w:sz w:val="21"/>
        </w:rPr>
        <w:t>Fokus: satu hubungan yang dihubungi, satu perhatian yang ditanyakan langsung, dan satu prasangka yang ditahan.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pagi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malam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Sedekah/utang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Catatan hati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Tandai ✓</w:t>
            </w:r>
          </w:p>
        </w:tc>
      </w:tr>
    </w:tbl>
    <w:p/>
    <w:p>
      <w:r>
        <w:rPr>
          <w:b/>
          <w:sz w:val="23"/>
        </w:rPr>
        <w:t>Pekan 7 (Hari 43-49): Al-Qur'an dan Tahajud</w:t>
      </w:r>
    </w:p>
    <w:p>
      <w:r>
        <w:rPr>
          <w:b w:val="0"/>
          <w:sz w:val="21"/>
        </w:rPr>
        <w:t>Fokus: bacaan yang sedikit tetap teratur, dan tidur yang cukup agar ibadah malam tidak memaksa tubuh.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pagi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malam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Sedekah/utang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Catatan hati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Tandai ✓</w:t>
            </w:r>
          </w:p>
        </w:tc>
      </w:tr>
    </w:tbl>
    <w:p/>
    <w:p>
      <w:r>
        <w:rPr>
          <w:b/>
          <w:sz w:val="23"/>
        </w:rPr>
        <w:t>Pekan 8 (Hari 50-56): Kerja Profesional, Jujur Berdagang, dan Evaluasi Tahap 2</w:t>
      </w:r>
    </w:p>
    <w:p>
      <w:r>
        <w:rPr>
          <w:b w:val="0"/>
          <w:sz w:val="21"/>
        </w:rPr>
        <w:t>Fokus: satu perbaikan mutu kerja, satu kejujuran pada pelanggan, lalu tinjauan hari ke-56.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pagi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malam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Sedekah/utang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Catatan hati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Tandai ✓</w:t>
            </w:r>
          </w:p>
        </w:tc>
      </w:tr>
    </w:tbl>
    <w:p/>
    <w:p>
      <w:r>
        <w:rPr>
          <w:b/>
          <w:sz w:val="23"/>
        </w:rPr>
        <w:t>Pekan 9 (Hari 57-63): Menyegerakan Utang, Memberi Tangguh, dan Muamalah</w:t>
      </w:r>
    </w:p>
    <w:p>
      <w:r>
        <w:rPr>
          <w:b w:val="0"/>
          <w:sz w:val="21"/>
        </w:rPr>
        <w:t>Fokus: satu langkah menyelesaikan utang, satu sikap lapang saat melayani, dan satu penangguhan yang diberikan kepada yang kesusahan.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pagi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malam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Sedekah/utang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Catatan hati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Tandai ✓</w:t>
            </w:r>
          </w:p>
        </w:tc>
      </w:tr>
    </w:tbl>
    <w:p/>
    <w:p>
      <w:r>
        <w:rPr>
          <w:b/>
          <w:sz w:val="23"/>
        </w:rPr>
        <w:t>Pekan 10 (Hari 64-70): Taklim, Shalawat, dan Wara'</w:t>
      </w:r>
    </w:p>
    <w:p>
      <w:r>
        <w:rPr>
          <w:b w:val="0"/>
          <w:sz w:val="21"/>
        </w:rPr>
        <w:t>Fokus: satu pelajaran yang diikuti teratur, shalat dengan tenang, dan menjaga diri dari yang meragukan.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pagi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malam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Sedekah/utang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Catatan hati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Tandai ✓</w:t>
            </w:r>
          </w:p>
        </w:tc>
      </w:tr>
    </w:tbl>
    <w:p/>
    <w:p>
      <w:r>
        <w:rPr>
          <w:b/>
          <w:sz w:val="23"/>
        </w:rPr>
        <w:t>Pekan 11 (Hari 71-77): Dakwah, Menikah, dan Haji</w:t>
      </w:r>
    </w:p>
    <w:p>
      <w:r>
        <w:rPr>
          <w:b w:val="0"/>
          <w:sz w:val="21"/>
        </w:rPr>
        <w:t>Fokus: satu ajakan kebaikan yang sopan, satu langkah menyiapkan rumah tangga, dan satu tabungan untuk tanah suci.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pagi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malam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Sedekah/utang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Catatan hati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Tandai ✓</w:t>
            </w:r>
          </w:p>
        </w:tc>
      </w:tr>
    </w:tbl>
    <w:p/>
    <w:p>
      <w:r>
        <w:rPr>
          <w:b/>
          <w:sz w:val="23"/>
        </w:rPr>
        <w:t>Pekan 12 (Hari 78-84): Tadabbur, Anggaran, dan Zakat</w:t>
      </w:r>
    </w:p>
    <w:p>
      <w:r>
        <w:rPr>
          <w:b w:val="0"/>
          <w:sz w:val="21"/>
        </w:rPr>
        <w:t>Fokus: satu bacaan yang direnungkan, satu pencatatan pengeluaran, dan penyiapan zakat yang tertata.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pagi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malam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Sedekah/utang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Catatan hati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Tandai ✓</w:t>
            </w:r>
          </w:p>
        </w:tc>
      </w:tr>
    </w:tbl>
    <w:p/>
    <w:p>
      <w:r>
        <w:rPr>
          <w:b/>
          <w:sz w:val="23"/>
        </w:rPr>
        <w:t>Pekan 13 (Hari 85-91): Evaluasi Akhir dan Rencana Istiqamah</w:t>
      </w:r>
    </w:p>
    <w:p>
      <w:r>
        <w:rPr>
          <w:b w:val="0"/>
          <w:sz w:val="21"/>
        </w:rPr>
        <w:t>Fokus: menutup 90 hari, memilih tiga amalan yang dipertahankan, dan menyiapkan sistem pemeliharaan setelah hari ke-91.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pagi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Amalan malam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Sedekah/utang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Catatan hati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Tandai ✓</w:t>
            </w:r>
          </w:p>
        </w:tc>
      </w:tr>
    </w:tbl>
    <w:p/>
    <w:p>
      <w:r>
        <w:rPr>
          <w:b/>
          <w:sz w:val="26"/>
        </w:rPr>
        <w:t>Lembar Evaluasi Tiap Pekan</w:t>
      </w:r>
    </w:p>
    <w:p>
      <w:r>
        <w:rPr>
          <w:b w:val="0"/>
          <w:sz w:val="21"/>
        </w:rPr>
        <w:t>Isi setelah hari ketujuh. Cukup tiga baris: apa yang berjalan, apa yang menghambat, dan satu langkah untuk pekan berikutnya. Tulis singkat agar pekan berikutnya benar-benar dimulai.</w:t>
      </w:r>
    </w:p>
    <w:p>
      <w:r>
        <w:rPr>
          <w:b/>
          <w:sz w:val="23"/>
        </w:rPr>
        <w:t>Evaluasi Pekan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Pencapaian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Hambatan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Rencana pekan depan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3"/>
        </w:rPr>
        <w:t>Evaluasi Pekan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Pencapaian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Hambatan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Rencana pekan depan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3"/>
        </w:rPr>
        <w:t>Evaluasi Pekan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Pencapaian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Hambatan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Rencana pekan depan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3"/>
        </w:rPr>
        <w:t>Evaluasi Pekan 4 (Titik Henti Hari ke-28)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Pencapaian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Hambatan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Rencana pekan depan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3"/>
        </w:rPr>
        <w:t>Evaluasi Pekan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Pencapaian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Hambatan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Rencana pekan depan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3"/>
        </w:rPr>
        <w:t>Evaluasi Pekan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Pencapaian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Hambatan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Rencana pekan depan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3"/>
        </w:rPr>
        <w:t>Evaluasi Pekan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Pencapaian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Hambatan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Rencana pekan depan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3"/>
        </w:rPr>
        <w:t>Evaluasi Pekan 8 (Titik Henti Hari ke-56)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Pencapaian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Hambatan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Rencana pekan depan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3"/>
        </w:rPr>
        <w:t>Evaluasi Pekan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Pencapaian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Hambatan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Rencana pekan depan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3"/>
        </w:rPr>
        <w:t>Evaluasi Pekan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Pencapaian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Hambatan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Rencana pekan depan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3"/>
        </w:rPr>
        <w:t>Evaluasi Pekan 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Pencapaian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Hambatan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Rencana pekan depan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3"/>
        </w:rPr>
        <w:t>Evaluasi Pekan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Pencapaian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Hambatan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Rencana pekan depan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3"/>
        </w:rPr>
        <w:t>Evaluasi Pekan 13 (Titik Henti Hari ke-90)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Pencapaian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Hambatan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Rencana setelah hari ke-91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6"/>
        </w:rPr>
        <w:t>Lembar Rapor Rezeki Akhir</w:t>
      </w:r>
    </w:p>
    <w:p>
      <w:r>
        <w:rPr>
          <w:b w:val="0"/>
          <w:sz w:val="21"/>
        </w:rPr>
        <w:t>Beri nilai 1 sampai 5 untuk keadaan sebelum program dijalani, lalu nilai yang sama untuk keadaan sesudah 90 hari. Angka bukan ukuran derajat; ia hanya penanda jarak. Setelah itu tulis refleksi bebas pada kolom terakhir, dan lanjutkan pada ruang catatan di bawah tabel.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  <w:sz w:val="18"/>
              </w:rPr>
              <w:t>Aspek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Sebelum (1-5)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Sesudah (1-5)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Refleksi singkat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Shalat tepat waktu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Shalat dhuha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Tahajud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Sedekah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Utang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Tabungan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Kejujuran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Husnuzhan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Silaturahmi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Qana'ah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 w:val="0"/>
          <w:sz w:val="21"/>
        </w:rPr>
        <w:t>Ruang catatan bebas: tulis perubahan yang paling terasa, bagian yang masih bolong, dan satu amalan yang akan dijaga setelah program selesai.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309"/>
          </w:tcPr>
          <w:p>
            <w:r>
              <w:rPr>
                <w:b/>
                <w:sz w:val="18"/>
              </w:rPr>
              <w:t>Catatan akhir</w:t>
            </w:r>
          </w:p>
        </w:tc>
      </w:tr>
    </w:tbl>
    <w:p/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