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K. Peta Masalah ke Bab, Peta Profil Pembaca, dan Peta Rujukan Silang Topik</w:t>
      </w:r>
    </w:p>
    <w:p>
      <w:r>
        <w:rPr>
          <w:b w:val="0"/>
          <w:sz w:val="21"/>
        </w:rPr>
        <w:t>Lampiran ini menerjemahkan keadaan yang sedang Anda hadapi menjadi titik masuk di dalam buku: temukan baris yang paling mendekati situasi Anda, lalu ikuti bab yang dicantumkan di sebelahnya.</w:t>
      </w:r>
    </w:p>
    <w:p>
      <w:r>
        <w:rPr>
          <w:b w:val="0"/>
          <w:sz w:val="21"/>
        </w:rPr>
        <w:t>Bagian kedua memetakan enam profil pembaca beserta kebutuhan utama dan bab pembuka yang paling sesuai.</w:t>
      </w:r>
    </w:p>
    <w:p>
      <w:r>
        <w:rPr>
          <w:b w:val="0"/>
          <w:sz w:val="21"/>
        </w:rPr>
        <w:t>Bagian ketiga menautkan topik penting dengan bab utama dan lampiran pendukung, agar satu persoalan bisa ditelusuri dari beberapa sisi.</w:t>
      </w:r>
    </w:p>
    <w:p>
      <w:r>
        <w:rPr>
          <w:b/>
          <w:sz w:val="26"/>
        </w:rPr>
        <w:t>Peta Masalah ke Bab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4154"/>
          </w:tcPr>
          <w:p>
            <w:r>
              <w:rPr>
                <w:b/>
                <w:sz w:val="18"/>
              </w:rPr>
              <w:t>Masalah</w:t>
            </w:r>
          </w:p>
        </w:tc>
        <w:tc>
          <w:tcPr>
            <w:tcW w:type="dxa" w:w="4154"/>
          </w:tcPr>
          <w:p>
            <w:r>
              <w:rPr>
                <w:b/>
                <w:sz w:val="18"/>
              </w:rPr>
              <w:t>Bab rujukan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bangkrut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56, 52, 53, 57, 41, 61, 80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terlilit utang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41, 56, 57, 61, 80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merasa putus asa atau cemas berat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57, 53, 56, Lampiran Z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terkena bencana atau krisis besar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58, 56, 57, 81, Lampiran AD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menikah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37, 79, 82, 96, 80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berpisah atau bercerai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82, 93, 94, 98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memulai bisnis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40, 67, 71, 77, 17, 42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ekspor atau impor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72, 77, Lampiran G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berinvestasi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75, 76, 62, 81, 83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membeli rumah atau kendaraan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87, 85, 67, 61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khawatir pekerjaan saya digantikan AI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74, 78, 73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berhenti dari penghasilan syubhat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49, 5, 42, 56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ragu apakah pekerjaan saya halal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5, 49, Lampiran H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merasa rezeki saya tertutup oleh sihir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52, 63, 103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bingung menyikapi adat dan amalan keluarga (selamatan, tahlilan, sesajen)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63, 35, 103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berzakat atau bersedekah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33, 83, 84, 88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mengurus warisan orang tua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89, 90, 91, Lampiran F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menjaga lingkungan dalam konsumsi dan usaha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18, 4, 65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Anak saya remaja atau baru bekerja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95, 96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pekerja lapangan atau informal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97, 42, 80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tahu hak dan kewajiban saya sebagai pekerja atau pemberi kerja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42, 39</w:t>
            </w:r>
          </w:p>
        </w:tc>
      </w:tr>
      <w:tr>
        <w:tc>
          <w:tcPr>
            <w:tcW w:type="dxa" w:w="4154"/>
          </w:tcPr>
          <w:p>
            <w:r>
              <w:rPr>
                <w:b w:val="0"/>
                <w:sz w:val="18"/>
              </w:rPr>
              <w:t>Saya ingin memperbaiki hubungan dengan keluarga soal uang</w:t>
            </w:r>
          </w:p>
        </w:tc>
        <w:tc>
          <w:tcPr>
            <w:tcW w:type="dxa" w:w="4154"/>
          </w:tcPr>
          <w:p>
            <w:r>
              <w:rPr>
                <w:b w:val="0"/>
                <w:sz w:val="18"/>
              </w:rPr>
              <w:t>Bab 35, 36, 37, 79</w:t>
            </w:r>
          </w:p>
        </w:tc>
      </w:tr>
    </w:tbl>
    <w:p/>
    <w:p>
      <w:r>
        <w:rPr>
          <w:b/>
          <w:sz w:val="26"/>
        </w:rPr>
        <w:t>Peta Profil Pembaca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Profil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Kebutuhan utama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Mulai dari bab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Pemula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Gambaran besar rezeki, peta tujuh pintu, dan cara memakai buku ini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1, Bab 8, Bab 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Pekerja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Status halal penghasilan, hak dan kewajiban kerja, pengaturan gaji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5, Bab 42, Bab 79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Pedagang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Kejujuran berdagang, anatomi akad, dan tata kelola usaha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40, Bab 66, Bab 77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Keluarga muda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Anggaran rumah tangga, dana darurat, dan keputusan aset besar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79, Bab 80, Bab 87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Pemburu krisis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Langkah cepat saat bangkrut, utang menumpuk, atau jiwa tertekan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56, Bab 57, Bab 41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Pencari ilmu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Kaidah fiqh, jejak pemikiran ekonomi Islam, dan verifikasi klaim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12, Bab 14, Bab 103</w:t>
            </w:r>
          </w:p>
        </w:tc>
      </w:tr>
    </w:tbl>
    <w:p/>
    <w:p>
      <w:r>
        <w:rPr>
          <w:b w:val="0"/>
          <w:sz w:val="21"/>
        </w:rPr>
        <w:t>Profil ini penanda jalur baca, bukan label tetap; banyak pembaca berpindah profil ketika keadaannya berubah.</w:t>
      </w:r>
    </w:p>
    <w:p>
      <w:r>
        <w:rPr>
          <w:b w:val="0"/>
          <w:sz w:val="21"/>
        </w:rPr>
        <w:t>Mulai dari satu profil, lalu susul bab lain sesuai persoalan yang muncul di Peta Masalah ke Bab.</w:t>
      </w:r>
    </w:p>
    <w:p>
      <w:r>
        <w:rPr>
          <w:b/>
          <w:sz w:val="26"/>
        </w:rPr>
        <w:t>Peta Rujukan Silang Topik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Topik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Bab utama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Lampiran pendukung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Ringkasan 30 kunci dan peta tujuh pintu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8, Bab 7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A, Lampiran E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Dalil ayat dan hadits tentang rezeki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9, Bab 33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B, Lampiran M, Lampiran 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Doa, zikir, dan wirid pembuka rezeki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27, Bab 28, Bab 31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C, Lampiran AB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Riba dan pembiayaan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60, Bab 61, Bab 85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I, Lampiran L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Halal dan haram penghasilan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5, Bab 49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H, Lampiran R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Akad dan pemeriksaan transaksi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66, Bab 67, Bab 69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G, Lampiran AG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Utang, krisis keuangan, dan pemulihan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41, Bab 56, Bab 80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F, Lampiran 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Zakat, sedekah, dan wakaf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33, Bab 83, Bab 84, Bab 91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F, Lampiran Z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Warisan dan perencanaan harta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89, Bab 90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F, Lampiran S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Anggaran dan pencatatan keluarga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79, Bab 80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D, Lampiran F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Pekerjaan, profesi, dan perubahan zaman kerja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39, Bab 42, Bab 74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H, Lampiran AD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Adat, amalan keluarga, dan klaim rezeki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63, Bab 103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AB, Lampiran O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Mitos rezeki dan uji klaim viral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103, Bab 9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AA, Lampiran AF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Tantangan 90 hari dan evaluasi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99, Bab 100, Bab 101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D, Lampiran X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Panduan khusus per kelompok pembaca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Bab 93, Bab 94, Bab 97, Bab 98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Lampiran X, Lampiran AH</w:t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