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40. Jujur dan Amanah dalam Berdagang: Keberkahan Jual-Beli dan Keutamaan Pedagang yang Jujur (Kunci 20)</w:t>
      </w:r>
    </w:p>
    <w:p>
      <w:pPr>
        <w:jc w:val="both"/>
      </w:pPr>
      <w:r>
        <w:rPr>
          <w:b/>
          <w:i w:val="0"/>
          <w:sz w:val="24"/>
        </w:rPr>
        <w:t>Kepala Bab</w:t>
      </w:r>
    </w:p>
    <w:p>
      <w:pPr>
        <w:jc w:val="both"/>
      </w:pPr>
      <w:r>
        <w:rPr>
          <w:b w:val="0"/>
          <w:i w:val="0"/>
        </w:rPr>
        <w:t>Bab 40 | Kunci 20 | Tipe A</w:t>
      </w:r>
    </w:p>
    <w:p>
      <w:pPr>
        <w:jc w:val="both"/>
      </w:pPr>
      <w:r>
        <w:rPr>
          <w:b/>
          <w:i w:val="0"/>
          <w:sz w:val="24"/>
        </w:rPr>
        <w:t>Pembuka Masalah</w:t>
      </w:r>
    </w:p>
    <w:p>
      <w:pPr>
        <w:jc w:val="both"/>
      </w:pPr>
      <w:r>
        <w:rPr>
          <w:b w:val="0"/>
          <w:i w:val="0"/>
        </w:rPr>
        <w:t>Pasar mulai ramai ketika dua lapak sayur di lorong yang sama sudah membuka gerobak. Penjual pertama menata sayur yang masih segar di depan, menyelipkan daun yang mulai layu di belakang, lalu menunjukkannya sendiri kepada pembeli yang bertanya. Penjual kedua menumpuk barang bagus di atas, menyelipkan yang cacat di dasar tumpukan, dan meyakinkan bahwa semua seragam dengan suara paling yakin di lorong itu. Keduanya pulang membawa pemasukan pada sore hari, tetapi hanya satu yang dapat berdiri di depan pembeli besok tanpa perlu mengingat-ingat kalimat yang dikemarin. Jual-beli adalah pintu rezeki yang dibuka hampir setiap hari. Ia dimulai dari satu kalimat tentang barang, berlanjut sampai barang berpindah tangan, dan tidak berhenti sebelum pembeli membawanya pulang dengan puas. Di situlah kejujuran diuji, bukan dalam niat yang tersimpan di kepala, melainkan dalam kalimat yang benar-benar diucapkan. Bab ini menelusuri hadits pedagang jujur, sebab hilangnya keberkahan dari jual-beli, dan cara menjaga kejujuran dalam praktik berdagang sehari-hari.</w:t>
      </w:r>
    </w:p>
    <w:p>
      <w:pPr>
        <w:jc w:val="both"/>
      </w:pPr>
      <w:r>
        <w:rPr>
          <w:b/>
          <w:i w:val="0"/>
          <w:sz w:val="24"/>
        </w:rPr>
        <w:t>Pertanyaan Utama</w:t>
      </w:r>
    </w:p>
    <w:p>
      <w:pPr>
        <w:jc w:val="both"/>
      </w:pPr>
      <w:r>
        <w:rPr>
          <w:b w:val="0"/>
          <w:i w:val="0"/>
        </w:rPr>
        <w:t>Apa yang membuat jual-beli menjadi berkah, apa yang menghapus keberkahannya, dan bagaimana kejujuran dijaga sejak kalimat pertama tentang barang sampai penanganan keluhan setelah pembelian?</w:t>
      </w:r>
    </w:p>
    <w:p>
      <w:pPr>
        <w:jc w:val="both"/>
      </w:pPr>
      <w:r>
        <w:rPr>
          <w:b/>
          <w:i w:val="0"/>
          <w:sz w:val="24"/>
        </w:rPr>
        <w:t>Ringkasan</w:t>
      </w:r>
    </w:p>
    <w:p>
      <w:pPr>
        <w:jc w:val="both"/>
      </w:pPr>
      <w:r>
        <w:rPr>
          <w:b w:val="0"/>
          <w:i w:val="0"/>
        </w:rPr>
        <w:t>HR. Tirmidzi no. 1209 menyebut pedagang yang jujur dan amanah bersama para nabi, orang-orang yang benar, dan para syuhada; derajat riwayat ini tetap ditandai untuk diperiksa ulang. HR. Bukhari no. 2079 menyatakan bahwa kejujuran dan penyebutan cacat membuat jual-beli diberkahi, sementara dusta dan penyembunyian menghapus keberkahannya. QS. Al-Muthaffifin memuat peringatan bagi orang yang mengurangi takaran dan timbangan. Dari sana bab ini menelusuri syarat kejujuran berdagang, teladan Nabi ﷺ sebagai pedagang, kisah kaum Madyan, sumpah dagang, transparansi jual-beli daring, etika pemasaran, persaingan yang sehat, penanganan keluhan, lalu menutup dengan daftar periksa bisnis yang jujur dan berkah.</w:t>
      </w:r>
    </w:p>
    <w:p>
      <w:pPr>
        <w:jc w:val="both"/>
      </w:pPr>
      <w:r>
        <w:rPr>
          <w:b/>
          <w:i w:val="0"/>
          <w:sz w:val="24"/>
        </w:rPr>
        <w:t>Istilah Kunci</w:t>
      </w:r>
    </w:p>
    <w:p>
      <w:pPr>
        <w:jc w:val="both"/>
      </w:pPr>
      <w:r>
        <w:rPr>
          <w:b w:val="0"/>
          <w:i w:val="0"/>
        </w:rPr>
        <w:t>- **Takhrij**: penelusuran sumber hadits berupa kitab, nomor, perawi, dan jalur riwayatnya.</w:t>
      </w:r>
    </w:p>
    <w:p>
      <w:pPr>
        <w:jc w:val="both"/>
      </w:pPr>
      <w:r>
        <w:rPr>
          <w:b w:val="0"/>
          <w:i w:val="0"/>
        </w:rPr>
        <w:t>- **Syarah**: penjelasan isi hadits yang mencakup makna kata, konteks, dan pelajarannya.</w:t>
      </w:r>
    </w:p>
    <w:p>
      <w:pPr>
        <w:jc w:val="both"/>
      </w:pPr>
      <w:r>
        <w:rPr>
          <w:b w:val="0"/>
          <w:i w:val="0"/>
        </w:rPr>
        <w:t>- **Khiyar**: hak pembeli atau penjual untuk menerima atau membatalkan selama keduanya belum berpisah.</w:t>
      </w:r>
    </w:p>
    <w:p>
      <w:pPr>
        <w:jc w:val="both"/>
      </w:pPr>
      <w:r>
        <w:rPr>
          <w:b w:val="0"/>
          <w:i w:val="0"/>
        </w:rPr>
        <w:t>- **Barakah**: tambahan kebaikan dalam rezeki yang tidak selalu tampak sebagai angka.</w:t>
      </w:r>
    </w:p>
    <w:p>
      <w:pPr>
        <w:jc w:val="right"/>
        <w:rtl/>
      </w:pPr>
      <w:r>
        <w:rPr>
          <w:rFonts w:ascii="Scheherazade New" w:hAnsi="Scheherazade New"/>
          <w:sz w:val="30"/>
          <w:rtl/>
          <w:cs w:val="1"/>
        </w:rPr>
        <w:t>n.a.</w:t>
      </w:r>
      <w:r>
        <w:rPr>
          <w:rFonts w:ascii="Scheherazade New" w:hAnsi="Scheherazade New"/>
          <w:sz w:val="30"/>
          <w:rtl/>
          <w:cs w:val="1"/>
        </w:rPr>
        <w:t xml:space="preserve"> (hadits tidak dikutip Arab)</w:t>
      </w:r>
    </w:p>
    <w:p>
      <w:pPr>
        <w:jc w:val="both"/>
      </w:pPr>
      <w:r>
        <w:rPr>
          <w:b w:val="0"/>
          <w:i w:val="0"/>
          <w:sz w:val="18"/>
        </w:rPr>
        <w:t>LATIN: n.a.</w:t>
      </w:r>
    </w:p>
    <w:p>
      <w:pPr>
        <w:jc w:val="both"/>
      </w:pPr>
      <w:r>
        <w:rPr>
          <w:b w:val="0"/>
          <w:i/>
        </w:rPr>
        <w:t>Artinya: Abu Sa'id meriwayatkan bahwa Nabi ﷺ bersabda: "Pedagang yang jujur dan amanah bersama para nabi, orang-orang yang benar (shiddiqin), dan para syuhada." [TERJEMAH-CEK]</w:t>
      </w:r>
    </w:p>
    <w:p>
      <w:pPr>
        <w:jc w:val="both"/>
      </w:pPr>
      <w:r>
        <w:rPr>
          <w:b w:val="0"/>
          <w:i w:val="0"/>
          <w:sz w:val="18"/>
        </w:rPr>
        <w:t>PERAWI: Abu Sa'id</w:t>
      </w:r>
    </w:p>
    <w:p>
      <w:pPr>
        <w:jc w:val="both"/>
      </w:pPr>
      <w:r>
        <w:rPr>
          <w:b w:val="0"/>
          <w:i w:val="0"/>
          <w:sz w:val="18"/>
        </w:rPr>
        <w:t>DERAJAT: Hasan menurut Abu 'Eisa, sementara penilaian lain mencatat da'if; [DERAJAT-CEK]</w:t>
      </w:r>
    </w:p>
    <w:p>
      <w:pPr>
        <w:jc w:val="both"/>
      </w:pPr>
      <w:r>
        <w:rPr>
          <w:b w:val="0"/>
          <w:i w:val="0"/>
          <w:sz w:val="18"/>
        </w:rPr>
        <w:t>RUJUKAN: HR. Tirmidzi no. 1209, sebagaimana tercantum pada TOC; https://sunnah.com/tirmidhi:1209</w:t>
      </w:r>
    </w:p>
    <w:p>
      <w:pPr>
        <w:jc w:val="both"/>
      </w:pPr>
      <w:r>
        <w:rPr>
          <w:b w:val="0"/>
          <w:i w:val="0"/>
          <w:sz w:val="18"/>
        </w:rPr>
        <w:t>STATUS: [V-HADITS]</w:t>
      </w:r>
    </w:p>
    <w:p>
      <w:pPr>
        <w:jc w:val="right"/>
        <w:rtl/>
      </w:pPr>
      <w:r>
        <w:rPr>
          <w:rFonts w:ascii="Scheherazade New" w:hAnsi="Scheherazade New"/>
          <w:sz w:val="30"/>
          <w:rtl/>
          <w:cs w:val="1"/>
        </w:rPr>
        <w:t>n.a.</w:t>
      </w:r>
      <w:r>
        <w:rPr>
          <w:rFonts w:ascii="Scheherazade New" w:hAnsi="Scheherazade New"/>
          <w:sz w:val="30"/>
          <w:rtl/>
          <w:cs w:val="1"/>
        </w:rPr>
        <w:t xml:space="preserve"> (hadits tidak dikutip Arab)</w:t>
      </w:r>
    </w:p>
    <w:p>
      <w:pPr>
        <w:jc w:val="both"/>
      </w:pPr>
      <w:r>
        <w:rPr>
          <w:b w:val="0"/>
          <w:i w:val="0"/>
          <w:sz w:val="18"/>
        </w:rPr>
        <w:t>LATIN: n.a.</w:t>
      </w:r>
    </w:p>
    <w:p>
      <w:pPr>
        <w:jc w:val="both"/>
      </w:pPr>
      <w:r>
        <w:rPr>
          <w:b w:val="0"/>
          <w:i/>
        </w:rPr>
        <w:t>Artinya: Hakim bin Hizam meriwayatkan bahwa Nabi ﷺ bersabda: "Penjual dan pembeli masing-masing berhak memilih menahan atau mengembalikan barang selama mereka belum berpisah; jika keduanya jujur dan menyebut kekurangan serta kelebihan barang, maka jual-beli mereka diberkahi; jika keduanya berdusta dan menyembunyikan sesuatu, maka keberkahan jual-beli mereka terhapus."</w:t>
      </w:r>
    </w:p>
    <w:p>
      <w:pPr>
        <w:jc w:val="both"/>
      </w:pPr>
      <w:r>
        <w:rPr>
          <w:b w:val="0"/>
          <w:i w:val="0"/>
          <w:sz w:val="18"/>
        </w:rPr>
        <w:t>PERAWI: Hakim bin Hizam</w:t>
      </w:r>
    </w:p>
    <w:p>
      <w:pPr>
        <w:jc w:val="both"/>
      </w:pPr>
      <w:r>
        <w:rPr>
          <w:b w:val="0"/>
          <w:i w:val="0"/>
          <w:sz w:val="18"/>
        </w:rPr>
        <w:t>DERAJAT: Shahih; diriwayatkan dalam Shahih al-Bukhari, Kitab Jual Beli (derajat edisi kitab).</w:t>
      </w:r>
    </w:p>
    <w:p>
      <w:pPr>
        <w:jc w:val="both"/>
      </w:pPr>
      <w:r>
        <w:rPr>
          <w:b w:val="0"/>
          <w:i w:val="0"/>
          <w:sz w:val="18"/>
        </w:rPr>
        <w:t>RUJUKAN: HR. Bukhari no. 2079, sebagaimana tercantum pada TOC; https://sunnah.com/bukhari:2079</w:t>
      </w:r>
    </w:p>
    <w:p>
      <w:pPr>
        <w:jc w:val="both"/>
      </w:pPr>
      <w:r>
        <w:rPr>
          <w:b w:val="0"/>
          <w:i w:val="0"/>
          <w:sz w:val="18"/>
        </w:rPr>
        <w:t>STATUS: [V-HADITS]</w:t>
      </w:r>
    </w:p>
    <w:p>
      <w:pPr>
        <w:jc w:val="right"/>
        <w:rtl/>
      </w:pPr>
      <w:r>
        <w:rPr>
          <w:rFonts w:ascii="Scheherazade New" w:hAnsi="Scheherazade New"/>
          <w:sz w:val="30"/>
          <w:rtl/>
          <w:cs w:val="1"/>
        </w:rPr>
        <w:t>بِسْمِ ٱللَّهِ ٱلرَّحْمَٰنِ ٱلرَّحِيمِ وَيْلٌۭ لِّلْمُطَفِّفِينَ ٱلَّذِينَ إِذَا ٱكْتَالُوا۟ عَلَى ٱلنَّاسِ يَسْتَوْفُونَ وَإِذَا كَالُوهُمْ أَو وَّزَنُوهُمْ يُخْسِرُونَ أَلَا يَظُنُّ أُو۟لَٰٓئِكَ أَنَّهُم مَّبْعُوثُونَ لِيَوْمٍ عَظِيمٍۢ يَوْمَ يَقُومُ ٱلنَّاسُ لِرَبِّ ٱلْعَٰلَمِينَ</w:t>
      </w:r>
    </w:p>
    <w:p>
      <w:pPr>
        <w:jc w:val="both"/>
      </w:pPr>
      <w:r>
        <w:rPr>
          <w:b w:val="0"/>
          <w:i w:val="0"/>
          <w:sz w:val="18"/>
        </w:rPr>
        <w:t>LATIN: n.a. (transliterasi tidak dipakai; teks Arab dibaca langsung)</w:t>
      </w:r>
    </w:p>
    <w:p>
      <w:pPr>
        <w:jc w:val="both"/>
      </w:pPr>
      <w:r>
        <w:rPr>
          <w:b w:val="0"/>
          <w:i/>
        </w:rPr>
        <w:t>Artinya: Dengan nama Allah Yang Maha Pengasih lagi Maha Penyayang. Celakalah bagi orang-orang yang mengurangi (takaran dan timbangan). [TERJEMAH-CEK]</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Al-Muthaffifin: 1-6</w:t>
      </w:r>
    </w:p>
    <w:p>
      <w:pPr>
        <w:jc w:val="both"/>
      </w:pPr>
      <w:r>
        <w:rPr>
          <w:b w:val="0"/>
          <w:i w:val="0"/>
          <w:sz w:val="18"/>
        </w:rPr>
        <w:t>STATUS: [V-AYAT]</w:t>
      </w:r>
    </w:p>
    <w:p>
      <w:pPr>
        <w:jc w:val="both"/>
      </w:pPr>
      <w:r>
        <w:rPr>
          <w:b/>
          <w:i w:val="0"/>
          <w:sz w:val="24"/>
        </w:rPr>
        <w:t>Tingkat Dasar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Pernyataan</w:t>
            </w:r>
          </w:p>
        </w:tc>
        <w:tc>
          <w:tcPr>
            <w:tcW w:type="dxa" w:w="2880"/>
          </w:tcPr>
          <w:p>
            <w:r>
              <w:rPr>
                <w:b/>
              </w:rPr>
              <w:t>Tingkat</w:t>
            </w:r>
          </w:p>
        </w:tc>
        <w:tc>
          <w:tcPr>
            <w:tcW w:type="dxa" w:w="2880"/>
          </w:tcPr>
          <w:p>
            <w:r>
              <w:rPr>
                <w:b/>
              </w:rPr>
              <w:t>Batas</w:t>
            </w:r>
          </w:p>
        </w:tc>
      </w:tr>
      <w:tr>
        <w:tc>
          <w:tcPr>
            <w:tcW w:type="dxa" w:w="2880"/>
          </w:tcPr>
          <w:p>
            <w:r>
              <w:t>HR. Tirmidzi no. 1209 menempatkan pedagang jujur bersama para nabi, shiddiqin, dan syuhada.</w:t>
            </w:r>
          </w:p>
        </w:tc>
        <w:tc>
          <w:tcPr>
            <w:tcW w:type="dxa" w:w="2880"/>
          </w:tcPr>
          <w:p>
            <w:r>
              <w:t>A</w:t>
            </w:r>
          </w:p>
        </w:tc>
        <w:tc>
          <w:tcPr>
            <w:tcW w:type="dxa" w:w="2880"/>
          </w:tcPr>
          <w:p>
            <w:r>
              <w:t>Bukan janji hasil usaha; derajat riwayat perlu diperiksa ulang.</w:t>
            </w:r>
          </w:p>
        </w:tc>
      </w:tr>
      <w:tr>
        <w:tc>
          <w:tcPr>
            <w:tcW w:type="dxa" w:w="2880"/>
          </w:tcPr>
          <w:p>
            <w:r>
              <w:t>HR. Bukhari no. 2079 mengaitkan kejujuran dan penyebutan cacat dengan keberkahan jual-beli.</w:t>
            </w:r>
          </w:p>
        </w:tc>
        <w:tc>
          <w:tcPr>
            <w:tcW w:type="dxa" w:w="2880"/>
          </w:tcPr>
          <w:p>
            <w:r>
              <w:t>A</w:t>
            </w:r>
          </w:p>
        </w:tc>
        <w:tc>
          <w:tcPr>
            <w:tcW w:type="dxa" w:w="2880"/>
          </w:tcPr>
          <w:p>
            <w:r>
              <w:t>Tidak menetapkan besaran untung atau kerugian.</w:t>
            </w:r>
          </w:p>
        </w:tc>
      </w:tr>
      <w:tr>
        <w:tc>
          <w:tcPr>
            <w:tcW w:type="dxa" w:w="2880"/>
          </w:tcPr>
          <w:p>
            <w:r>
              <w:t>Ketentuan rinci suatu transaksi berbeda menurut keadaan dan kajian fiqh.</w:t>
            </w:r>
          </w:p>
        </w:tc>
        <w:tc>
          <w:tcPr>
            <w:tcW w:type="dxa" w:w="2880"/>
          </w:tcPr>
          <w:p>
            <w:r>
              <w:t>B</w:t>
            </w:r>
          </w:p>
        </w:tc>
        <w:tc>
          <w:tcPr>
            <w:tcW w:type="dxa" w:w="2880"/>
          </w:tcPr>
          <w:p>
            <w:r>
              <w:t>Bawa kasus rinci kepada ahli yang kompeten.</w:t>
            </w:r>
          </w:p>
        </w:tc>
      </w:tr>
    </w:tbl>
    <w:tbl>
      <w:tblPr>
        <w:tblStyle w:val="TableGrid"/>
        <w:tblW w:type="auto" w:w="0"/>
        <w:tblLook w:firstColumn="1" w:firstRow="1" w:lastColumn="0" w:lastRow="0" w:noHBand="0" w:noVBand="1" w:val="04A0"/>
      </w:tblPr>
      <w:tblGrid>
        <w:gridCol w:w="4320"/>
        <w:gridCol w:w="4320"/>
      </w:tblGrid>
      <w:tr>
        <w:tc>
          <w:tcPr>
            <w:tcW w:type="dxa" w:w="4320"/>
          </w:tcPr>
          <w:p>
            <w:r>
              <w:rPr>
                <w:b/>
              </w:rPr>
              <w:t>Kebiasaan menyebut cacat barang, mencatat kesepakatan, dan menepati janji pengiriman.</w:t>
            </w:r>
          </w:p>
        </w:tc>
        <w:tc>
          <w:tcPr>
            <w:tcW w:type="dxa" w:w="4320"/>
          </w:tcPr>
          <w:p>
            <w:r>
              <w:rPr>
                <w:b/>
              </w:rPr>
              <w:t>Bahwa pedagang jujur otomatis memperoleh hasil tertentu setiap bulan.</w:t>
            </w:r>
          </w:p>
        </w:tc>
      </w:tr>
      <w:tr>
        <w:tc>
          <w:tcPr>
            <w:tcW w:type="dxa" w:w="4320"/>
          </w:tcPr>
          <w:p>
            <w:r>
              <w:t>Kepercayaan pembeli yang tumbuh dari pengalaman jujur yang berulang.</w:t>
            </w:r>
          </w:p>
        </w:tc>
        <w:tc>
          <w:tcPr>
            <w:tcW w:type="dxa" w:w="4320"/>
          </w:tcPr>
          <w:p>
            <w:r>
              <w:t>Bahwa semua pembeli puas tanpa perlu memperbaiki layanan.</w:t>
            </w:r>
          </w:p>
        </w:tc>
      </w:tr>
    </w:tbl>
    <w:p>
      <w:pPr>
        <w:jc w:val="both"/>
      </w:pPr>
      <w:r>
        <w:rPr>
          <w:b w:val="0"/>
          <w:i w:val="0"/>
        </w:rPr>
        <w:t>:::</w:t>
      </w:r>
    </w:p>
    <w:p>
      <w:pPr>
        <w:jc w:val="both"/>
      </w:pPr>
      <w:r>
        <w:rPr>
          <w:b/>
          <w:i w:val="0"/>
          <w:sz w:val="24"/>
        </w:rPr>
        <w:t>Salah Paham</w:t>
      </w:r>
    </w:p>
    <w:p>
      <w:pPr>
        <w:jc w:val="both"/>
      </w:pPr>
      <w:r>
        <w:rPr>
          <w:b w:val="0"/>
          <w:i w:val="0"/>
        </w:rPr>
        <w:t>Kejujuran bukan sekadar tidak mengarang harga. Ia juga mencakup menyebut cacat yang tidak ditanyakan, menyebut batas kirim yang sebenarnya, dan tidak mengganti barang setelah pesanan disepakati.</w:t>
      </w:r>
    </w:p>
    <w:p>
      <w:pPr>
        <w:jc w:val="both"/>
      </w:pPr>
      <w:r>
        <w:rPr>
          <w:b w:val="0"/>
          <w:i w:val="0"/>
        </w:rPr>
        <w:t>Jujur tidak berarti membuka seluruh urusan usaha. Catatan belanja, strategi harga, dan rencana promosi boleh tetap pribadi. Yang tidak boleh disembunyikan adalah informasi yang mempengaruhi keputusan pembeli atas barang yang dijualnya.</w:t>
      </w:r>
    </w:p>
    <w:p>
      <w:pPr>
        <w:jc w:val="both"/>
      </w:pPr>
      <w:r>
        <w:rPr>
          <w:b w:val="0"/>
          <w:i w:val="0"/>
        </w:rPr>
        <w:t>Hadits pedagang jujur bukan janji rezeki berlimpah. Ia menempatkan kejujuran sebagai kedudukan yang mulia, sementara hasil usaha tetap ditempuh melalui sebab yang dikerjakan masing-masing orang.</w:t>
      </w:r>
    </w:p>
    <w:p>
      <w:pPr>
        <w:jc w:val="both"/>
      </w:pPr>
      <w:r>
        <w:rPr>
          <w:b w:val="0"/>
          <w:i w:val="0"/>
        </w:rPr>
        <w:t>Persaingan yang sehat tidak melarang pedagang menonjolkan keunggulan selama buktinya benar. Yang merugikan adalah menjatuhkan pihak lain dengan informasi yang tidak diverifikasi dan menyerobot hak orang lain.</w:t>
      </w:r>
    </w:p>
    <w:p>
      <w:pPr>
        <w:jc w:val="both"/>
      </w:pPr>
      <w:r>
        <w:rPr>
          <w:b/>
          <w:i w:val="0"/>
          <w:sz w:val="24"/>
        </w:rPr>
        <w:t>Fiqh Praktis</w:t>
      </w:r>
    </w:p>
    <w:p>
      <w:pPr>
        <w:jc w:val="both"/>
      </w:pPr>
      <w:r>
        <w:rPr>
          <w:b w:val="0"/>
          <w:i w:val="0"/>
        </w:rPr>
        <w:t>Dalam jual-beli, kejujuran menyangkut tiga hal sekaligus: ucapan tentang barang, kesepakatan harga dan syarat, serta pelaksanaan janji setelah akad. Fiqh muamalah membolehkan pembeli atau penjual membatalkan selama keduanya belum berpisah, dan menganjurkan agar cacat barang disebutkan pada saat transaksi. Sumpah yang dipakai untuk melariskan barang justru dijauhi karena mengikis keberkahan. Peniadaan informasi, penggantian barang setelah kesepakatan, dan penyerobotan hak orang lain termasuk hal yang dibenci dalam jual-beli. Perinciannya dapat berbeda antara barang bergerak dan jasa, antara pembelian langsung dan pembelian jarak jauh, serta antara satu ketentuan dengan ketentuan lain. Untuk sengketa, akad yang rumit, dan ketentuan yang mengikat, bawalah perkara kepada ahli fiqh dan praktisi yang memahami ketentuan yang berlaku. Tidak ada satu kalimat yang dapat menggantikan pemeriksaan keadaan nyata.</w:t>
      </w:r>
    </w:p>
    <w:p>
      <w:pPr>
        <w:jc w:val="both"/>
      </w:pPr>
      <w:r>
        <w:rPr>
          <w:b/>
          <w:i w:val="0"/>
          <w:sz w:val="24"/>
        </w:rPr>
        <w:t>Kasus</w:t>
      </w:r>
    </w:p>
    <w:p>
      <w:pPr>
        <w:jc w:val="both"/>
      </w:pPr>
      <w:r>
        <w:rPr>
          <w:b w:val="0"/>
          <w:i w:val="0"/>
        </w:rPr>
        <w:t>Seorang penjual perangkat bekas menerima pesanan lewat pesan singkat. Keesokan hari ia menemukan perangkat itu punya bekas bongkar yang tidak disebutkan sebelumnya. Ia punya dua pilihan: menunggu pembeli menemukan sendiri, atau memberi kabar lebih dulu dan menawarkan penyelesaian yang wajar. Ia memilih yang kedua, lalu pesanan tetap berjalan dengan penyesuaian yang disepakati bersama. Percakapan ini ilustrasi, bukan rumus; penyelesaian yang tepat dapat berbeda menurut kesepakatan dan keadaan masing-masing.</w:t>
      </w:r>
    </w:p>
    <w:p>
      <w:pPr>
        <w:jc w:val="both"/>
      </w:pPr>
      <w:r>
        <w:rPr>
          <w:b/>
          <w:i w:val="0"/>
          <w:sz w:val="24"/>
        </w:rPr>
        <w:t>Kisah</w:t>
      </w:r>
    </w:p>
    <w:p>
      <w:pPr>
        <w:jc w:val="both"/>
      </w:pPr>
      <w:r>
        <w:rPr>
          <w:b w:val="0"/>
          <w:i w:val="0"/>
        </w:rPr>
        <w:t>*Kisah komposit.*</w:t>
      </w:r>
    </w:p>
    <w:p>
      <w:pPr>
        <w:jc w:val="both"/>
      </w:pPr>
      <w:r>
        <w:rPr>
          <w:b w:val="0"/>
          <w:i w:val="0"/>
        </w:rPr>
        <w:t>Harun Sutrisno, yang akrab disapa Pak Har, berdagang sayur keliling di Semarang sejak masih muda. Suatu pagi pembeli rutinnya menanyakan kangkung yang kemarin tampak lebih segar dari yang hari ini. Pak Har mengambil dua ikat dari keranjang, yang satu masih bagus, yang satu mulai layu di ujungnya, lalu menawarkan keduanya dengan harga yang berbeda. Ia bisa saja menyatukan kedua ikat dalam satu harga dan tidak ada yang protes. Yang ia peroleh malam itu bukan hanya pemasukan, melainkan pesan singkat berisi terima kasih dan rencana pembelian berikutnya. Kisah ini ilustrasi komposit, bukan peristiwa nyata dan bukan bukti bahwa kejujuran selalu berbuah cepat.</w:t>
      </w:r>
    </w:p>
    <w:p>
      <w:pPr>
        <w:jc w:val="both"/>
      </w:pPr>
      <w:r>
        <w:rPr>
          <w:b/>
          <w:i w:val="0"/>
          <w:sz w:val="24"/>
        </w:rPr>
        <w:t>Coba Sekarang</w:t>
      </w:r>
    </w:p>
    <w:p>
      <w:pPr>
        <w:jc w:val="both"/>
      </w:pPr>
      <w:r>
        <w:rPr>
          <w:b w:val="0"/>
          <w:i w:val="0"/>
        </w:rPr>
        <w:t>Tuliskan tiga pertanyaan yang paling sering diajukan pembeli tentang barang, lalu periksa apakah ketiganya sudah disebutkan pada penawaran pertama tanpa menunggu ditanya.</w:t>
      </w:r>
    </w:p>
    <w:p>
      <w:pPr>
        <w:jc w:val="both"/>
      </w:pPr>
      <w:r>
        <w:rPr>
          <w:b/>
          <w:i w:val="0"/>
          <w:sz w:val="24"/>
        </w:rPr>
        <w:t>Aksi 7 Hari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Hari</w:t>
            </w:r>
          </w:p>
        </w:tc>
        <w:tc>
          <w:tcPr>
            <w:tcW w:type="dxa" w:w="2880"/>
          </w:tcPr>
          <w:p>
            <w:r>
              <w:rPr>
                <w:b/>
              </w:rPr>
              <w:t>Langkah</w:t>
            </w:r>
          </w:p>
        </w:tc>
        <w:tc>
          <w:tcPr>
            <w:tcW w:type="dxa" w:w="2880"/>
          </w:tcPr>
          <w:p>
            <w:r>
              <w:rPr>
                <w:b/>
              </w:rPr>
              <w:t>Jika terhambat</w:t>
            </w:r>
          </w:p>
        </w:tc>
      </w:tr>
      <w:tr>
        <w:tc>
          <w:tcPr>
            <w:tcW w:type="dxa" w:w="2880"/>
          </w:tcPr>
          <w:p>
            <w:r>
              <w:t>1</w:t>
            </w:r>
          </w:p>
        </w:tc>
        <w:tc>
          <w:tcPr>
            <w:tcW w:type="dxa" w:w="2880"/>
          </w:tcPr>
          <w:p>
            <w:r>
              <w:t>Tulis cacat barang yang wajib disebut saat menjual.</w:t>
            </w:r>
          </w:p>
        </w:tc>
        <w:tc>
          <w:tcPr>
            <w:tcW w:type="dxa" w:w="2880"/>
          </w:tcPr>
          <w:p>
            <w:r>
              <w:t>Minta contoh dari pembeli tepercaya.</w:t>
            </w:r>
          </w:p>
        </w:tc>
      </w:tr>
      <w:tr>
        <w:tc>
          <w:tcPr>
            <w:tcW w:type="dxa" w:w="2880"/>
          </w:tcPr>
          <w:p>
            <w:r>
              <w:t>2</w:t>
            </w:r>
          </w:p>
        </w:tc>
        <w:tc>
          <w:tcPr>
            <w:tcW w:type="dxa" w:w="2880"/>
          </w:tcPr>
          <w:p>
            <w:r>
              <w:t>Periksa ulang foto, deskripsi, dan sisa stok yang ditampilkan.</w:t>
            </w:r>
          </w:p>
        </w:tc>
        <w:tc>
          <w:tcPr>
            <w:tcW w:type="dxa" w:w="2880"/>
          </w:tcPr>
          <w:p>
            <w:r>
              <w:t>Minta koreksi orang lain.</w:t>
            </w:r>
          </w:p>
        </w:tc>
      </w:tr>
      <w:tr>
        <w:tc>
          <w:tcPr>
            <w:tcW w:type="dxa" w:w="2880"/>
          </w:tcPr>
          <w:p>
            <w:r>
              <w:t>3</w:t>
            </w:r>
          </w:p>
        </w:tc>
        <w:tc>
          <w:tcPr>
            <w:tcW w:type="dxa" w:w="2880"/>
          </w:tcPr>
          <w:p>
            <w:r>
              <w:t>Sederhanakan cara menulis syarat pengembalian.</w:t>
            </w:r>
          </w:p>
        </w:tc>
        <w:tc>
          <w:tcPr>
            <w:tcW w:type="dxa" w:w="2880"/>
          </w:tcPr>
          <w:p>
            <w:r>
              <w:t>Konsultasikan pada ahli bila ragu.</w:t>
            </w:r>
          </w:p>
        </w:tc>
      </w:tr>
      <w:tr>
        <w:tc>
          <w:tcPr>
            <w:tcW w:type="dxa" w:w="2880"/>
          </w:tcPr>
          <w:p>
            <w:r>
              <w:t>4</w:t>
            </w:r>
          </w:p>
        </w:tc>
        <w:tc>
          <w:tcPr>
            <w:tcW w:type="dxa" w:w="2880"/>
          </w:tcPr>
          <w:p>
            <w:r>
              <w:t>Latih menyebut cacat barang sebelum diminta lebih dulu.</w:t>
            </w:r>
          </w:p>
        </w:tc>
        <w:tc>
          <w:tcPr>
            <w:tcW w:type="dxa" w:w="2880"/>
          </w:tcPr>
          <w:p>
            <w:r>
              <w:t>Minta penilaian pembeli lama.</w:t>
            </w:r>
          </w:p>
        </w:tc>
      </w:tr>
      <w:tr>
        <w:tc>
          <w:tcPr>
            <w:tcW w:type="dxa" w:w="2880"/>
          </w:tcPr>
          <w:p>
            <w:r>
              <w:t>5</w:t>
            </w:r>
          </w:p>
        </w:tc>
        <w:tc>
          <w:tcPr>
            <w:tcW w:type="dxa" w:w="2880"/>
          </w:tcPr>
          <w:p>
            <w:r>
              <w:t>Catat semua janji yang diberikan kepada pembeli.</w:t>
            </w:r>
          </w:p>
        </w:tc>
        <w:tc>
          <w:tcPr>
            <w:tcW w:type="dxa" w:w="2880"/>
          </w:tcPr>
          <w:p>
            <w:r>
              <w:t>Gunakan buku catatan sederhana.</w:t>
            </w:r>
          </w:p>
        </w:tc>
      </w:tr>
      <w:tr>
        <w:tc>
          <w:tcPr>
            <w:tcW w:type="dxa" w:w="2880"/>
          </w:tcPr>
          <w:p>
            <w:r>
              <w:t>6</w:t>
            </w:r>
          </w:p>
        </w:tc>
        <w:tc>
          <w:tcPr>
            <w:tcW w:type="dxa" w:w="2880"/>
          </w:tcPr>
          <w:p>
            <w:r>
              <w:t>Tindak lanjuti satu keluhan yang masih tertunda.</w:t>
            </w:r>
          </w:p>
        </w:tc>
        <w:tc>
          <w:tcPr>
            <w:tcW w:type="dxa" w:w="2880"/>
          </w:tcPr>
          <w:p>
            <w:r>
              <w:t>Mintai bantuan rekan bila sibuk.</w:t>
            </w:r>
          </w:p>
        </w:tc>
      </w:tr>
      <w:tr>
        <w:tc>
          <w:tcPr>
            <w:tcW w:type="dxa" w:w="2880"/>
          </w:tcPr>
          <w:p>
            <w:r>
              <w:t>7</w:t>
            </w:r>
          </w:p>
        </w:tc>
        <w:tc>
          <w:tcPr>
            <w:tcW w:type="dxa" w:w="2880"/>
          </w:tcPr>
          <w:p>
            <w:r>
              <w:t>Tinjau daftar ini bersama orang tepercaya.</w:t>
            </w:r>
          </w:p>
        </w:tc>
        <w:tc>
          <w:tcPr>
            <w:tcW w:type="dxa" w:w="2880"/>
          </w:tcPr>
          <w:p>
            <w:r>
              <w:t>Tetapkan waktu baru bila terlewat.</w:t>
            </w:r>
          </w:p>
        </w:tc>
      </w:tr>
    </w:tbl>
    <w:p>
      <w:pPr>
        <w:jc w:val="both"/>
      </w:pPr>
      <w:r>
        <w:rPr>
          <w:b/>
          <w:i w:val="0"/>
          <w:sz w:val="24"/>
        </w:rPr>
        <w:t>Doa</w:t>
      </w:r>
    </w:p>
    <w:p>
      <w:pPr>
        <w:jc w:val="both"/>
      </w:pPr>
      <w:r>
        <w:rPr>
          <w:b w:val="0"/>
          <w:i w:val="0"/>
        </w:rPr>
        <w:t>Ya Allah, jadikanlah rezeki kami bersih dan berkah, jaga lidah kami dari dusta dalam jual-beli, dan tetapkanlah kejujuran sebagai kebiasaan yang mudah bagi kami dalam perkara kecil maupun besar.</w:t>
      </w:r>
    </w:p>
    <w:p>
      <w:pPr>
        <w:jc w:val="both"/>
      </w:pPr>
      <w:r>
        <w:rPr>
          <w:b/>
          <w:i w:val="0"/>
          <w:sz w:val="24"/>
        </w:rPr>
        <w:t>Satu Kalimat</w:t>
      </w:r>
    </w:p>
    <w:p>
      <w:pPr>
        <w:jc w:val="both"/>
      </w:pPr>
      <w:r>
        <w:rPr>
          <w:b w:val="0"/>
          <w:i w:val="0"/>
        </w:rPr>
        <w:t>Jual-beli menjadi berkah ketika kejujuran hadir dalam kalimat, barang, dan janji, dan keberkahan itu hilang begitu dusta masuk ke dalamnya.</w:t>
      </w:r>
    </w:p>
    <w:p>
      <w:pPr>
        <w:jc w:val="both"/>
      </w:pPr>
      <w:r>
        <w:rPr>
          <w:b/>
          <w:i w:val="0"/>
          <w:sz w:val="28"/>
        </w:rPr>
        <w:t>40.1 Takhrij dan Syarah Hadits Pedagang Jujur bersama Para Nabi, Shiddiqin, dan Syuhada</w:t>
      </w:r>
    </w:p>
    <w:p>
      <w:pPr>
        <w:jc w:val="both"/>
      </w:pPr>
      <w:r>
        <w:rPr>
          <w:b w:val="0"/>
          <w:i w:val="0"/>
        </w:rPr>
        <w:t>Riwayat pedagang jujur tercatat dalam Jami' at-Tirmidzi dengan nomor 1209 sesuai daftar dalil bab ini. Perawinya adalah Abu Sa'id, dan jalur riwayatnya melalui Sufyan ats-Tsawri, Abu Hamzah, lalu Al-Hasan dari Abu Sa'id. Riwayat ini masuk dalam kitab jual-beli, dalam bagian yang membahas pedagang dan penamaan pedagang oleh Nabi ﷺ. Para pemeriksa hadits menilainya berbeda: Abu 'Eisa menilai hasan dan menyebut riwayat ini hanya dikenal melalui jalur tersebut, dengan Abu Hamzah yang bernama Abdullah bin Jabir dan disebut sebagai syaikh dari Bashrah, sementara penilaian lain mencatat da'if. Karena perbedaan penilaian itulah uraian ini tetap ditandai [DERAJAT-CEK], bukan ditutup dengan anggapan final tentang derajatnya.</w:t>
      </w:r>
    </w:p>
    <w:p>
      <w:pPr>
        <w:jc w:val="both"/>
      </w:pPr>
      <w:r>
        <w:rPr>
          <w:b w:val="0"/>
          <w:i w:val="0"/>
        </w:rPr>
        <w:t>Lafaz hadits menyebut dua sifat pada pedagang, yaitu jujur dan amanah. Pedagang yang jujur adalah yang perkataannya sesuai dengan keadaan barang: ketika ia menyebut barang itu segar, maka memang segar; ketika ia menawarkan harga tertentu, maka harga itu memang harga yang dipakai. Pedagang yang amanah adalah yang dipercaya menahan hak orang lain: uang pembeli, barang titipan, dan janji yang telah diucapkan. Dua sifat ini berjalan bersama, karena kejujuran tanpa amanah berhenti pada kata-kata, sedangkan amanah tanpa kejujuran tetap menyembunyikan sesuatu yang seharusnya disebut.</w:t>
      </w:r>
    </w:p>
    <w:p>
      <w:pPr>
        <w:jc w:val="both"/>
      </w:pPr>
      <w:r>
        <w:rPr>
          <w:b w:val="0"/>
          <w:i w:val="0"/>
        </w:rPr>
        <w:t>Penyebutan bersama para nabi, orang-orang yang benar, dan para syuhada menunjukkan bahwa pekerjaan dagang tidak menurunkan derajat seseorang selama ia berdiri di atas dua sifat tadi. Para nabi menyampaikan kebenaran dan menepati janji; orang-orang yang benar memegang perkataan mereka; para syuhada menyerahkan nyawa demi kebenaran. Pedagang jujur menolak untung yang tidak sah dan memegang ucapan dalam transaksi sehari-hari, sehingga ia berjalan pada jalur yang sama walaupun ia tidak berperang dan tidak menyampaikan risalah.</w:t>
      </w:r>
    </w:p>
    <w:p>
      <w:pPr>
        <w:jc w:val="both"/>
      </w:pPr>
      <w:r>
        <w:rPr>
          <w:b w:val="0"/>
          <w:i w:val="0"/>
        </w:rPr>
        <w:t>Riwayat ini bukan janji hasil usaha. Ia tidak menyebut angka, waktu, atau bentuk balasan yang akan diterima pedagang. Hasil usaha tetap diperoleh melalui sebab: memperbaiki barang, menjaga hubungan, datang lebih awal, dan mengulang penawaran dengan sabar. Pedagang yang memahami hal ini tidak menuntut kejujuran memberi hasil dalam waktu singkat, dan tidak menggunakan ketiadaan hasil cepat sebagai alasan untuk melonggarkan kejujuran pada transaksi berikutnya. Keutamaan yang disebut hadits terletak pada kedudukan moral yang tinggi, bukan alat untuk membandingkan pendapatan antar pedagang. Setiap orang yang membaca riwayat ini diajak menjaga sifat jujur dan amanah dalam batas tugasnya, tanpa merasa lebih mulia daripada pekerja lain. Penjual bisa mengawali dengan menyebutkan kondisi barang secara terang, pekerja bisa mengabarkan kesalahan hitung, dan mitra usaha bisa melaporkan perubahan sebelum berdampak pada pihak lain. Dengan demikian keutamaan itu mendorong perbaikan diri, bukan kebanggaan atas profesi atau penilaian terhadap hasil orang lain.</w:t>
      </w:r>
    </w:p>
    <w:p>
      <w:pPr>
        <w:jc w:val="both"/>
      </w:pPr>
      <w:r>
        <w:rPr>
          <w:b w:val="0"/>
          <w:i w:val="0"/>
        </w:rPr>
        <w:t>Syarah hadits ini lalu diturunkan ke dalam tiga kebiasaan yang mudah diperiksa. Pertama, kalimat: sebutkan keadaan barang sebelum pembeli bertanya, termasuk cacat yang tidak tampak pada foto atau tampilan luar. Kedua, timbangan dan takaran: gunakan alat yang sama saat menakar untuk diri sendiri dan untuk pembeli, jangan menekan saat menakar untuk orang lain lalu melonggarkan saat menakar untuk diri sendiri. Ketiga, janji: pastikan waktu kirim, jumlah barang, dan layanan yang disebutkan benar-benar sanggup dipenuhi, karena janji berlebihan yang dilanggar mengubah kejujuran menjadi dusta yang tertunda.</w:t>
      </w:r>
    </w:p>
    <w:p>
      <w:pPr>
        <w:jc w:val="both"/>
      </w:pPr>
      <w:r>
        <w:rPr>
          <w:b w:val="0"/>
          <w:i w:val="0"/>
        </w:rPr>
        <w:t>Ada bagian yang sering terlewat, yaitu amanah atas informasi. Pedagang kadang menyebut asal barang, sisa stok, atau riwayat perbaikan berdasarkan ingatan tanpa memeriksa catatan. Informasi yang keliru meski tanpa niat menipu tetap membuat pembeli mengambil keputusan di atas dasar yang salah. Karena itu catatan sederhana tentang asal barang, tanggal masuk, dan riwayat perbaikan perlu dijaga. Catatan itu bukan untuk mempersulit pembeli, melainkan agar setiap kalimat yang diucapkan dapat dipertanggungjawabkan bila ditanya kemudian.</w:t>
      </w:r>
    </w:p>
    <w:p>
      <w:pPr>
        <w:jc w:val="both"/>
      </w:pPr>
      <w:r>
        <w:rPr>
          <w:b w:val="0"/>
          <w:i w:val="0"/>
        </w:rPr>
        <w:t>Bagi pedagang kecil, penerapannya sangat sederhana. Sediakan satu tempat khusus untuk barang yang cacat, sebutkan cacat itu dalam penawaran, dan tawarkan harga yang sesuai keadaannya. Simpan catatan pesanan yang berisi apa yang dijanjikan kepada siapa, lalu periksa lagi sebelum hari pengiriman. Lakukan selama beberapa transaksi, kemudian nilai ulang apa yang berubah pada pembeli. Kebiasaan kecil seperti ini yang membuat pembeli datang kembali tanpa harus diingatkan, dan itulah wujud nyata pedagang jujur yang dimaksud hadits.</w:t>
      </w:r>
    </w:p>
    <w:p>
      <w:pPr>
        <w:jc w:val="both"/>
      </w:pPr>
      <w:r>
        <w:rPr>
          <w:b w:val="0"/>
          <w:i w:val="0"/>
        </w:rPr>
        <w:t>Pertanyaan penutup berguna untuk menguji diri: jika percakapan di depan barang direkam, apakah ada kalimat yang membuat malu? Jika catatan pesanan dibaca ulang seminggu kemudian, apakah janji yang tertulis sama dengan yang telah dipenuhi? Pertanyaan sederhana itu menguji kejujuran dan amanah pada tempat yang paling sering terjadi, yaitu percakapan kecil di antara penjual dan pembeli.</w:t>
      </w:r>
    </w:p>
    <w:p>
      <w:pPr>
        <w:jc w:val="both"/>
      </w:pPr>
      <w:r>
        <w:rPr>
          <w:b/>
          <w:i w:val="0"/>
          <w:sz w:val="28"/>
        </w:rPr>
        <w:t>40.2 Berkah Jual-Beli: Jujur dan Terbuka, Dusta dan Menyembunyikan Cacat</w:t>
      </w:r>
    </w:p>
    <w:p>
      <w:pPr>
        <w:jc w:val="both"/>
      </w:pPr>
      <w:r>
        <w:rPr>
          <w:b w:val="0"/>
          <w:i w:val="0"/>
        </w:rPr>
        <w:t>Riwayat dalam daftar dalil bab ini menyebut bahwa penjual dan pembeli masih berhak memilih selama keduanya belum berpisah. Setelah barang berpindah, pilihan itu tertutup. Karena itu saat sebelum berpisah adalah waktu terbaik untuk memeriksa, bertanya, dan menyebut apa yang perlu disebut. Riwayat itu lalu menghubungkan dua keadaan yang berlawanan: jika keduanya jujur dan menyebut kekurangan serta kelebihan barang, maka jual-beli mereka diberkahi; jika keduanya berdusta dan menyembunyikan sesuatu, maka keberkahan jual-beli mereka terhapus.</w:t>
      </w:r>
    </w:p>
    <w:p>
      <w:pPr>
        <w:jc w:val="both"/>
      </w:pPr>
      <w:r>
        <w:rPr>
          <w:b w:val="0"/>
          <w:i w:val="0"/>
        </w:rPr>
        <w:t>Kata berkah dalam konteks jual-beli bukan berarti keuntungan yang selalu naik. Berkah adalah tambahan kebaikan yang membuat hasil terasa cukup, usaha tetap berjalan, dan hubungan dengan pembeli tidak rusak. Sebuah transaksi bisa menghasilkan angka yang besar namun menimbulkan keluhan yang menyebar, dan transaksi lain yang lebih kecil justru membuka pesanan berikutnya. Perbedaan itu tidak selalu terlihat pada hari yang sama, sehingga pedagang perlu menilai hasil dalam jangka yang lebih panjang.</w:t>
      </w:r>
    </w:p>
    <w:p>
      <w:pPr>
        <w:jc w:val="both"/>
      </w:pPr>
      <w:r>
        <w:rPr>
          <w:b w:val="0"/>
          <w:i w:val="0"/>
        </w:rPr>
        <w:t>Dusta dalam jual-beli datang dalam dua bentuk. Yang pertama adalah perkataan yang dibuat-buat: menyebut barang baru padahal bekas, menyebut asal usul yang tidak benar, atau menjanjikan sesuatu yang memang tidak disiapkan. Yang kedua adalah penyembunyian: menutup cacat yang diketahui, menghilangkan bagian yang rusak dari foto, atau menjawab pertanyaan dengan sepotong jawaban yang menyesatkan. Bentuk kedua lebih sering dianggap wajar karena tidak ada kalimat yang terbukti bohong, padahal ia memberi pengaruh yang sama pada keputusan pembeli.</w:t>
      </w:r>
    </w:p>
    <w:p>
      <w:pPr>
        <w:jc w:val="both"/>
      </w:pPr>
      <w:r>
        <w:rPr>
          <w:b w:val="0"/>
          <w:i w:val="0"/>
        </w:rPr>
        <w:t>Menyebut cacat dapat dilakukan dengan bahasa yang sederhana. Cukup tulis apa adanya: baret pada sisi kanan, kemasan penyok, isian kurang satu lembar, atau masa simpan yang tinggal sebentar. Sertakan dampaknya bila ada: barang ini tetap berfungsi, tetapi tampilannya tidak lagi mulus sempurna. Kalimat seperti ini menghemat percakapan panjang setelah barang diterima, dan menjaga pembeli datang lagi karena ia merasa tidak dijebak. Hindari angka yang tidak dapat dibuktikan, dan jelaskan apa yang benar-benar dapat ditunjukkan.</w:t>
      </w:r>
    </w:p>
    <w:p>
      <w:pPr>
        <w:jc w:val="both"/>
      </w:pPr>
      <w:r>
        <w:rPr>
          <w:b w:val="0"/>
          <w:i w:val="0"/>
        </w:rPr>
        <w:t>Berkah yang terhapus sulit dikembalikan. Pedagang yang pernah menyembunyikan cacat biasanya mulai menghitung ulang banyak hal: ia menjaga pembeli lama, menebus kesalahan dengan layanan berikutnya, dan menahan diri dari kalimat yang dulu mudah diucapkan. Pada titik ini kejujuran menjadi keputusan sadar, bukan sekadar sifat yang diasumsikan ada pada diri sendiri. Uji yang mudah adalah menanyakan diri sendiri satu hal: apakah informasi yang baru saja disebutkan akan tetap saya ucapkan bila pembeli duduk di seberang meja bersama orang yang saya hormati?</w:t>
      </w:r>
    </w:p>
    <w:p>
      <w:pPr>
        <w:jc w:val="both"/>
      </w:pPr>
      <w:r>
        <w:rPr>
          <w:b w:val="0"/>
          <w:i w:val="0"/>
        </w:rPr>
        <w:t>Hak pembeli untuk memeriksa sebelum berpisah perlu dihormati. Beri ruang untuk memeriksa barang, jangan memaksa menyelesaikan transaksi terburu-buru, dan catat kesepakatan sederhana yang telah disanggupi. Bila kelak terjadi perselisihan tentang isi kesepakatan, penyelesaiannya mengikuti keadaan peristiwa dan ketentuan yang berlaku. Untuk perkara yang melibatkan nilai besar atau pihak yang berbeda wilayah, bawalah pada ahli yang memahami ketentuan transaksi tersebut.</w:t>
      </w:r>
    </w:p>
    <w:p>
      <w:pPr>
        <w:jc w:val="both"/>
      </w:pPr>
      <w:r>
        <w:rPr>
          <w:b/>
          <w:i w:val="0"/>
          <w:sz w:val="28"/>
        </w:rPr>
        <w:t>40.3 Nabi ﷺ sebagai Pedagang: Al-Amin dan Mitra Dagang Khadijah</w:t>
      </w:r>
    </w:p>
    <w:p>
      <w:pPr>
        <w:jc w:val="both"/>
      </w:pPr>
      <w:r>
        <w:rPr>
          <w:b w:val="0"/>
          <w:i w:val="0"/>
        </w:rPr>
        <w:t>Sebelum menerima wahyu, Nabi Muhammad ﷺ telah dikenal di tengah masyarakatnya sebagai al-Amin, orang yang dapat dipercaya. Reputasi itu bukan gelar yang muncul dari pengakuan diri, melainkan nama yang tumbuh dari perilaku yang disaksikan orang. Kepercayaan yang diberikan Khadijah radhiyallahu 'anha kepada beliau dalam urusan perdagangan merupakan kisah sejarah yang dikenal dalam sirah. Khadijah mempercayakan barang dagangan kepadanya untuk dibawa ke Syam, dan perjalanan itu menjadi bagian dari kisah perjumpaan dua pribadi yang saling menghormati. Tidak perlu mereka-reka nomor riwayat tertentu untuk menangkap pelajaran akhlaknya.</w:t>
      </w:r>
    </w:p>
    <w:p>
      <w:pPr>
        <w:jc w:val="both"/>
      </w:pPr>
      <w:r>
        <w:rPr>
          <w:b w:val="0"/>
          <w:i w:val="0"/>
        </w:rPr>
        <w:t>Nilai penting dalam kisah ini bukan sekadar bahwa beliau pernah berdagang. Yang patut direnungkan ialah reputasi amanah membuat seseorang layak diberi tanggung jawab. Orang yang menaruh barang dagangan, uang, atau urusan keluarga kepadanya yakin bahwa ia tidak akan menggunakan amanah itu untuk kepentingan dirinya sendiri. Dalam kegiatan usaha sekarang, reputasi amanah terbentuk dengan cara serupa: menuntaskan pesanan yang telah disanggupi, memberi kabar saat keadaan berubah, dan tidak mengaburkan batas antara milik usaha dengan milik orang lain.</w:t>
      </w:r>
    </w:p>
    <w:p>
      <w:pPr>
        <w:jc w:val="both"/>
      </w:pPr>
      <w:r>
        <w:rPr>
          <w:b w:val="0"/>
          <w:i w:val="0"/>
        </w:rPr>
        <w:t>Sebutan al-Amin tidak berarti beliau kebal dari pemeriksaan, atau setiap orang yang mengaku jujur patut dipercaya tanpa pertanyaan. Justru kepercayaan besar dibangun dari sikap terbuka yang berulang dan dapat diamati. Pelaku usaha dapat membuktikan dirinya dengan catatan, bukti transaksi, dan kesediaan mengakui kekeliruan. Riwayat sejarah memberi teladan, sedangkan praktik usaha sekarang memerlukan keteraturan yang sesuai bidangnya.</w:t>
      </w:r>
    </w:p>
    <w:p>
      <w:pPr>
        <w:jc w:val="both"/>
      </w:pPr>
      <w:r>
        <w:rPr>
          <w:b w:val="0"/>
          <w:i w:val="0"/>
        </w:rPr>
        <w:t>Khadijah sendiri bukan sekadar latar belakang bagi kisah Nabi sebagai pedagang. Ia seorang perempuan yang mengelola perdagangan dan membuat keputusan usaha. Kerja sama mereka mengingatkan bahwa kecakapan dan kepercayaan dapat hadir pada siapa pun yang menjaga amanah, sementara hak dan kesepakatan harus dihormati. Tidak ada kebutuhan untuk mengubah kisah itu menjadi janji bahwa setiap mitra bisnis yang saling percaya pasti memperoleh hasil yang sama. Pelajaran yang nyata ialah bahwa kepercayaan punya nilai ekonomi dan moral: ia mengurangi keraguan, membuat kerja sama dapat berjalan, dan menjaga kehormatan kedua pihak.</w:t>
      </w:r>
    </w:p>
    <w:p>
      <w:pPr>
        <w:jc w:val="both"/>
      </w:pPr>
      <w:r>
        <w:rPr>
          <w:b w:val="0"/>
          <w:i w:val="0"/>
        </w:rPr>
        <w:t>Bagi pedagang masa kini, teladan al-Amin dapat diuji dengan tiga pertanyaan. Apakah orang yang menitipkan barang atau uang dapat meminta keterangan tanpa diperlakukan sebagai pengganggu? Apakah ada catatan cukup untuk menjelaskan bagaimana amanah itu digunakan? Apakah pedagang berani mengabari mitranya sebelum masalah kecil berubah menjadi kerugian besar? Bila jawabannya belum, langkah perbaikan dapat dimulai dengan komunikasi yang lebih jelas dan pencatatan yang lebih rapi, bukan dengan mengaku telah sempurna.</w:t>
      </w:r>
    </w:p>
    <w:p>
      <w:pPr>
        <w:jc w:val="both"/>
      </w:pPr>
      <w:r>
        <w:rPr>
          <w:b/>
          <w:i w:val="0"/>
          <w:sz w:val="28"/>
        </w:rPr>
        <w:t>40.4 Kisah Kaum Madyan: Nabi Syu'aib dan Timbangan</w:t>
      </w:r>
    </w:p>
    <w:p>
      <w:pPr>
        <w:jc w:val="both"/>
      </w:pPr>
      <w:r>
        <w:rPr>
          <w:b w:val="0"/>
          <w:i w:val="0"/>
        </w:rPr>
        <w:t>Al-Qur'an mengisahkan Nabi Syu'aib sebagai utusan yang menyeru Kaum Madyan agar menyembah Allah dan mencukupkan takaran serta timbangan. QS. Al-A'raf: 85 menyebut seruan itu bersama larangan mengurangi hak orang dan membuat kerusakan setelah bumi diperbaiki. Kisah serupa tampak dalam QS. Hud: 84-85 dan QS. Asy-Syu'ara: 181-183. Al-Qur'an tidak menyajikan perdagangan sebagai perkara remeh yang terpisah dari agama; urusan menakar dan menyampaikan barang termasuk ruang tempat takwa diuji.</w:t>
      </w:r>
    </w:p>
    <w:p>
      <w:pPr>
        <w:jc w:val="both"/>
      </w:pPr>
      <w:r>
        <w:rPr>
          <w:b w:val="0"/>
          <w:i w:val="0"/>
        </w:rPr>
        <w:t>Nabi Syu'aib tidak hanya menyuruh masyarakatnya memperbaiki ibadah dalam pengertian ritual. Ia juga menyerukan perubahan pada cara mereka berjual-beli. Pesan itu menunjukkan bahwa ukuran kejujuran tidak berhenti pada niat baik, tetapi harus terlihat pada tindakan ketika ada kesempatan mengambil kelebihan. Timbangan yang dikurangi memberi keuntungan sepihak kepada penjual dan mengurangi hak pembeli. Jika dilakukan berulang, ia merusak rasa percaya yang membuat perdagangan dapat berlangsung dengan tenang.</w:t>
      </w:r>
    </w:p>
    <w:p>
      <w:pPr>
        <w:jc w:val="both"/>
      </w:pPr>
      <w:r>
        <w:rPr>
          <w:b w:val="0"/>
          <w:i w:val="0"/>
        </w:rPr>
        <w:t>Kisah kaum terdahulu tidak perlu dijadikan alat untuk menghakimi kelompok atau pelaku usaha masa kini. Yang dapat diambil ialah peringatan moral: kebiasaan merugikan orang lain bukan urusan kecil hanya karena dilakukan dalam transaksi sehari-hari. Allah menghubungkan ketepatan takaran dengan menjauhi kerusakan. Dengan demikian, usaha memperbaiki alat ukur, menjelaskan kualitas barang, dan memenuhi jumlah yang dijanjikan adalah bagian dari tanggung jawab moral, bukan sekadar urusan teknis.</w:t>
      </w:r>
    </w:p>
    <w:p>
      <w:pPr>
        <w:jc w:val="both"/>
      </w:pPr>
      <w:r>
        <w:rPr>
          <w:b w:val="0"/>
          <w:i w:val="0"/>
        </w:rPr>
        <w:t>Bayangkan penjual bahan pangan yang mengukur dengan wadah yang tak lagi akurat. Jika ia mengetahui wadah itu kurang, namun tetap menggunakannya kepada pembeli, kekurangan tersebut berubah menjadi pengurangan hak. Ia dapat memeriksa dan memperbaiki wadah, memberitahu pembeli tentang kesalahan yang pernah terjadi, serta mencari penyelesaian yang wajar. Kejujuran tidak membuat kesalahan mustahil terjadi, melainkan mencegah orang menutup mata setelah mengetahui kesalahan.</w:t>
      </w:r>
    </w:p>
    <w:p>
      <w:pPr>
        <w:jc w:val="both"/>
      </w:pPr>
      <w:r>
        <w:rPr>
          <w:b w:val="0"/>
          <w:i w:val="0"/>
        </w:rPr>
        <w:t>Kisah Nabi Syu'aib mengajak pedagang memeriksa kebiasaan yang lama dianggap biasa: apakah isi takaran sesuai dengan yang tertulis, apakah timbangan dipelihara, apakah satuan berubah-ubah ketika pembeli tidak memperhatikan, dan apakah ukuran jasa sepadan dengan yang disepakati. Bila ada sengketa tentang standar ukuran, ikuti ketentuan yang berlaku dan konsultasikan kepada pihak yang kompeten. Intinya bukan memaksakan satu alat ukur untuk semua usaha, melainkan menghindari pengurangan hak dan membuat ukuran transaksi dapat dipahami oleh kedua pihak.</w:t>
      </w:r>
    </w:p>
    <w:p>
      <w:pPr>
        <w:jc w:val="both"/>
      </w:pPr>
      <w:r>
        <w:rPr>
          <w:b/>
          <w:i w:val="0"/>
          <w:sz w:val="28"/>
        </w:rPr>
        <w:t>40.5 Takaran dan Timbangan dalam Al-Qur'an</w:t>
      </w:r>
    </w:p>
    <w:p>
      <w:pPr>
        <w:jc w:val="both"/>
      </w:pPr>
      <w:r>
        <w:rPr>
          <w:b w:val="0"/>
          <w:i w:val="0"/>
        </w:rPr>
        <w:t>Peringatan Al-Qur'an terhadap orang yang mengurangi takaran dan timbangan menunjukkan bahwa transaksi yang tampak sederhana dapat memiliki akibat besar bagi kehidupan bersama. Surah Al-Muthaffifin membuka dengan ancaman bagi orang yang meminta dipenuhi ketika menerima takaran, tetapi mengurangi ketika menakar atau menimbang bagi orang lain. Gambaran tersebut mengungkap sikap yang memusatkan keuntungan pada diri sendiri: haknya harus dipenuhi, hak orang lain boleh dikurangi.</w:t>
      </w:r>
    </w:p>
    <w:p>
      <w:pPr>
        <w:jc w:val="both"/>
      </w:pPr>
      <w:r>
        <w:rPr>
          <w:b w:val="0"/>
          <w:i w:val="0"/>
        </w:rPr>
        <w:t>Ayat ini dapat dibaca sebagai cermin untuk setiap bentuk pengukuran yang digunakan dalam pertukaran, bukan terbatas pada timbangan tradisional. Ukuran bisa berupa berat, panjang, jumlah isi, durasi kerja, atau keluasan layanan yang disepakati. Penjual jasa yang berjanji menyelesaikan pekerjaan dalam ruang lingkup tertentu lalu sengaja mengurangi hasilnya sedang berhadapan dengan persoalan amanah yang sejenis, meski bentuk alat ukurnya berbeda. Contoh ini penerapan nilai, bukan penetapan hukum untuk setiap jenis akad.</w:t>
      </w:r>
    </w:p>
    <w:p>
      <w:pPr>
        <w:jc w:val="both"/>
      </w:pPr>
      <w:r>
        <w:rPr>
          <w:b w:val="0"/>
          <w:i w:val="0"/>
        </w:rPr>
        <w:t>Keadilan dalam pengukuran juga menuntut alat dan proses yang layak. Timbangan yang rusak, takaran yang tidak konsisten, dan ukuran yang tidak diumumkan membuat pembeli sulit mengetahui apa yang diterima. Pemilik usaha dapat membuat prosedur pemeriksaan, menempatkan alat pada permukaan rata, dan melatih pekerja agar memakai satu cara yang sama. Pada usaha yang menggunakan timbangan resmi atau barang dengan standar khusus, ikuti ketentuan teknis dan pemeriksaan yang diwajibkan oleh pihak berwenang.</w:t>
      </w:r>
    </w:p>
    <w:p>
      <w:pPr>
        <w:jc w:val="both"/>
      </w:pPr>
      <w:r>
        <w:rPr>
          <w:b w:val="0"/>
          <w:i w:val="0"/>
        </w:rPr>
        <w:t>Ketepatan takaran bukan hanya menguntungkan pembeli. Ia juga melindungi pedagang dari salah hitung, sengketa, dan kekecewaan. Penjual dapat memeriksa apakah jumlah yang dicatat pada pesanan sama dengan barang yang dikemas. Jika ada keterbatasan bahan atau stok, kabarkan sebelum pengiriman dan beri pilihan kepada pembeli. Membuat keputusan sendiri tanpa persetujuan dapat mengubah perubahan praktis menjadi pelanggaran kesepakatan.</w:t>
      </w:r>
    </w:p>
    <w:p>
      <w:pPr>
        <w:jc w:val="both"/>
      </w:pPr>
      <w:r>
        <w:rPr>
          <w:b w:val="0"/>
          <w:i w:val="0"/>
        </w:rPr>
        <w:t>Langkah pemeriksaan yang sederhana ialah memilih satu transaksi, lalu mengulang pengukurannya dengan alat yang terawat. Catat selisih yang ditemukan, periksa apakah kesalahan sistematis terjadi, dan tentukan cara memperbaikinya. Bila pembeli terdahulu terdampak, pertimbangkan menghubungi mereka untuk menjelaskan dan menyelesaikan perkara menurut akad dan kemampuan. Pengukuran yang jujur merupakan kebiasaan yang dapat dipelihara, bukan sifat bawaan yang cukup diumumkan di papan nama.</w:t>
      </w:r>
    </w:p>
    <w:p>
      <w:pPr>
        <w:jc w:val="both"/>
      </w:pPr>
      <w:r>
        <w:rPr>
          <w:b/>
          <w:i w:val="0"/>
          <w:sz w:val="28"/>
        </w:rPr>
        <w:t>40.6 "Barangsiapa Menipu, Bukan dari Golongan Kami": Kisah Tumpukan Makanan Basah</w:t>
      </w:r>
    </w:p>
    <w:p>
      <w:pPr>
        <w:jc w:val="both"/>
      </w:pPr>
      <w:r>
        <w:rPr>
          <w:b w:val="0"/>
          <w:i w:val="0"/>
        </w:rPr>
        <w:t>Dalam sebuah riwayat, Nabi ﷺ melewati tumpukan makanan dan memasukkan tangan ke dalamnya. Jemari beliau menyentuh bagian yang basah. Ketika ditanya, pemilik makanan menjelaskan bahwa makanan itu terkena hujan. Beliau lalu mengingatkan agar bagian basah itu diletakkan di atas sehingga dapat terlihat oleh orang, dan menyatakan bahwa siapa yang menipu bukan dari golongan beliau. Riwayat tersebut tercatat dalam Jami' at-Tirmidzi; penilaian yang dimuat pada halamannya menyebut hadits Abu Hurairah ini hasan sahih, sementara uraian bab ini tetap memberi penanda [DERAJAT-CEK].</w:t>
      </w:r>
    </w:p>
    <w:p>
      <w:pPr>
        <w:jc w:val="both"/>
      </w:pPr>
      <w:r>
        <w:rPr>
          <w:b w:val="0"/>
          <w:i w:val="0"/>
        </w:rPr>
        <w:t>Peristiwa itu sederhana: tidak ada perselisihan harga, pertengkaran, atau uraian panjang tentang niat penjual. Masalahnya terletak pada susunan yang menutupi keadaan barang. Orang yang membeli dari luar hanya melihat bagian kering, sedangkan bagian basah berada di bawah. Nabi ﷺ mengubah cara pandang dengan menyatakan bahwa sesuatu yang mempengaruhi pilihan pembeli harus dapat dilihat sebelum barang berpindah tangan.</w:t>
      </w:r>
    </w:p>
    <w:p>
      <w:pPr>
        <w:jc w:val="both"/>
      </w:pPr>
      <w:r>
        <w:rPr>
          <w:b w:val="0"/>
          <w:i w:val="0"/>
        </w:rPr>
        <w:t>Prinsip ini menjangkau barang yang tidak bisa dilihat seluruhnya dari satu sisi. Foto sebuah barang dapat memperlihatkan tampilan luarnya namun menyembunyikan kerusakan bagian belakang. Ulasan dapat mengutip kelebihan produk tetapi sengaja menghilangkan batas pemakaian yang berpengaruh. Penjual jasa dapat menunjukkan hasil terbaik dari pekerjaannya tetapi tidak menyebut bahwa layanan yang ditawarkan berbeda dari contoh itu. Dalam setiap keadaan, pertanyaannya sama: informasi apa yang perlu diketahui pembeli untuk memutuskan secara sadar?</w:t>
      </w:r>
    </w:p>
    <w:p>
      <w:pPr>
        <w:jc w:val="both"/>
      </w:pPr>
      <w:r>
        <w:rPr>
          <w:b w:val="0"/>
          <w:i w:val="0"/>
        </w:rPr>
        <w:t>Menyebut cacat tidak harus membuat barang tampak tidak layak. Penjual bisa menjelaskan apa yang masih berfungsi, apa yang sudah rusak, dan apakah pembeli menerima barang sesuai keadaan tersebut. Informasi yang jelas memungkinkan kedua pihak membuat kesepakatan yang lebih tepat. Bila pembeli menerima kondisi setelah diberi tahu, transaksi dapat diteruskan menurut kesepakatan dan aturan yang berlaku; bila tidak menerima, penjual berkewajiban menghormati pilihannya.</w:t>
      </w:r>
    </w:p>
    <w:p>
      <w:pPr>
        <w:jc w:val="both"/>
      </w:pPr>
      <w:r>
        <w:rPr>
          <w:b w:val="0"/>
          <w:i w:val="0"/>
        </w:rPr>
        <w:t>Kisah tumpukan makanan mengajarkan bahwa cara menata informasi merupakan bagian dari kejujuran. Memperlihatkan bagian yang basah di atas mencegah pembeli hanya menilai dari permukaan. Pada katalog, penawaran, atau percakapan, cara serupa dapat dilakukan dengan menempatkan batas dan cacat dekat dengan informasi utama. Keterangan itu tidak boleh disembunyikan di bagian yang sulit ditemukan. Amanah bukan hanya tentang berkata benar jika ditanya, tetapi membantu orang melihat keadaan yang sudah kita ketahui sebelum mereka mengambil keputusan.</w:t>
      </w:r>
    </w:p>
    <w:p>
      <w:pPr>
        <w:jc w:val="both"/>
      </w:pPr>
      <w:r>
        <w:rPr>
          <w:b/>
          <w:i w:val="0"/>
          <w:sz w:val="28"/>
        </w:rPr>
        <w:t>40.7 Sumpah Dagang: Melariskan Barang tetapi Menghapus Berkah</w:t>
      </w:r>
    </w:p>
    <w:p>
      <w:pPr>
        <w:jc w:val="both"/>
      </w:pPr>
      <w:r>
        <w:rPr>
          <w:b w:val="0"/>
          <w:i w:val="0"/>
        </w:rPr>
        <w:t>Hadits tentang sumpah dalam perdagangan memperingatkan bahwa sumpah dapat membuat barang laku, tetapi menghapus keberkahan. Riwayat yang dihimpun dalam Riyadus Shalihin dinisbatkan kepada Bukhari dan Muslim. Dalam salah satu riwayat disebut larangan memperbanyak sumpah dalam jual-beli karena tindakan itu dapat melariskan dagangan lalu menghapus berkah. Bab ini tidak menambahkan nomor riwayat yang tidak tercantum dalam daftar dalil bab ini, dan status takhrij ditandai [DERAJAT-CEK].</w:t>
      </w:r>
    </w:p>
    <w:p>
      <w:pPr>
        <w:jc w:val="both"/>
      </w:pPr>
      <w:r>
        <w:rPr>
          <w:b w:val="0"/>
          <w:i w:val="0"/>
        </w:rPr>
        <w:t>Sumpah dapat dipakai untuk mendesak pembeli: "Demi Allah, barang ini paling bagus," atau "Demi Allah, harga ini paling rendah." Bahkan ketika pedagang merasa berkata benar, menjadikan sumpah sebagai alat promosi berulang kali dapat merendahkan kesungguhan bersumpah dan membuat pembeli merasa ditekan. Jika sumpah itu dusta, kerusakannya lebih besar karena ucapan suci dipakai untuk keuntungan dagang. Penjual yang ingin menumbuhkan percaya diri pembeli dapat menunjukkan kondisi barang, catatan harga, atau bukti yang dapat diperiksa tanpa membawa sumpah ke setiap penawaran. Jawaban sederhana dan tenang sering lebih meyakinkan daripada desakan.</w:t>
      </w:r>
    </w:p>
    <w:p>
      <w:pPr>
        <w:jc w:val="both"/>
      </w:pPr>
      <w:r>
        <w:rPr>
          <w:b w:val="0"/>
          <w:i w:val="0"/>
        </w:rPr>
        <w:t>Laris bukan ukuran tunggal keberhasilan. Sumpah mungkin membuat seseorang membeli pada saat itu, namun pengalaman tertekan dapat membuatnya menghindari penjual yang sama pada kemudian hari. Kejujuran menawarkan ruang untuk bertanya dan menimbang. Penjual dapat menjelaskan bahan, usia barang, batas garansi jika ada, dan cara penggunaan tanpa berlebihan menyebut keistimewaan yang tidak dapat dibuktikan.</w:t>
      </w:r>
    </w:p>
    <w:p>
      <w:pPr>
        <w:jc w:val="both"/>
      </w:pPr>
      <w:r>
        <w:rPr>
          <w:b w:val="0"/>
          <w:i w:val="0"/>
        </w:rPr>
        <w:t>Kebiasaan bersumpah kadang muncul karena penjual mengira pembeli tidak akan percaya tanpa tekanan. Cara mengubahnya adalah menyiapkan keterangan yang jelas sebelum membuka lapak: harga yang dipakai, hal yang termasuk dalam pembelian, dan hal yang tidak termasuk. Saat pembeli meminta kepastian, jawablah berdasarkan catatan atau pemeriksaan, bukan sumpah spontan. Jika informasi belum diketahui, katakan akan memeriksanya dan kembali dengan jawaban.</w:t>
      </w:r>
    </w:p>
    <w:p>
      <w:pPr>
        <w:jc w:val="both"/>
      </w:pPr>
      <w:r>
        <w:rPr>
          <w:b w:val="0"/>
          <w:i w:val="0"/>
        </w:rPr>
        <w:t>Menjauhi sumpah dagang tidak sama dengan melarang penjelasan tegas. Pedagang dapat berbicara dengan yakin selama keyakinan itu didukung fakta. Bila barang memang baru, tunjukkan kondisi dan bukti yang relevan. Bila harga dapat berubah, jelaskan sebab dan waktunya. Dengan demikian keputusan pembeli berdiri di atas keterangan, bukan pada tekanan emosional dari sumpah yang diulang-ulang.</w:t>
      </w:r>
    </w:p>
    <w:p>
      <w:pPr>
        <w:jc w:val="both"/>
      </w:pPr>
      <w:r>
        <w:rPr>
          <w:b/>
          <w:i w:val="0"/>
          <w:sz w:val="28"/>
        </w:rPr>
        <w:t>40.8 Transparansi Informasi dalam Jual-Beli Online</w:t>
      </w:r>
    </w:p>
    <w:p>
      <w:pPr>
        <w:jc w:val="both"/>
      </w:pPr>
      <w:r>
        <w:rPr>
          <w:b w:val="0"/>
          <w:i w:val="0"/>
        </w:rPr>
        <w:t>Dalam jual-beli jarak jauh, pembeli tidak dapat memegang barang sebelum menyepakati pesanan. Keputusan mereka sangat bergantung pada foto, uraian barang, harga, ongkos pengiriman, dan syarat pengembalian yang dijelaskan penjual. Karena itu semakin besar jarak antara pembeli dan barang, semakin penting keterangan yang dapat dipahami tanpa bertanya berkali-kali. Penjual yang membuka informasi relevan membantu pembeli menilai apakah barang itu cocok dengan kebutuhan.</w:t>
      </w:r>
    </w:p>
    <w:p>
      <w:pPr>
        <w:jc w:val="both"/>
      </w:pPr>
      <w:r>
        <w:rPr>
          <w:b w:val="0"/>
          <w:i w:val="0"/>
        </w:rPr>
        <w:t>Foto sebaiknya memperlihatkan barang yang benar-benar ditawarkan. Jika foto bersifat contoh, beri keterangan bahwa warna atau tampilan mungkin berbeda, dan jelaskan bagian mana yang tidak sesuai dengan barang yang dikirim. Uraian barang sebaiknya menyebut ukuran atau jumlah dengan satuan yang jelas, bahan, kondisi, kelengkapan, serta cacat yang diketahui. Jangan menulis klaim yang tidak pernah diperiksa hanya karena terdengar menarik. Bila ketersediaan stok belum dipastikan, jangan menggambarkannya seolah barang siap dikirim.</w:t>
      </w:r>
    </w:p>
    <w:p>
      <w:pPr>
        <w:jc w:val="both"/>
      </w:pPr>
      <w:r>
        <w:rPr>
          <w:b w:val="0"/>
          <w:i w:val="0"/>
        </w:rPr>
        <w:t>Pembeli juga perlu tahu apa yang terjadi setelah pembayaran: kapan penjual mulai memproses pesanan, siapa yang menanggung biaya tertentu, dan bagaimana cara menghubungi penjual bila ada masalah. Jangan menyatakan tanggal pasti jika kendali atas proses tidak ada pada penjual. Nyatakan rentang waktu yang realistis dan beri kabar bila ada perubahan. Untuk syarat pengembalian, gunakan bahasa yang langsung dan letakkan dekat dengan informasi pembelian agar mudah ditemukan.</w:t>
      </w:r>
    </w:p>
    <w:p>
      <w:pPr>
        <w:jc w:val="both"/>
      </w:pPr>
      <w:r>
        <w:rPr>
          <w:b w:val="0"/>
          <w:i w:val="0"/>
        </w:rPr>
        <w:t>Transparansi bukan kewajiban membuka seluruh data pribadi atau rahasia usaha. Penjual tetap perlu melindungi alamat rumah, data keuangan, dan informasi pelanggan. Yang harus dibuka adalah hal yang berpengaruh pada keputusan transaksi dan pemenuhan kesepakatan. Jika ragu apakah sebuah keterangan penting, tanyakan apakah pembeli akan memilih berbeda bila ia mengetahui hal tersebut. Jawaban yang jujur biasanya menunjukkan apakah informasi itu perlu disampaikan sebelum akad.</w:t>
      </w:r>
    </w:p>
    <w:p>
      <w:pPr>
        <w:jc w:val="both"/>
      </w:pPr>
      <w:r>
        <w:rPr>
          <w:b w:val="0"/>
          <w:i w:val="0"/>
        </w:rPr>
        <w:t>Dalam transaksi yang memuat aturan khusus, perlindungan konsumen, pajak, atau pengiriman lintas batas, ketentuan berbeda menurut barang dan wilayah. Jangan menyimpulkan hukum hanya dari kebiasaan satu jenis toko. Periksa panduan resmi dan konsultasikan kepada ahli yang berwenang bila ada risiko hukum atau keuangan. Keterbukaan membangun kepercayaan, namun tidak menggantikan kehati-hatian dan kepatuhan terhadap ketentuan yang berlaku.</w:t>
      </w:r>
    </w:p>
    <w:p>
      <w:pPr>
        <w:jc w:val="both"/>
      </w:pPr>
      <w:r>
        <w:rPr>
          <w:b/>
          <w:i w:val="0"/>
          <w:sz w:val="28"/>
        </w:rPr>
        <w:t>40.9 Etika Pemasaran Syar'i: Iklan, Testimoni, dan Diskon</w:t>
      </w:r>
    </w:p>
    <w:p>
      <w:pPr>
        <w:jc w:val="both"/>
      </w:pPr>
      <w:r>
        <w:rPr>
          <w:b w:val="0"/>
          <w:i w:val="0"/>
        </w:rPr>
        <w:t>Pemasaran membantu calon pembeli memahami barang yang mungkin mereka perlukan. Iklan dapat menyebut keunggulan produk, menjelaskan cara penggunaan, dan menunjukkan batas manfaatnya. Kejujuran menuntut supaya klaim sejalan dengan bukti yang tersedia. Jika barang hanya pernah diuji pada kondisi tertentu, jangan menyebut manfaatnya berlaku untuk semua orang dan semua keadaan. Jika hasil berbeda menurut cara pemakaian, tuliskan batas itu dalam bahasa yang mudah dipahami.</w:t>
      </w:r>
    </w:p>
    <w:p>
      <w:pPr>
        <w:jc w:val="both"/>
      </w:pPr>
      <w:r>
        <w:rPr>
          <w:b w:val="0"/>
          <w:i w:val="0"/>
        </w:rPr>
        <w:t>Testimoni yang digunakan dalam promosi harus berasal dari pengalaman nyata dan ditampilkan dengan izin. Jangan membuat kutipan seolah berasal dari pelanggan, mengubah kata-kata hingga maknanya bergeser, atau menampilkan pengalaman pribadi sebagai jaminan bagi semua pembeli. Bila testimoni diberikan karena hadiah atau bentuk kerja sama, keterkaitan itu patut dinyatakan agar pembaca mengerti konteksnya. Penjual juga sebaiknya tidak menghapus seluruh kritik yang wajar hanya supaya calon pembeli melihat kesan sempurna.</w:t>
      </w:r>
    </w:p>
    <w:p>
      <w:pPr>
        <w:jc w:val="both"/>
      </w:pPr>
      <w:r>
        <w:rPr>
          <w:b w:val="0"/>
          <w:i w:val="0"/>
        </w:rPr>
        <w:t>Diskon dapat menjadi bagian dari strategi harga, tetapi harga awal dan syarat diskon harus dijelaskan secara benar. Jangan menciptakan harga pembanding yang tidak pernah berlaku, menampilkan batas waktu palsu, atau mengaku stok hampir habis tanpa pemeriksaan. Tekanan buatan membuat orang membeli dalam keadaan tergesa-gesa. Promosi yang jujur memberi waktu yang cukup, menjelaskan barang yang termasuk, dan menyebut apakah biaya lain dikenakan.</w:t>
      </w:r>
    </w:p>
    <w:p>
      <w:pPr>
        <w:jc w:val="both"/>
      </w:pPr>
      <w:r>
        <w:rPr>
          <w:b w:val="0"/>
          <w:i w:val="0"/>
        </w:rPr>
        <w:t>Etika pemasaran juga mencakup pemahaman bahwa pembeli memiliki kebutuhan dan keadaan yang berbeda. Iklan tidak semestinya mempermalukan orang yang tidak membeli atau menjanjikan perubahan hidup yang tidak dapat dijamin. Bahasa yang menggugah boleh digunakan, tetapi tidak mengubah harapan menjadi janji pasti. Untuk produk yang memiliki dampak kesehatan, keuangan, atau keselamatan, klaim perlu diperiksa dengan cermat dan mengikuti aturan bidangnya.</w:t>
      </w:r>
    </w:p>
    <w:p>
      <w:pPr>
        <w:jc w:val="both"/>
      </w:pPr>
      <w:r>
        <w:rPr>
          <w:b w:val="0"/>
          <w:i w:val="0"/>
        </w:rPr>
        <w:t>Sebelum iklan dipublikasikan, baca ulang seperti calon pembeli yang belum tahu apa pun. Apakah kalimat itu dapat dipahami secara harfiah? Apakah foto mewakili keadaan barang? Apakah kekurangan penting tampak jelas, atau tersembunyi di antara banyak kata? Bila ada jawaban yang meragukan, perbaiki iklan sebelum dipasang. Untuk usaha yang membuat klaim khusus atau beroperasi dalam bidang yang diatur, mintalah tinjauan dari ahli yang memahami ketentuannya.</w:t>
      </w:r>
    </w:p>
    <w:p>
      <w:pPr>
        <w:jc w:val="both"/>
      </w:pPr>
      <w:r>
        <w:rPr>
          <w:b/>
          <w:i w:val="0"/>
          <w:sz w:val="28"/>
        </w:rPr>
        <w:t>40.10 Persaingan yang Sehat: Tidak Menjatuhkan, Tidak Menyerobot</w:t>
      </w:r>
    </w:p>
    <w:p>
      <w:pPr>
        <w:jc w:val="both"/>
      </w:pPr>
      <w:r>
        <w:rPr>
          <w:b w:val="0"/>
          <w:i w:val="0"/>
        </w:rPr>
        <w:t>Persaingan membuat pedagang mencari cara untuk melayani pembeli dengan lebih baik. Setiap usaha dapat menampilkan ciri khas dan membandingkan layanan selama pernyataannya benar, relevan, dan dapat dibuktikan. Menyatakan bahwa barang memiliki bahan tertentu lebih berguna daripada mengatakan pesaing tidak jujur tanpa bukti. Pembeli dapat membandingkan harga, mutu, dan layanan dari informasi yang nyata, bukan dari tuduhan yang tidak diperiksa.</w:t>
      </w:r>
    </w:p>
    <w:p>
      <w:pPr>
        <w:jc w:val="both"/>
      </w:pPr>
      <w:r>
        <w:rPr>
          <w:b w:val="0"/>
          <w:i w:val="0"/>
        </w:rPr>
        <w:t>Menjatuhkan pesaing dapat terjadi melalui cerita yang dibesar-besarkan, ulasan palsu, atau penyebaran informasi pribadi. Perbuatan seperti itu mencederai orang lain dan membuat pasar penuh kecurigaan. Jika ada masalah nyata dengan barang dari pihak lain, jelaskan fakta yang dapat dibuktikan kepada pihak yang tepat, bukan menyebarkannya sebagai rumor. Bila seseorang merasa dirugikan, simpan bukti dan gunakan saluran penyelesaian yang sesuai.</w:t>
      </w:r>
    </w:p>
    <w:p>
      <w:pPr>
        <w:jc w:val="both"/>
      </w:pPr>
      <w:r>
        <w:rPr>
          <w:b w:val="0"/>
          <w:i w:val="0"/>
        </w:rPr>
        <w:t>Menyerobot hak juga memiliki banyak bentuk. Pedagang mungkin menggunakan karya, desain, atau bahan promosi pihak lain tanpa izin, mengambil pesanan yang telah disepakati dengan mitra, atau mengubah kesepakatan setelah mitra mengeluarkan biaya. Keadaan tiap transaksi berbeda, sehingga tidak semua perselisihan dapat disamakan. Periksalah akad, bukti komunikasi, dan aturan yang berlaku; untuk sengketa hak atau kekayaan intelektual, mintalah bantuan ahli yang berwenang.</w:t>
      </w:r>
    </w:p>
    <w:p>
      <w:pPr>
        <w:jc w:val="both"/>
      </w:pPr>
      <w:r>
        <w:rPr>
          <w:b w:val="0"/>
          <w:i w:val="0"/>
        </w:rPr>
        <w:t>Persaingan yang sehat tidak mengharuskan pedagang menjadi sama dengan pesaingnya. Ia boleh mengembangkan layanan, mengubah cara penataan, atau membuat produk berbeda, selama tidak melanggar hak orang lain. Meniru unsur yang terlihat tidak otomatis menentukan satu hukum; batasnya bergantung pada izin, kesepakatan, aturan, dan jenis karya. Bila belum jelas, cari izin atau nasihat terlebih dahulu daripada menganggap semua yang mudah disalin bebas digunakan.</w:t>
      </w:r>
    </w:p>
    <w:p>
      <w:pPr>
        <w:jc w:val="both"/>
      </w:pPr>
      <w:r>
        <w:rPr>
          <w:b w:val="0"/>
          <w:i w:val="0"/>
        </w:rPr>
        <w:t>Keuntungan dari hubungan yang baik juga layak dihitung. Pelanggan yang merasa diperlakukan dengan adil dapat kembali tanpa didorong oleh penghinaan terhadap usaha lain. Mitra yang diperlakukan jujur lebih mudah menyampaikan masalah sebelum menjadi konflik. Usaha tidak kehilangan daya saing hanya karena menjaga kehormatan pesaing; ia justru menunjukkan kualitasnya lewat kerja yang dapat dinilai langsung oleh pembeli. Dengan demikian, keunggulan dibuktikan lewat layanan, bukan melalui kabar buruk yang belum teruji. Sikap ini menjaga ruang usaha tetap terbuka bagi pendatang baru dan pedagang lama.</w:t>
      </w:r>
    </w:p>
    <w:p>
      <w:pPr>
        <w:jc w:val="both"/>
      </w:pPr>
      <w:r>
        <w:rPr>
          <w:b/>
          <w:i w:val="0"/>
          <w:sz w:val="28"/>
        </w:rPr>
        <w:t>40.11 Menangani Keluhan dan Mengoreksi Kesalahan Informasi</w:t>
      </w:r>
    </w:p>
    <w:p>
      <w:pPr>
        <w:jc w:val="both"/>
      </w:pPr>
      <w:r>
        <w:rPr>
          <w:b w:val="0"/>
          <w:i w:val="0"/>
        </w:rPr>
        <w:t>Keluhan adalah pemberitahuan bahwa pengalaman pembeli tidak sama dengan yang dijanjikan atau diharapkan. Tidak semua keluhan menunjukkan penjual bersalah, tetapi setiap keluhan pantas didengar sebelum diputuskan. Jawaban pertama sebaiknya menenangkan keadaan dan meminta rincian, bukan langsung menyanggah. Tanyakan kapan barang diterima, bagian mana yang bermasalah, dan apa yang sudah dicoba. Catat fakta serta bukti yang diberikan supaya tindak lanjut tidak bergantung pada ingatan. Ulangi pemahaman atas keluhan agar pembeli tahu bahwa keterangannya telah didengar.</w:t>
      </w:r>
    </w:p>
    <w:p>
      <w:pPr>
        <w:jc w:val="both"/>
      </w:pPr>
      <w:r>
        <w:rPr>
          <w:b w:val="0"/>
          <w:i w:val="0"/>
        </w:rPr>
        <w:t>Jika penjual menemukan bahwa deskripsi atau informasi sebelumnya keliru, koreksi secepat mungkin. Perbarui keterangan yang masih dipakai, hentikan sementara penawaran bila informasi itu dapat menyesatkan, lalu hubungi pembeli yang telah membuat pesanan terdampak. Sampaikan dengan jelas bagian yang salah, informasi yang benar, serta pilihan penyelesaian yang tersedia. Menghapus tulisan lama tanpa pemberitahuan kepada orang yang sudah membuat keputusan dapat membuat masalah yang sama berulang.</w:t>
      </w:r>
    </w:p>
    <w:p>
      <w:pPr>
        <w:jc w:val="both"/>
      </w:pPr>
      <w:r>
        <w:rPr>
          <w:b w:val="0"/>
          <w:i w:val="0"/>
        </w:rPr>
        <w:t>Bila kesalahan berasal dari pihak lain, penjual tetap perlu mengupayakan penyelesaian dalam ruang kendalinya. Misalnya, keterlambatan pengiriman mungkin terjadi di luar kendali penjual, tetapi penjual dapat menyampaikan kabar, memberikan bukti status, dan menjelaskan langkah berikutnya. Jangan menjanjikan penggantian atau pengembalian jika belum memiliki kewenangan atau kemampuan untuk melakukannya. Jika syarat penjualan mengatur proses khusus, ikuti kesepakatan itu dan ketentuan yang berlaku.</w:t>
      </w:r>
    </w:p>
    <w:p>
      <w:pPr>
        <w:jc w:val="both"/>
      </w:pPr>
      <w:r>
        <w:rPr>
          <w:b w:val="0"/>
          <w:i w:val="0"/>
        </w:rPr>
        <w:t>Tidak semua perbedaan dapat diselesaikan dengan percakapan langsung. Bila ada dugaan kerugian besar, penipuan, ancaman, atau pertikaian yang berlarut, simpan catatan dan cari bantuan dari ahli atau saluran penyelesaian yang sesuai. Hindari menyebarkan data pribadi pembeli sebagai balasan atas kritik. Penjual perlu membedakan kritik yang wajar dari pelecehan atau ancaman, lalu menjaga keselamatan dirinya serta pekerjanya.</w:t>
      </w:r>
    </w:p>
    <w:p>
      <w:pPr>
        <w:jc w:val="both"/>
      </w:pPr>
      <w:r>
        <w:rPr>
          <w:b w:val="0"/>
          <w:i w:val="0"/>
        </w:rPr>
        <w:t>Satu keluhan dapat menjadi bahan perbaikan proses. Setelah penyelesaian, periksa di mana informasi gagal: deskripsi terlalu umum, pekerja tidak mengetahui keadaan barang, atau catatan pesanan tidak lengkap. Ubah satu prosedur yang paling mungkin mencegah kesalahan serupa. Jangan menyalahkan pegawai tanpa pemeriksaan, dan jangan berhenti pada permintaan maaf jika hak pembeli masih belum dipenuhi. Kejujuran tampak ketika penjual bersedia memperbaiki yang dapat diperbaiki dan menjelaskan yang tidak dapat dipenuhi.</w:t>
      </w:r>
    </w:p>
    <w:p>
      <w:pPr>
        <w:jc w:val="both"/>
      </w:pPr>
      <w:r>
        <w:rPr>
          <w:b/>
          <w:i w:val="0"/>
          <w:sz w:val="28"/>
        </w:rPr>
        <w:t>40.12 Praktik: Checklist Bisnis yang Jujur dan Berkah</w:t>
      </w:r>
    </w:p>
    <w:p>
      <w:pPr>
        <w:jc w:val="both"/>
      </w:pPr>
      <w:r>
        <w:rPr>
          <w:b w:val="0"/>
          <w:i w:val="0"/>
        </w:rPr>
        <w:t>Sebelum menerima pesanan, periksa kondisi dan cacat barang. Pastikan harga, jumlah, biaya, waktu pengiriman, dan syarat pengembalian jelas. Cocokkan gambar dengan barang sebenarnya, lalu catat janji yang dibuat.</w:t>
      </w:r>
    </w:p>
    <w:p>
      <w:pPr>
        <w:jc w:val="both"/>
      </w:pPr>
      <w:r>
        <w:rPr>
          <w:b w:val="0"/>
          <w:i w:val="0"/>
        </w:rPr>
        <w:t>Saat transaksi, beri pembeli ruang bertanya dan memeriksa. Jangan gunakan sumpah untuk menekan keputusan. Bila keadaan berubah, kabari pembeli dan sepakati langkah berikutnya sebelum mengganti barang atau syarat.</w:t>
      </w:r>
    </w:p>
    <w:p>
      <w:pPr>
        <w:jc w:val="both"/>
      </w:pPr>
      <w:r>
        <w:rPr>
          <w:b w:val="0"/>
          <w:i w:val="0"/>
        </w:rPr>
        <w:t>Sesudah transaksi, tanggapi keluhan dengan meminta fakta dan memperbaiki informasi yang keliru. Jaga data pembeli, tinjau janji yang belum dipenuhi, lalu perbaiki proses yang memicu kesalahan berulang.</w:t>
      </w:r>
    </w:p>
    <w:p>
      <w:pPr>
        <w:jc w:val="both"/>
      </w:pPr>
      <w:r>
        <w:rPr>
          <w:b w:val="0"/>
          <w:i w:val="0"/>
        </w:rPr>
        <w:t>**Periksa:** deskripsi dan cacat sudah jelas; harga dan jumlah tepat; janji tercatat; keluhan ditangani; kesalahan dikoreksi.</w:t>
      </w:r>
    </w:p>
    <w:p>
      <w:pPr>
        <w:jc w:val="both"/>
      </w:pPr>
      <w:r>
        <w:rPr>
          <w:b w:val="0"/>
          <w:i w:val="0"/>
        </w:rPr>
        <w:t>Checklist ini panduan awal, bukan fatwa untuk semua akad. Sengketa, barang khusus, dan aturan bidang tertentu memerlukan nasihat ahli. Mulailah dengan satu perbaikan yang paling mendesak, lalu kabari pihak yang terdampak. Tinjau kembali hasilnya setelah berjalan, dan ubah kebiasaan yang masih membuat pembeli salah memahami penawaran atau menunggu jawaban. Lakukan perbaikan dengan konsisten. Jadikan pemeriksaan ini bagian rutin.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