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88. Ekonomi Umat: Koperasi Syariah, BMT, Ekonomi Masjid, dan Berjamaah dalam Rezeki</w:t>
      </w:r>
    </w:p>
    <w:p>
      <w:pPr>
        <w:jc w:val="both"/>
      </w:pPr>
      <w:r>
        <w:rPr>
          <w:b/>
          <w:i w:val="0"/>
          <w:sz w:val="24"/>
        </w:rPr>
        <w:t>Kepala Bab</w:t>
      </w:r>
    </w:p>
    <w:p>
      <w:pPr>
        <w:jc w:val="both"/>
      </w:pPr>
      <w:r>
        <w:rPr>
          <w:b w:val="0"/>
          <w:i w:val="0"/>
        </w:rPr>
        <w:t>Bab 88 | Bagian XIV: Fiqh Keuangan | Tipe B</w:t>
      </w:r>
    </w:p>
    <w:p>
      <w:pPr>
        <w:jc w:val="both"/>
      </w:pPr>
      <w:r>
        <w:rPr>
          <w:b w:val="0"/>
          <w:i w:val="0"/>
        </w:rPr>
        <w:t>Dalil: QS. Al-Ma'idah: 2; QS. At-Taubah: 71; QS. Al-Hasyr: 7</w:t>
      </w:r>
    </w:p>
    <w:p>
      <w:pPr>
        <w:jc w:val="both"/>
      </w:pPr>
      <w:r>
        <w:rPr>
          <w:b/>
          <w:i w:val="0"/>
          <w:sz w:val="24"/>
        </w:rPr>
        <w:t>Pembuka Masalah</w:t>
      </w:r>
    </w:p>
    <w:p>
      <w:pPr>
        <w:jc w:val="both"/>
      </w:pPr>
      <w:r>
        <w:rPr>
          <w:b w:val="0"/>
          <w:i w:val="0"/>
        </w:rPr>
        <w:t>Rezeki yang hanya dikejar sendiri sering berhenti di ukuran kemampuan satu orang. Sejarah Islam menunjukkan jalan yang berbeda: umat membangun baitul mal, koperasi, dan lembaga kecil yang menyalurkan simpanan anggotanya untuk saling menolong, sehingga orang yang punya kelebihan dan yang punya kekurangan bertemu dalam satu wadah yang terurus. Bab ini membuka kembali jalan itu dengan periksa yang tajam, contoh yang jujur, dan saran yang bisa langsung dipraktikkan, bukan sebagai nostalgia, melainkan sebagai pilihan hidup hari ini: dari BMT dan koperasi syariah sampai cara orang biasa ikut serta tanpa harus menjadi pengurus, bahkan hanya dengan menyimpan uangnya di tempat yang benar, sebab setiap keputusan kecil itu melengkapi pekerjaan besar yang dikerjakan bersama, dan keduanya sama-sama dihisab dan sama-sama dicatat manfaatnya untuk seluruh umat ini.</w:t>
      </w:r>
    </w:p>
    <w:p>
      <w:pPr>
        <w:jc w:val="both"/>
      </w:pPr>
      <w:r>
        <w:rPr>
          <w:b/>
          <w:i w:val="0"/>
          <w:sz w:val="24"/>
        </w:rPr>
        <w:t>Pertanyaan Utama</w:t>
      </w:r>
    </w:p>
    <w:p>
      <w:pPr>
        <w:jc w:val="both"/>
      </w:pPr>
      <w:r>
        <w:rPr>
          <w:b w:val="0"/>
          <w:i w:val="0"/>
        </w:rPr>
        <w:t>Bagaimana seorang Muslim ikut membangun ekonomi umat melalui lembaga yang benar-benar bersih, tanpa terjebak pada lembaga yang hanya meminjam nama umat?</w:t>
      </w:r>
    </w:p>
    <w:p>
      <w:pPr>
        <w:jc w:val="both"/>
      </w:pPr>
      <w:r>
        <w:rPr>
          <w:b/>
          <w:i w:val="0"/>
          <w:sz w:val="24"/>
        </w:rPr>
        <w:t>Ringkasan</w:t>
      </w:r>
    </w:p>
    <w:p>
      <w:pPr>
        <w:jc w:val="both"/>
      </w:pPr>
      <w:r>
        <w:rPr>
          <w:b w:val="0"/>
          <w:i w:val="0"/>
        </w:rPr>
        <w:t>Ekonomi umat dibangun bersama, bukan sendiri. BMT: sejarah, fungsi, cara menilai. Koperasi syariah: prinsip dan relevansinya. Ekonomi masjid: baitul mal lokal dan pemberdayaan jemaah. Kas warga, arisan syariah, kelompok swadaya. Industri halal global dan peran umat Indonesia. Membeli dari sesama: solidaritas konsumen dan sedekah struktural. Kewirausahaan sosial dan investasi berdampak. Uji tuntas lembaga: tata kelola, laporan, tanda bahaya. Berjamaah dalam ekonomi: kelebihan dan bahaya. Cara ikut serta bagi orang biasa. Praktik: memeriksa kesehatan BMT atau koperasi.</w:t>
      </w:r>
    </w:p>
    <w:p>
      <w:pPr>
        <w:jc w:val="right"/>
        <w:rtl/>
      </w:pPr>
      <w:r>
        <w:rPr>
          <w:rFonts w:ascii="Scheherazade New" w:hAnsi="Scheherazade New"/>
          <w:sz w:val="30"/>
          <w:rtl/>
          <w:cs w:val="1"/>
        </w:rPr>
        <w:t>يٰٓاَيُّهَا الَّذِيْنَ اٰمَنُوْا لَا تُحِلُّوْا شَعَاۤىِٕرَ اللّٰهِ وَلَا الشَّهْرَ الْحَرَامَ وَلَا الْهَدْيَ وَلَا الْقَلَاۤىِٕدَ وَلَآ اٰۤمِّيْنَ الْبَيْتَ الْحَرَامَ يَبْتَغُوْنَ فَضْلًا مِّنْ رَّبِّهِمْ وَرِضْوَانًا ۗ وَاِذَا حَلَلْتُمْ فَاصْطَادُوْا ۗ وَلَا يَجْرِمَنَّكُمْ شَنَاٰنُ قَوْمٍ اَنْ صَدُّوْكُمْ عَنِ الْمَسْجِدِ الْحَرَامِ اَنْ تَعْتَدُوْا ۘ وَتَعَاوَنُوْا عَلَى الْبِرِّ وَالتَّقْوٰى ۖ وَلَا تَعَاوَنُوْا عَلَى الْاِثْمِ وَالْعُدْوَانِ ۖ وَاتَّقُوا اللّٰهَ ۗ اِنَّ اللّٰهَ شَدِيْدُ الْعِقَابِ ۝٢</w:t>
      </w:r>
    </w:p>
    <w:p>
      <w:pPr>
        <w:jc w:val="both"/>
      </w:pPr>
      <w:r>
        <w:rPr>
          <w:b w:val="0"/>
          <w:i w:val="0"/>
          <w:sz w:val="18"/>
        </w:rPr>
        <w:t>LATIN: n.a. (transliterasi tidak dipakai; teks Arab dibaca langsung)</w:t>
      </w:r>
    </w:p>
    <w:p>
      <w:pPr>
        <w:jc w:val="both"/>
      </w:pPr>
      <w:r>
        <w:rPr>
          <w:b w:val="0"/>
          <w:i/>
        </w:rPr>
        <w:t>Artinya: Hai orang-orang yang beriman, janganlah kamu melanggar syi'ar-syi'ar Allah, dan jangan melanggar kehormatan bulan-bulan haram, jangan (mengganggu) binatang-binatang had-ya, dan binatang-binatang qalaa-id, dan jangan (pula) mengganggu orang-orang yang mengunjungi Baitullah sedang mereka mencari kurnia dan keridhaan dari Tuhannya dan apabila kamu telah menyelesaikan ibadah haji, maka bolehlah berburu. Dan janganlah sekali-kali kebencian(mu) kepada sesuatu kaum karena mereka menghalang-halangi kamu dari Masjidilharam, mendorongmu berbuat aniaya (kepada mereka). Dan tolong-menolonglah kamu dalam (mengerjakan) kebajikan dan takwa, dan jangan tolong-menolong dalam berbuat dosa dan pelanggaran. Dan bertakwalah kamu kepada Allah, sesungguhnya Allah amat berat siksa-Nya.</w:t>
      </w:r>
    </w:p>
    <w:p>
      <w:pPr>
        <w:jc w:val="both"/>
      </w:pPr>
      <w:r>
        <w:rPr>
          <w:b w:val="0"/>
          <w:i w:val="0"/>
          <w:sz w:val="18"/>
        </w:rPr>
        <w:t>DERAJAT: Wahyu Al-Qur'an (kitabullah); bukan hadits, sehingga tidak dinilai derajat perawinya</w:t>
      </w:r>
    </w:p>
    <w:p>
      <w:pPr>
        <w:jc w:val="both"/>
      </w:pPr>
      <w:r>
        <w:rPr>
          <w:b w:val="0"/>
          <w:i w:val="0"/>
          <w:sz w:val="18"/>
        </w:rPr>
        <w:t>RUJUKAN: QS. Al-Ma'idah: 2; https://quran.nu.or.id/al-maidah/2</w:t>
      </w:r>
    </w:p>
    <w:p>
      <w:pPr>
        <w:jc w:val="both"/>
      </w:pPr>
      <w:r>
        <w:rPr>
          <w:b w:val="0"/>
          <w:i w:val="0"/>
          <w:sz w:val="18"/>
        </w:rPr>
        <w:t>STATUS: [V-AYAT]</w:t>
      </w:r>
    </w:p>
    <w:p>
      <w:pPr>
        <w:jc w:val="right"/>
        <w:rtl/>
      </w:pPr>
      <w:r>
        <w:rPr>
          <w:rFonts w:ascii="Scheherazade New" w:hAnsi="Scheherazade New"/>
          <w:sz w:val="30"/>
          <w:rtl/>
          <w:cs w:val="1"/>
        </w:rPr>
        <w:t>وَالْمُؤْمِنُوْنَ وَالْمُؤْمِنٰتُ بَعْضُهُمْ اَوْلِيَاۤءُ بَعْضٍ ۘ يَأْمُرُوْنَ بِالْمَعْرُوْفِ وَيَنْهَوْنَ عَنِ الْمُنْكَرِ وَيُقِيْمُوْنَ الصَّلٰوةَ وَيُؤْتُوْنَ الزَّكٰوةَ وَيُطِيْعُوْنَ اللّٰهَ وَرَسُوْلَهٗ ۗ اُولٰۤىِٕكَ سَيَرْحَمُهُمُ اللّٰهُ ۗ اِنَّ اللّٰهَ عَزِيْزٌ حَكِيْمٌ ۝٧١</w:t>
      </w:r>
    </w:p>
    <w:p>
      <w:pPr>
        <w:jc w:val="both"/>
      </w:pPr>
      <w:r>
        <w:rPr>
          <w:b w:val="0"/>
          <w:i w:val="0"/>
          <w:sz w:val="18"/>
        </w:rPr>
        <w:t>LATIN: n.a. (transliterasi tidak dipakai; teks Arab dibaca langsung)</w:t>
      </w:r>
    </w:p>
    <w:p>
      <w:pPr>
        <w:jc w:val="both"/>
      </w:pPr>
      <w:r>
        <w:rPr>
          <w:b w:val="0"/>
          <w:i/>
        </w:rPr>
        <w:t>Artinya: Dan orang-orang yang beriman, lelaki dan perempuan, sebahagian mereka (adalah) menjadi penolong bagi sebahagian yang lain. Mereka menyuruh (mengerjakan) yang ma'ruf, mencegah dari yang munkar, mendirikan shalat, menunaikan zakat dan mereka taat pada Allah dan Rasul-Nya. Mereka itu akan diberi rahmat oleh Allah; sesungguhnya Allah Maha Perkasa lagi Maha Bijaksana.</w:t>
      </w:r>
    </w:p>
    <w:p>
      <w:pPr>
        <w:jc w:val="both"/>
      </w:pPr>
      <w:r>
        <w:rPr>
          <w:b w:val="0"/>
          <w:i w:val="0"/>
          <w:sz w:val="18"/>
        </w:rPr>
        <w:t>DERAJAT: Wahyu Al-Qur'an (kitabullah); bukan hadits, sehingga tidak dinilai derajat perawinya</w:t>
      </w:r>
    </w:p>
    <w:p>
      <w:pPr>
        <w:jc w:val="both"/>
      </w:pPr>
      <w:r>
        <w:rPr>
          <w:b w:val="0"/>
          <w:i w:val="0"/>
          <w:sz w:val="18"/>
        </w:rPr>
        <w:t>RUJUKAN: QS. At-Taubah: 71; https://quran.nu.or.id/at-taubah/71</w:t>
      </w:r>
    </w:p>
    <w:p>
      <w:pPr>
        <w:jc w:val="both"/>
      </w:pPr>
      <w:r>
        <w:rPr>
          <w:b w:val="0"/>
          <w:i w:val="0"/>
          <w:sz w:val="18"/>
        </w:rPr>
        <w:t>STATUS: [V-AYAT]</w:t>
      </w:r>
    </w:p>
    <w:p>
      <w:pPr>
        <w:jc w:val="right"/>
        <w:rtl/>
      </w:pPr>
      <w:r>
        <w:rPr>
          <w:rFonts w:ascii="Scheherazade New" w:hAnsi="Scheherazade New"/>
          <w:sz w:val="30"/>
          <w:rtl/>
          <w:cs w:val="1"/>
        </w:rPr>
        <w:t>مَّآ أَفَآءَ ٱللَّهُ عَلَىٰ رَسُولِهِۦ مِنْ أَهْلِ ٱلْقُرَىٰ فَلِلَّهِ وَلِلرَّسُولِ وَلِذِى ٱلْقُرْبَىٰ وَٱلْيَتَٰمَىٰ وَٱلْمَسَٰكِينِ وَٱبْنِ ٱلسَّبِيلِ كَىْ لَا يَكُونَ دُولَةًۢ بَيْنَ ٱلْأَغْنِيَآءِ مِنكُمْ ۚ وَمَآ ءَاتَىٰكُمُ ٱلرَّسُولُ فَخُذُوهُ وَمَا نَهَىٰكُمْ عَنْهُ فَٱنتَهُوا۟ ۚ وَٱتَّقُوا۟ ٱللَّهَ ۖ إِنَّ ٱللَّهَ شَدِيدُ ٱلْعِقَابِ</w:t>
      </w:r>
    </w:p>
    <w:p>
      <w:pPr>
        <w:jc w:val="both"/>
      </w:pPr>
      <w:r>
        <w:rPr>
          <w:b w:val="0"/>
          <w:i w:val="0"/>
          <w:sz w:val="18"/>
        </w:rPr>
        <w:t>LATIN: n.a. (transliterasi tidak dipakai; teks Arab dibaca langsung)</w:t>
      </w:r>
    </w:p>
    <w:p>
      <w:pPr>
        <w:jc w:val="both"/>
      </w:pPr>
      <w:r>
        <w:rPr>
          <w:b w:val="0"/>
          <w:i/>
        </w:rPr>
        <w:t>Artinya: Apa saja harta rampasan (fai-i) yang diberikan Allah kepada Rasul-Nya (dari harta benda) yang berasal dari penduduk kota-kota maka adalah untuk Allah, untuk Rasul, kaum kerabat, anak-anak yatim, orang-orang miskin dan orang-orang yang dalam perjalanan, supaya harta itu jangan beredar di antara orang-orang kaya saja di antara kamu. Apa yang diberikan Rasul kepadamu, maka terimalah. Dan apa yang dilarangnya bagimu, maka tinggalkanlah. Dan bertakwalah kepada Allah. Sesungguhnya Allah amat keras hukumannya.</w:t>
      </w:r>
    </w:p>
    <w:p>
      <w:pPr>
        <w:jc w:val="both"/>
      </w:pPr>
      <w:r>
        <w:rPr>
          <w:b w:val="0"/>
          <w:i w:val="0"/>
          <w:sz w:val="18"/>
        </w:rPr>
        <w:t>DERAJAT: Wahyu Al-Qur'an (kitabullah); bukan hadits, sehingga tidak dinilai derajat perawinya</w:t>
      </w:r>
    </w:p>
    <w:p>
      <w:pPr>
        <w:jc w:val="both"/>
      </w:pPr>
      <w:r>
        <w:rPr>
          <w:b w:val="0"/>
          <w:i w:val="0"/>
          <w:sz w:val="18"/>
        </w:rPr>
        <w:t>RUJUKAN: QS. Al-Hasyr: 7; https://quran.nu.or.id/al-hasyr/7</w:t>
      </w:r>
    </w:p>
    <w:p>
      <w:pPr>
        <w:jc w:val="both"/>
      </w:pPr>
      <w:r>
        <w:rPr>
          <w:b w:val="0"/>
          <w:i w:val="0"/>
          <w:sz w:val="18"/>
        </w:rPr>
        <w:t>STATUS: [V-AYAT]</w:t>
      </w:r>
    </w:p>
    <w:p>
      <w:pPr>
        <w:jc w:val="both"/>
      </w:pPr>
      <w:r>
        <w:rPr>
          <w:b/>
          <w:i w:val="0"/>
          <w:sz w:val="24"/>
        </w:rPr>
        <w:t>Istilah Kunci</w:t>
      </w:r>
    </w:p>
    <w:p>
      <w:pPr>
        <w:jc w:val="both"/>
      </w:pPr>
      <w:r>
        <w:rPr>
          <w:b w:val="0"/>
          <w:i w:val="0"/>
        </w:rPr>
        <w:t>- BMT: lembaga keuangan mikro umat yang menghimpun simpanan dan menyalurkan pembiayaan berakad.</w:t>
      </w:r>
    </w:p>
    <w:p>
      <w:pPr>
        <w:jc w:val="both"/>
      </w:pPr>
      <w:r>
        <w:rPr>
          <w:b w:val="0"/>
          <w:i w:val="0"/>
        </w:rPr>
        <w:t>- Baitul mal: kas umat yang menampung zakat, infak, dan sedekah untuk program bersama.</w:t>
      </w:r>
    </w:p>
    <w:p>
      <w:pPr>
        <w:jc w:val="both"/>
      </w:pPr>
      <w:r>
        <w:rPr>
          <w:b w:val="0"/>
          <w:i w:val="0"/>
        </w:rPr>
        <w:t>- Sedekah struktural: sedekah yang diberikan lewat perbaikan sistem, bukan sekadar bingkisan.</w:t>
      </w:r>
    </w:p>
    <w:p>
      <w:pPr>
        <w:jc w:val="both"/>
      </w:pPr>
      <w:r>
        <w:rPr>
          <w:b w:val="0"/>
          <w:i w:val="0"/>
        </w:rPr>
        <w:t>- Dampak: ukuran perubahan nyata yang dihasilkan sebuah program, bukan sekadar jumlah yang terkumpul.</w:t>
      </w:r>
    </w:p>
    <w:p>
      <w:pPr>
        <w:jc w:val="both"/>
      </w:pPr>
      <w:r>
        <w:rPr>
          <w:b w:val="0"/>
          <w:i w:val="0"/>
        </w:rPr>
        <w:t>- Amanah kolektif: tanggung jawab pengelola yang melekat karena uangnya milik banyak orang.</w:t>
      </w:r>
    </w:p>
    <w:p>
      <w:pPr>
        <w:jc w:val="both"/>
      </w:pPr>
      <w:r>
        <w:rPr>
          <w:b/>
          <w:i w:val="0"/>
          <w:sz w:val="28"/>
        </w:rPr>
        <w:t>88.1 Rezeki Bukan Hanya Perjuangan Sendiri: Mengapa Ekonomi Umat Perlu Dibangun Bersama</w:t>
      </w:r>
    </w:p>
    <w:p>
      <w:pPr>
        <w:jc w:val="both"/>
      </w:pPr>
      <w:r>
        <w:rPr>
          <w:b w:val="0"/>
          <w:i w:val="0"/>
        </w:rPr>
        <w:t>Seseorang dapat bekerja keras, mengatur pengeluaran, dan mengembangkan keterampilan, tetapi kesejahteraannya tetap dipengaruhi keadaan orang di sekitarnya. Petani memerlukan pembeli yang adil, pedagang kecil membutuhkan pasokan dengan harga masuk akal, dan pekerja lepas perlu jaringan yang membuka peluang. Karena itu, ikhtiar pribadi penting, tetapi tidak selalu cukup. Ekonomi yang tumbuh bersama membantu lebih banyak orang memperoleh ruang untuk bekerja, belajar, dan bangkit setelah mengalami kesulitan.</w:t>
      </w:r>
    </w:p>
    <w:p>
      <w:pPr>
        <w:jc w:val="both"/>
      </w:pPr>
      <w:r>
        <w:rPr>
          <w:b w:val="0"/>
          <w:i w:val="0"/>
        </w:rPr>
        <w:t>Berjamaah dalam urusan ekonomi bukan berarti setiap orang harus memiliki pekerjaan atau penghasilan yang sama. Maknanya ialah membangun hubungan saling percaya, berbagi pengetahuan, dan membuat aturan yang melindungi semua pihak. Di sebuah kampung, misalnya, beberapa pengrajin dapat membeli bahan baku bersama agar ongkos kirim berkurang. Mereka tetap menentukan produk dan upah masing-masing, tetapi pengadaan bersama membuat usaha kecil lebih mampu bersaing. Contoh lain, para pedagang pasar dapat menyusun jadwal bergantian menjaga kios ketika salah satu anggota harus merawat keluarga.</w:t>
      </w:r>
    </w:p>
    <w:p>
      <w:pPr>
        <w:jc w:val="both"/>
      </w:pPr>
      <w:r>
        <w:rPr>
          <w:b w:val="0"/>
          <w:i w:val="0"/>
        </w:rPr>
        <w:t>Kerja bersama juga dapat mengurangi kerentanan. Ketika sebuah keluarga kehilangan sumber penghasilan, jaringan warga bisa membantu menyediakan pekerjaan sementara, menghubungkan mereka dengan pelanggan, atau memberi pinjaman kebajikan sesuai kemampuan. Bantuan semacam ini tidak menggantikan tanggung jawab pribadi dan tidak seharusnya membuat penerima kehilangan martabat. Tujuannya memperkuat kemampuan untuk kembali berdiri. Dukungan dapat disertai pendampingan sederhana, seperti mencatat arus uang atau menilai apakah sebuah pesanan menguntungkan.</w:t>
      </w:r>
    </w:p>
    <w:p>
      <w:pPr>
        <w:jc w:val="both"/>
      </w:pPr>
      <w:r>
        <w:rPr>
          <w:b w:val="0"/>
          <w:i w:val="0"/>
        </w:rPr>
        <w:t>Namun, kebersamaan tidak otomatis menjamin keadilan. Kelompok yang tidak memiliki aturan jelas dapat dikuasai orang yang paling berpengaruh. Uang bersama rentan menimbulkan sengketa bila pencatatan lemah, sementara janji saling membantu bisa berubah menjadi tekanan untuk menanggung keputusan yang tidak disepakati. Maka, kerja kolektif memerlukan amanah, keterbukaan, pembagian tanggung jawab, dan ruang untuk bertanya. Anggota perlu memahami siapa yang memegang dana, bagaimana keputusan diambil, serta bagaimana masalah diselesaikan.</w:t>
      </w:r>
    </w:p>
    <w:p>
      <w:pPr>
        <w:jc w:val="both"/>
      </w:pPr>
      <w:r>
        <w:rPr>
          <w:b w:val="0"/>
          <w:i w:val="0"/>
        </w:rPr>
        <w:t>Contohnya, kelompok ibu rumah tangga yang membuat makanan dapat menetapkan jadwal produksi dan mencatat kontribusi bahan, jam kerja, serta hasil penjualan. Mereka dapat menyepakati pembagian laba sebelum pesanan diterima, bukan setelah uang terkumpul. Contoh lain, pekerja bangunan di lingkungan yang sama dapat berbagi informasi lowongan dan menyepakati standar keselamatan, tanpa memaksa siapa pun menerima pekerjaan yang tidak sesuai kemampuan. Kesepakatan tertulis yang sederhana sering mencegah salah paham.</w:t>
      </w:r>
    </w:p>
    <w:p>
      <w:pPr>
        <w:jc w:val="both"/>
      </w:pPr>
      <w:r>
        <w:rPr>
          <w:b w:val="0"/>
          <w:i w:val="0"/>
        </w:rPr>
        <w:t>### ::: penerapan-kerja :::</w:t>
      </w:r>
    </w:p>
    <w:p>
      <w:pPr>
        <w:jc w:val="both"/>
      </w:pPr>
      <w:r>
        <w:rPr>
          <w:b w:val="0"/>
          <w:i w:val="0"/>
        </w:rPr>
        <w:t>Pekerja dapat ikut membangun ekonomi umat dengan memilih satu tindakan yang sesuai kapasitas: berbagi informasi lowongan yang terverifikasi, mengajari rekan keterampilan kerja, membeli kebutuhan dari usaha warga bila mutu dan harga layak, atau menyisihkan waktu untuk membantu kelompok usaha membuat pencatatan. Misalnya, seorang teknisi mengajari dua pemuda merawat peralatan dasar; seorang pegawai membantu kios tetangga menyusun daftar stok. Dukungan tidak perlu berupa modal besar, dan sebaiknya disepakati agar bantuan tidak berubah menjadi beban tersembunyi.</w:t>
      </w:r>
    </w:p>
    <w:p>
      <w:pPr>
        <w:jc w:val="both"/>
      </w:pPr>
      <w:r>
        <w:rPr>
          <w:b w:val="0"/>
          <w:i w:val="0"/>
        </w:rPr>
        <w:t>### ::: jangkar-abadi :::</w:t>
      </w:r>
    </w:p>
    <w:p>
      <w:pPr>
        <w:jc w:val="both"/>
      </w:pPr>
      <w:r>
        <w:rPr>
          <w:b w:val="0"/>
          <w:i w:val="0"/>
        </w:rPr>
        <w:t>Prinsip berjamaah dalam ekonomi tetap sama meski cara bekerja berubah: mencari rezeki yang baik, menunaikan hak, menjaga amanah, dan tidak membangun keuntungan dengan merugikan orang lain. Teknologi dapat mempercepat transaksi, tetapi tidak menggantikan kejujuran dan persetujuan yang terang. Dalam kelompok kecil maupun usaha luas, manusia tetap perlu memahami tanggung jawabnya dan membuka ruang pertanggungjawaban. Kebersamaan yang sehat menguatkan ikhtiar setiap anggota tanpa menghapus kebebasan dan kehormatan pribadi.</w:t>
      </w:r>
    </w:p>
    <w:p>
      <w:pPr>
        <w:jc w:val="both"/>
      </w:pPr>
      <w:r>
        <w:rPr>
          <w:b w:val="0"/>
          <w:i w:val="0"/>
        </w:rPr>
        <w:t>Kerja bersama juga memberi jalan bagi keterampilan dan aset yang belum terpakai. Seorang warga yang memiliki kendaraan dapat membantu kelompok mengirim barang dengan ongkos yang disepakati, sementara anggota lain mengelola pesanan dan pemeriksaan mutu. Contoh lain, pemuda yang mahir menggunakan komputer dapat membantu pedagang menyiapkan daftar produk dan merapikan catatan persediaan. Kesepakatan tentang imbalan atau sumbangan waktu harus dinyatakan sejak awal agar bantuan tidak dianggap kewajiban tanpa batas.</w:t>
      </w:r>
    </w:p>
    <w:p>
      <w:pPr>
        <w:jc w:val="both"/>
      </w:pPr>
      <w:r>
        <w:rPr>
          <w:b w:val="0"/>
          <w:i w:val="0"/>
        </w:rPr>
        <w:t>Membangun ekonomi bersama memerlukan kesabaran. Hasil mungkin belum terlihat saat kelompok baru menyusun aturan, mencari pelanggan, atau memperbaiki kualitas produk. Anggota dapat memulai dengan tujuan terukur yang sederhana, seperti mengurangi pemborosan bahan atau menyelesaikan pesanan tepat waktu. Mereka sebaiknya meninjau hasil secara berkala dan mengubah cara kerja bila bukti menunjukkan bahwa keputusan awal kurang tepat. Sikap mau belajar menjaga kelompok tetap bertumpu pada kenyataan, bukan hanya semangat.</w:t>
      </w:r>
    </w:p>
    <w:p>
      <w:pPr>
        <w:jc w:val="both"/>
      </w:pPr>
      <w:r>
        <w:rPr>
          <w:b w:val="0"/>
          <w:i w:val="0"/>
        </w:rPr>
        <w:t>Ada pula batas yang perlu dihormati. Seseorang tidak wajib bergabung dalam setiap kegiatan, dan dukungan tidak boleh dijadikan alasan untuk mengawasi kehidupan pribadi penerima bantuan. Kelompok dapat menyediakan pilihan partisipasi yang berbeda, seperti tenaga, keahlian, informasi, atau kontribusi dana sesuai kemampuan. Sebagai contoh, warga yang sedang merawat anggota keluarga dapat membantu dari rumah dengan mencatat pesanan. Pedagang yang belum mampu menyetor modal dapat ikut menguji mutu produk dan memberi masukan kepada kelompok. Kelompok yang mau mendengar masukan semacam itu dapat membangun aturan yang lebih sesuai dengan kemampuan anggotanya.</w:t>
      </w:r>
    </w:p>
    <w:p>
      <w:pPr>
        <w:jc w:val="both"/>
      </w:pPr>
      <w:r>
        <w:rPr>
          <w:b/>
          <w:i w:val="0"/>
          <w:sz w:val="28"/>
        </w:rPr>
        <w:t>88.2 Baitul Maal wat Tamwil (BMT): Sejarah, Fungsi, dan Cara Menilainya</w:t>
      </w:r>
    </w:p>
    <w:p>
      <w:pPr>
        <w:jc w:val="both"/>
      </w:pPr>
      <w:r>
        <w:rPr>
          <w:b w:val="0"/>
          <w:i w:val="0"/>
        </w:rPr>
        <w:t>Baitul Maal wat Tamwil dikenal sebagai lembaga keuangan mikro yang memadukan fungsi sosial dan pengembangan usaha. Istilah baitul maal merujuk pada pengelolaan dana sosial, sedangkan tamwil berkaitan dengan kegiatan pembiayaan dan layanan keuangan. Dalam praktik Indonesia, BMT tumbuh dari ikhtiar masyarakat untuk menyediakan layanan yang dekat dengan pedagang kecil dan keluarga yang kurang terjangkau lembaga keuangan formal. Bentuk kelembagaan dan aturan yang berlaku dapat berbeda, sehingga calon anggota perlu memeriksa status serta ketentuan yang menaungi BMT setempat.</w:t>
      </w:r>
    </w:p>
    <w:p>
      <w:pPr>
        <w:jc w:val="both"/>
      </w:pPr>
      <w:r>
        <w:rPr>
          <w:b w:val="0"/>
          <w:i w:val="0"/>
        </w:rPr>
        <w:t>Kegiatan sosial dapat meliputi penghimpunan dan penyaluran zakat, infak, sedekah, atau dana kebajikan sesuai aturan yang berlaku. Kegiatan usaha dapat mencakup simpanan dan pembiayaan dengan akad yang dijelaskan kepada anggota. Pemisahan pencatatan dana sosial dari dana usaha sangat penting. Dana zakat, misalnya, mempunyai ketentuan penerima dan penggunaan yang berbeda dari simpanan anggota. Pengelola yang bertanggung jawab menjelaskan alur dana dan tidak mencampurkan tujuan-tujuan tersebut tanpa dasar dan keterbukaan.</w:t>
      </w:r>
    </w:p>
    <w:p>
      <w:pPr>
        <w:jc w:val="both"/>
      </w:pPr>
      <w:r>
        <w:rPr>
          <w:b w:val="0"/>
          <w:i w:val="0"/>
        </w:rPr>
        <w:t>BMT dapat membantu pedagang kecil memperluas persediaan atau memperbaiki alat kerja. Sebagai contoh, penjual sarapan mengajukan pembiayaan untuk membeli lemari pendingin, lalu membahas biaya, jadwal pembayaran, dan kewajiban kedua pihak sebelum menyetujui akad. Contoh lain, penjahit menyimpan sebagian pendapatan secara rutin dan memperoleh layanan yang sesuai kebutuhan usahanya. Angka angsuran, biaya, atau hasil dalam contoh semacam itu harus dipahami sebagai ilustrasi, bukan janji hasil yang berlaku umum. Anggota perlu menghitung kemampuan bayar dengan mempertimbangkan musim sepi dan kebutuhan rumah tangga.</w:t>
      </w:r>
    </w:p>
    <w:p>
      <w:pPr>
        <w:jc w:val="both"/>
      </w:pPr>
      <w:r>
        <w:rPr>
          <w:b w:val="0"/>
          <w:i w:val="0"/>
        </w:rPr>
        <w:t>Nama syariah saja tidak cukup untuk menilai sebuah lembaga. Periksa akad yang digunakan, pahami risiko, dan minta penjelasan tertulis bila ada istilah yang tidak dimengerti. Tanyakan pula bagaimana keluhan ditangani serta bagaimana anggota menerima laporan. Hindari menyerahkan uang karena tekanan atau janji keuntungan pasti. Jika penjelasan tidak konsisten, dokumen sulit diperoleh, atau pengelola menolak pertanyaan wajar, tunda keputusan sampai informasi dapat diperiksa.</w:t>
      </w:r>
    </w:p>
    <w:p>
      <w:pPr>
        <w:jc w:val="both"/>
      </w:pPr>
      <w:r>
        <w:rPr>
          <w:b w:val="0"/>
          <w:i w:val="0"/>
        </w:rPr>
        <w:t>### ::: checklist :::</w:t>
      </w:r>
    </w:p>
    <w:p>
      <w:pPr>
        <w:jc w:val="both"/>
      </w:pPr>
      <w:r>
        <w:rPr>
          <w:b w:val="0"/>
          <w:i w:val="0"/>
        </w:rPr>
        <w:t>Untuk menilai BMT, tanyakan tujuh hal berikut: (1) apa status dan izin kelembagaannya; (2) apakah akad dijelaskan dengan bahasa yang dipahami; (3) apakah biaya, kewajiban, dan risiko tertulis; (4) apakah dana sosial dan dana usaha dicatat terpisah; (5) apakah laporan kegiatan dan keuangan tersedia; (6) bagaimana pengawasan, pengaduan, serta penyelesaian sengketa dilakukan; dan (7) apakah kemampuan bayar anggota dinilai secara wajar. Minta bukti yang dapat diperiksa, bukan hanya jawaban lisan, sebelum menyimpan dana atau mengambil pembiayaan.</w:t>
      </w:r>
    </w:p>
    <w:p>
      <w:pPr>
        <w:jc w:val="both"/>
      </w:pPr>
      <w:r>
        <w:rPr>
          <w:b w:val="0"/>
          <w:i w:val="0"/>
        </w:rPr>
        <w:t>Contoh praktisnya, calon anggota dapat membawa pulang salinan akad untuk dibaca bersama keluarga sebelum menandatangani. Pedagang yang telah menjadi anggota dapat meminta penjelasan bila catatan simpanan tidak cocok dengan bukti transaksi. Langkah-langkah tersebut bukan tanda tidak percaya, melainkan cara menjaga hubungan agar hak dan kewajiban semua pihak jelas.</w:t>
      </w:r>
    </w:p>
    <w:p>
      <w:pPr>
        <w:jc w:val="both"/>
      </w:pPr>
      <w:r>
        <w:rPr>
          <w:b w:val="0"/>
          <w:i w:val="0"/>
        </w:rPr>
        <w:t>### ::: titik-risiko :::</w:t>
      </w:r>
    </w:p>
    <w:p>
      <w:pPr>
        <w:jc w:val="both"/>
      </w:pPr>
      <w:r>
        <w:rPr>
          <w:b w:val="0"/>
          <w:i w:val="0"/>
        </w:rPr>
        <w:t>Lembaga umat berisiko merugikan anggota bila dana dikelola tanpa pembukuan, pengawasan, atau pemisahan wewenang. Tanda yang patut diperiksa antara lain laporan yang terus ditunda, transaksi yang tidak didukung bukti, perubahan biaya tanpa persetujuan, dan janji imbal hasil seolah pasti. Jangan menambah setoran hanya karena tekanan atau rasa sungkan. Mintalah dokumen, catat jawaban pengelola, dan gunakan jalur pengaduan yang tersedia.</w:t>
      </w:r>
    </w:p>
    <w:p>
      <w:pPr>
        <w:jc w:val="both"/>
      </w:pPr>
      <w:r>
        <w:rPr>
          <w:b/>
          <w:i w:val="0"/>
          <w:sz w:val="28"/>
        </w:rPr>
        <w:t>88.3 Koperasi Syariah: Prinsip dan Relevansinya di Indonesia</w:t>
      </w:r>
    </w:p>
    <w:p>
      <w:pPr>
        <w:jc w:val="both"/>
      </w:pPr>
      <w:r>
        <w:rPr>
          <w:b w:val="0"/>
          <w:i w:val="0"/>
        </w:rPr>
        <w:t>Koperasi berangkat dari gagasan bahwa orang-orang yang memiliki kebutuhan bersama dapat membentuk usaha yang dimiliki dan dikendalikan oleh anggotanya. Dalam koperasi syariah, tujuan itu dijalankan dengan memperhatikan keadilan, kerelaan, amanah, dan penghindaran transaksi yang dilarang. Anggota bukan sekadar pelanggan: mereka ikut memiliki, menentukan kebijakan melalui tata cara yang disepakati, serta mengawasi pengurus. Pelaksanaan prinsip tersebut harus selaras dengan ketentuan hukum perkoperasian dan aturan terkait yang berlaku. Anggota yang memahami prinsip ini bisa membedakan koperasi yang sehat dari koperasi yang hanya meniru nama tanpa memahami rohnya.</w:t>
      </w:r>
    </w:p>
    <w:p>
      <w:pPr>
        <w:jc w:val="both"/>
      </w:pPr>
      <w:r>
        <w:rPr>
          <w:b w:val="0"/>
          <w:i w:val="0"/>
        </w:rPr>
        <w:t>Nilai koperasi relevan bagi masyarakat Indonesia yang banyak memiliki usaha mikro, kegiatan produksi rumahan, dan jaringan ekonomi berbasis komunitas. Seorang peternak kecil, misalnya, dapat bergabung dengan anggota lain untuk membeli pakan dalam jumlah lebih besar, menyepakati mutu, dan berbagi akses dokter hewan. Kelompok pembuat kerajinan dapat menggunakan koperasi untuk mengatur pengadaan bahan serta pemasaran, sambil memastikan anggota memahami biaya dan pembagian pendapatan. Dalam kedua contoh, keputusan dan catatan terbuka membantu mencegah anggota yang lebih kecil dirugikan.</w:t>
      </w:r>
    </w:p>
    <w:p>
      <w:pPr>
        <w:jc w:val="both"/>
      </w:pPr>
      <w:r>
        <w:rPr>
          <w:b w:val="0"/>
          <w:i w:val="0"/>
        </w:rPr>
        <w:t>Koperasi syariah dapat menggunakan akad yang sesuai untuk kegiatan simpanan, jual beli, kerja sama usaha, atau layanan lain. Akad bukan sekadar nama pada formulir. Para pihak harus mengetahui barang atau jasa yang menjadi objek transaksi, harga atau nisbah yang disepakati, tanggung jawab, serta kemungkinan kerugian. Jika koperasi menjual barang, misalnya, anggota seharusnya memahami barang apa yang diperjualbelikan dan bagaimana harga ditetapkan. Jika anggota bekerja sama menjalankan usaha, pembagian hasil dan penanganan kerugian perlu dijelaskan menurut akad serta ketentuan yang berlaku.</w:t>
      </w:r>
    </w:p>
    <w:p>
      <w:pPr>
        <w:jc w:val="both"/>
      </w:pPr>
      <w:r>
        <w:rPr>
          <w:b w:val="0"/>
          <w:i w:val="0"/>
        </w:rPr>
        <w:t>Keanggotaan juga membawa kewajiban. Anggota perlu membaca anggaran dasar dan aturan internal, hadir atau menggunakan hak suara sesuai mekanisme, serta menyampaikan keberatan melalui jalur yang tersedia. Pengurus berkewajiban menyampaikan laporan, menjaga aset, dan menghindari konflik kepentingan. Pengawas perlu memeriksa kepatuhan dan memberi tahu anggota jika menemukan penyimpangan. Rapat anggota bukan formalitas; forum itu menyediakan cara bagi pemilik untuk menilai kinerja dan menetapkan arah koperasi.</w:t>
      </w:r>
    </w:p>
    <w:p>
      <w:pPr>
        <w:jc w:val="both"/>
      </w:pPr>
      <w:r>
        <w:rPr>
          <w:b w:val="0"/>
          <w:i w:val="0"/>
        </w:rPr>
        <w:t>Contoh yang sederhana ialah koperasi nelayan yang membeli es dan perlengkapan secara kolektif. Mereka menyusun kriteria pemasok, mencatat pembelian, lalu membagikan barang berdasarkan pesanan anggota. Contoh lain, koperasi pekerja menyediakan alat bersama untuk usaha jasa dan menetapkan jadwal pemakaian yang dapat diperiksa. Jika satu anggota memakai alat untuk pekerjaan pribadi, aturan tentang biaya pemeliharaan perlu jelas agar anggota lain tidak menanggungnya tanpa persetujuan.</w:t>
      </w:r>
    </w:p>
    <w:p>
      <w:pPr>
        <w:jc w:val="both"/>
      </w:pPr>
      <w:r>
        <w:rPr>
          <w:b w:val="0"/>
          <w:i w:val="0"/>
        </w:rPr>
        <w:t>Tantangan muncul ketika koperasi tumbuh lebih cepat daripada kemampuan tata kelola, atau ketika pengurus memandang dana anggota sebagai milik pribadi. Pengawasan yang lemah, pembukuan terlambat, dan transaksi dengan pihak terkait tanpa penjelasan dapat merusak kepercayaan. Koperasi juga perlu menghindari promosi hasil yang seolah pasti. Keberhasilan usaha dipengaruhi mutu pengelolaan, kondisi pasar, dan kemampuan anggota, sehingga risiko harus diterangkan dengan jujur.</w:t>
      </w:r>
    </w:p>
    <w:p>
      <w:pPr>
        <w:jc w:val="both"/>
      </w:pPr>
      <w:r>
        <w:rPr>
          <w:b w:val="0"/>
          <w:i w:val="0"/>
        </w:rPr>
        <w:t>### ::: fatwa-regulasi :::</w:t>
      </w:r>
    </w:p>
    <w:p>
      <w:pPr>
        <w:jc w:val="both"/>
      </w:pPr>
      <w:r>
        <w:rPr>
          <w:b w:val="0"/>
          <w:i w:val="0"/>
        </w:rPr>
        <w:t>Prinsip umum koperasi syariah ialah transaksi dilakukan atas dasar kerelaan dan kejelasan, hak serta kewajiban dinyatakan secara wajar, amanah dijaga, dan kegiatan usaha tidak menggunakan unsur yang dilarang menurut ketentuan syariah. Akad harus sesuai dengan kegiatan nyata, bukan sekadar label. Pengelolaan juga wajib mengikuti hukum perkoperasian dan peraturan yang berlaku. Untuk kasus tertentu, koperasi perlu meminta nasihat ahli syariah dan hukum yang kompeten; uraian ini bersifat umum, bukan fatwa atau pendapat hukum atas transaksi tertentu.</w:t>
      </w:r>
    </w:p>
    <w:p>
      <w:pPr>
        <w:jc w:val="both"/>
      </w:pPr>
      <w:r>
        <w:rPr>
          <w:b w:val="0"/>
          <w:i w:val="0"/>
        </w:rPr>
        <w:t>Sebelum bergabung, calon anggota dapat meminta penjelasan tentang hak suara, pembagian sisa hasil usaha, kewajiban modal, dan cara keluar dari keanggotaan. Jika penjelasan hanya menonjolkan potensi manfaat tanpa menguraikan kewajiban dan risiko, mintalah rincian tertulis. Koperasi yang sehat tidak takut pada pertanyaan anggotanya; keterbukaan merupakan bagian dari tanggung jawab bersama.</w:t>
      </w:r>
    </w:p>
    <w:p>
      <w:pPr>
        <w:jc w:val="both"/>
      </w:pPr>
      <w:r>
        <w:rPr>
          <w:b/>
          <w:i w:val="0"/>
          <w:sz w:val="28"/>
        </w:rPr>
        <w:t>88.4 Ekonomi Masjid: Baitul Mal Lokal, ZIS Masjid, dan Pemberdayaan Jemaah</w:t>
      </w:r>
    </w:p>
    <w:p>
      <w:pPr>
        <w:jc w:val="both"/>
      </w:pPr>
      <w:r>
        <w:rPr>
          <w:b w:val="0"/>
          <w:i w:val="0"/>
        </w:rPr>
        <w:t>Masjid dapat menjadi tempat warga menghubungkan ibadah dengan kepedulian sosial. Pengelolaan zakat, infak, dan sedekah di tingkat lokal memungkinkan bantuan menjangkau orang yang dikenal kebutuhannya, selama amanah, ketentuan penyaluran, dan pencatatan dijaga. Pengurus perlu membedakan jenis dana, menetapkan siapa yang berwenang mengelola, dan menyampaikan laporan secara berkala kepada jemaah. Dana sosial bukan kas bebas untuk menutup pengeluaran apa pun.</w:t>
      </w:r>
    </w:p>
    <w:p>
      <w:pPr>
        <w:jc w:val="both"/>
      </w:pPr>
      <w:r>
        <w:rPr>
          <w:b w:val="0"/>
          <w:i w:val="0"/>
        </w:rPr>
        <w:t>Baitul mal lokal dapat membantu keluarga yang menghadapi kebutuhan mendesak sekaligus mendukung pemulihan mata pencaharian. Misalnya, dana yang sesuai peruntukannya digunakan untuk kebutuhan pangan keluarga rentan setelah keadaan mereka dinilai dengan menjaga privasi. Contoh lain, jemaah mengadakan pelatihan perbaikan sepeda bagi pemuda dan menghubungkannya dengan peluang kerja, sementara biaya program dicatat terpisah dari dana zakat jika sumber dan peruntukannya berbeda. Pengelola wajib memastikan bentuk bantuan sesuai ketentuan dana yang diterima.</w:t>
      </w:r>
    </w:p>
    <w:p>
      <w:pPr>
        <w:jc w:val="both"/>
      </w:pPr>
      <w:r>
        <w:rPr>
          <w:b w:val="0"/>
          <w:i w:val="0"/>
        </w:rPr>
        <w:t>Masjid juga dapat memfasilitasi pemberdayaan tanpa mengelola usaha secara langsung. Ruang pertemuan dapat dipakai untuk kelas pencatatan sederhana, konsultasi usaha, atau pasar warga dengan aturan kebersihan dan penggunaan fasilitas yang jelas. Seorang penjual makanan, misalnya, mendapat kesempatan memperkenalkan produk setelah kegiatan, sedangkan warga lain memberi umpan balik tentang kemasan. Kelompok pencari kerja dapat memakai ruang yang sama untuk meninjau daftar lowongan dan berlatih wawancara.</w:t>
      </w:r>
    </w:p>
    <w:p>
      <w:pPr>
        <w:jc w:val="both"/>
      </w:pPr>
      <w:r>
        <w:rPr>
          <w:b w:val="0"/>
          <w:i w:val="0"/>
        </w:rPr>
        <w:t>Kegiatan ekonomi di lingkungan masjid harus menghindari pilih kasih dan tekanan sosial. Penerima bantuan berhak atas kerahasiaan, dan jemaah perlu tahu bagaimana menyampaikan keluhan. Bila masjid menghimpun dana untuk program tertentu, tujuan, jangka waktu, dan pelaporannya sebaiknya diumumkan. Pengurus yang tidak memiliki kemampuan mengelola pembiayaan usaha dapat bermitra dengan lembaga yang memenuhi syarat, daripada mengambil risiko dengan dana amanah.</w:t>
      </w:r>
    </w:p>
    <w:p>
      <w:pPr>
        <w:jc w:val="both"/>
      </w:pPr>
      <w:r>
        <w:rPr>
          <w:b w:val="0"/>
          <w:i w:val="0"/>
        </w:rPr>
        <w:t>Kepercayaan tumbuh ketika keputusan dapat dipertanggungjawabkan. Laporan yang mudah dibaca dapat menunjukkan penerimaan, penyaluran, saldo, dan biaya pengelolaan sesuai kebijakan. Nama penerima tidak harus diumumkan kepada khalayak; transparansi tidak berarti membuka data pribadi. Dengan cara itu, masjid membantu menguatkan jejaring warga sambil menjaga martabat orang yang dilayani.</w:t>
      </w:r>
    </w:p>
    <w:p>
      <w:pPr>
        <w:jc w:val="both"/>
      </w:pPr>
      <w:r>
        <w:rPr>
          <w:b w:val="0"/>
          <w:i w:val="0"/>
        </w:rPr>
        <w:t>Pengurus dapat melibatkan jemaah yang memiliki keterampilan akuntansi atau pendampingan usaha, dengan batas tugas yang jelas. Sebagai contoh, relawan membantu memeriksa kesesuaian kuitansi tanpa mengambil keputusan penyaluran sendiri. Contoh lain, jemaah yang memiliki kios memberi masukan tentang permintaan pasar bagi penerima bantuan yang ingin berjualan. Dukungan seperti ini memperluas manfaat sambil mempertahankan kewenangan dan tanggung jawab pengurus.</w:t>
      </w:r>
    </w:p>
    <w:p>
      <w:pPr>
        <w:jc w:val="both"/>
      </w:pPr>
      <w:r>
        <w:rPr>
          <w:b/>
          <w:i w:val="0"/>
          <w:sz w:val="28"/>
        </w:rPr>
        <w:t>88.5 Kas Warga, Arisan Syariah, dan Kelompok Swadaya Masyarakat (lihat juga 79.12)</w:t>
      </w:r>
    </w:p>
    <w:p>
      <w:pPr>
        <w:jc w:val="both"/>
      </w:pPr>
      <w:r>
        <w:rPr>
          <w:b w:val="0"/>
          <w:i w:val="0"/>
        </w:rPr>
        <w:t>Kas warga dan arisan dapat menjadi sarana saling membantu bila aturan, tujuan, dan pengelolaan uang disepakati sejak awal. Sebelum menyetor, anggota perlu memahami siapa yang memegang dana, bagaimana catatan dibuat, kapan uang boleh digunakan, dan bagaimana anggota dapat berhenti. Arisan yang bergilir bukan otomatis investasi atau tabungan berbunga; bentuk kesepakatannya harus terang dan tidak menjanjikan keuntungan yang tidak nyata.</w:t>
      </w:r>
    </w:p>
    <w:p>
      <w:pPr>
        <w:jc w:val="both"/>
      </w:pPr>
      <w:r>
        <w:rPr>
          <w:b w:val="0"/>
          <w:i w:val="0"/>
        </w:rPr>
        <w:t>Contohnya, warga satu gang membuat kas untuk kebutuhan bersama seperti lampu jalan atau bantuan darurat. Mereka menetapkan iuran sukarela atau jumlah yang disepakati, menunjuk dua orang untuk memeriksa catatan, lalu melaporkan saldo secara berkala. Contoh lain, sekelompok penjahit mengadakan arisan alat kerja. Peserta menyepakati mekanisme undian, mutu alat, jadwal, dan tindakan bila ada anggota yang mengalami kesulitan membayar. Semua angka dalam contoh ini bersifat ilustrasi, bukan rekomendasi nominal.</w:t>
      </w:r>
    </w:p>
    <w:p>
      <w:pPr>
        <w:jc w:val="both"/>
      </w:pPr>
      <w:r>
        <w:rPr>
          <w:b w:val="0"/>
          <w:i w:val="0"/>
        </w:rPr>
        <w:t>Kelompok swadaya masyarakat dapat memperluas manfaat dengan kegiatan produktif. Misalnya, warga yang mengolah hasil kebun mengatur pembelian kemasan bersama dan berbagi informasi tentang harga pasar. Kelompok ibu yang menjual lauk dapat mencatat pesanan serta biaya bahan agar pembagian hasil tidak ditentukan berdasarkan ingatan. Peran anggota yang tidak memiliki modal uang juga dapat dihargai melalui waktu, keterampilan, atau akses pasar, selama cara menilainya disepakati terlebih dahulu.</w:t>
      </w:r>
    </w:p>
    <w:p>
      <w:pPr>
        <w:jc w:val="both"/>
      </w:pPr>
      <w:r>
        <w:rPr>
          <w:b w:val="0"/>
          <w:i w:val="0"/>
        </w:rPr>
        <w:t>Risiko timbul bila pencatatan hanya dipegang satu orang, dana dipinjamkan tanpa persetujuan, atau anggota baru tidak diberi aturan yang sama. Hindari mempermalukan orang yang terlambat menyetor; bicarakan pilihan penyelesaian secara tertutup dan adil. Jika jumlah dana atau kompleksitas kegiatan meningkat, kelompok perlu mempertimbangkan bentuk pengelolaan yang sesuai hukum dan meminta pendampingan. Kesepakatan sederhana yang tertulis melindungi hubungan baik ketika ingatan atau keadaan berubah. Sebagai contoh, kelompok dapat menyimpan aturan pada buku kas dan mengirimkan ringkasan kepada semua anggota, termasuk warga yang jarang hadir. Bila terjadi perbedaan catatan, bukti setoran dan keputusan rapat menjadi dasar pemeriksaan, bukan tuduhan pribadi. Kelompok juga dapat menetapkan batas penggunaan dana dan memastikan pengeluaran darurat dilaporkan pada pertemuan berikutnya.</w:t>
      </w:r>
    </w:p>
    <w:p>
      <w:pPr>
        <w:jc w:val="both"/>
      </w:pPr>
      <w:r>
        <w:rPr>
          <w:b w:val="0"/>
          <w:i w:val="0"/>
        </w:rPr>
        <w:t>Keluarga sebaiknya menimbang komitmen secara berkala, terutama bila pendapatan berubah karena pekerjaan musiman atau kebutuhan kesehatan. Misalnya, pasangan dapat membicarakan terlebih dahulu apakah iuran berasal dari pos sosial keluarga dan berapa jumlah yang tetap aman. Jika kesepakatan perlu direvisi, sampaikan usulan kepada anggota lain secara terbuka. Cara ini menjaga solidaritas tanpa mengabaikan kebutuhan rumah tangga.</w:t>
      </w:r>
    </w:p>
    <w:p>
      <w:pPr>
        <w:jc w:val="both"/>
      </w:pPr>
      <w:r>
        <w:rPr>
          <w:b w:val="0"/>
          <w:i w:val="0"/>
        </w:rPr>
        <w:t>### ::: penerapan-keluarga :::</w:t>
      </w:r>
    </w:p>
    <w:p>
      <w:pPr>
        <w:jc w:val="both"/>
      </w:pPr>
      <w:r>
        <w:rPr>
          <w:b w:val="0"/>
          <w:i w:val="0"/>
        </w:rPr>
        <w:t>Satu keluarga dapat ikut kas warga dengan meninjau kemampuan anggaran rumah tangga lebih dulu. Pilih kontribusi yang disepakati dan tidak mengorbankan kebutuhan pokok atau kewajiban keluarga. Simpan bukti setoran, pahami tujuan penggunaan dana, dan tanyakan cara melihat laporan dengan sopan. Bila kemampuan berubah, sampaikan lebih awal kepada pengelola agar dapat mencari jalan keluar bersama. Anak dapat diajak memahami bahwa kas warga adalah bentuk tanggung jawab sosial, bukan uang tanpa batas untuk diambil kapan saja.</w:t>
      </w:r>
    </w:p>
    <w:p>
      <w:pPr>
        <w:jc w:val="both"/>
      </w:pPr>
      <w:r>
        <w:rPr>
          <w:b/>
          <w:i w:val="0"/>
          <w:sz w:val="28"/>
        </w:rPr>
        <w:t>88.6 Industri Halal Global dan Peran Umat Indonesia: dari Konsumen menjadi Pelaku</w:t>
      </w:r>
    </w:p>
    <w:p>
      <w:pPr>
        <w:jc w:val="both"/>
      </w:pPr>
      <w:r>
        <w:rPr>
          <w:b w:val="0"/>
          <w:i w:val="0"/>
        </w:rPr>
        <w:t>Industri halal mencakup beragam kegiatan, antara lain pangan, fesyen, kosmetik, farmasi, pariwisata, dan layanan keuangan. Label halal dapat membantu konsumen mengambil keputusan, tetapi tidak menggantikan pemeriksaan mutu, keamanan, dan kejujuran usaha. Bagi Indonesia, peluang tidak hanya berada pada banyaknya konsumen, tetapi juga pada kemampuan menghasilkan barang dan jasa yang dipercaya, memenuhi standar, serta mampu bersaing di pasar dalam dan luar negeri.</w:t>
      </w:r>
    </w:p>
    <w:p>
      <w:pPr>
        <w:jc w:val="both"/>
      </w:pPr>
      <w:r>
        <w:rPr>
          <w:b w:val="0"/>
          <w:i w:val="0"/>
        </w:rPr>
        <w:t>Peran sebagai pelaku dapat dimulai dari usaha kecil. Pembuat sambal rumahan, misalnya, dapat menjaga kebersihan produksi, mencatat bahan yang digunakan, mencantumkan informasi produk secara benar, dan mencari tahu persyaratan sertifikasi yang sesuai. Perajin busana dapat membangun merek sendiri dengan mutu jahitan konsisten dan menjelaskan bahan secara akurat. Contoh-contoh itu tidak menjamin penjualan; semuanya memerlukan pengujian pasar dan perhitungan biaya. Angka produksi atau pendapatan yang dipakai dalam perencanaan harus dilabeli sebagai ilustrasi.</w:t>
      </w:r>
    </w:p>
    <w:p>
      <w:pPr>
        <w:jc w:val="both"/>
      </w:pPr>
      <w:r>
        <w:rPr>
          <w:b w:val="0"/>
          <w:i w:val="0"/>
        </w:rPr>
        <w:t>Usaha juga dapat bekerja sama untuk memenuhi kebutuhan yang sulit ditanggung sendiri. Beberapa produsen pangan dapat memakai fasilitas bersama yang memenuhi standar kebersihan, sementara pengelola pasar halal membantu mempertemukan mereka dengan pembeli dan memberi informasi tentang persyaratan pasar. Kelompok petani dapat menyepakati jadwal panen serta pencatatan asal bahan. Kerja bersama berguna bila tanggung jawab, biaya, mutu, dan kepemilikan produk dijelaskan, bukan sekadar karena memakai nama halal.</w:t>
      </w:r>
    </w:p>
    <w:p>
      <w:pPr>
        <w:jc w:val="both"/>
      </w:pPr>
      <w:r>
        <w:rPr>
          <w:b w:val="0"/>
          <w:i w:val="0"/>
        </w:rPr>
        <w:t>Untuk melangkah ke pasar lebih luas, pelaku usaha perlu mempelajari standar negara tujuan, aturan ekspor, perlindungan konsumen, dan kebutuhan pembeli. Kemasan yang menarik tidak cukup jika pasokan tidak stabil atau informasi produk keliru. Mitra dagang dapat membantu memperluas jangkauan, namun kontrak dan pembagian risiko harus dibaca dengan teliti. Pelaku kecil sebaiknya memulai dari kapasitas yang sanggup dijaga dan bertumbuh berdasarkan permintaan nyata, bukan mengambil utang besar karena tergiur proyeksi.</w:t>
      </w:r>
    </w:p>
    <w:p>
      <w:pPr>
        <w:jc w:val="both"/>
      </w:pPr>
      <w:r>
        <w:rPr>
          <w:b w:val="0"/>
          <w:i w:val="0"/>
        </w:rPr>
        <w:t>Perguruan tinggi, komunitas usaha, lembaga keuangan, dan pemerintah dapat mendukung melalui pelatihan, riset mutu, akses pembiayaan yang sesuai, serta pendampingan sertifikasi. Namun, dukungan tersebut perlu menjawab kebutuhan pelaku, bukan hanya mengejar jumlah peserta. Seorang pengolah pangan mungkin lebih terbantu oleh konsultasi masa simpan dan rantai dingin daripada seminar umum. Produsen pemula dapat memerlukan panduan dokumen dan akses uji laboratorium yang terjangkau.</w:t>
      </w:r>
    </w:p>
    <w:p>
      <w:pPr>
        <w:jc w:val="both"/>
      </w:pPr>
      <w:r>
        <w:rPr>
          <w:b w:val="0"/>
          <w:i w:val="0"/>
        </w:rPr>
        <w:t>Menjadi pelaku dalam industri halal berarti membangun usaha yang memberi manfaat dan menjaga amanah kepada pembeli, pekerja, pemasok, serta lingkungan. Konsumen tetap berperan dengan memilih produk berdasarkan informasi yang dapat dipercaya dan memberi umpan balik yang wajar. Ketika produsen lokal meningkatkan mutu, pekerja memperoleh keterampilan, dan transaksi berlangsung adil, nilai tambah dapat tinggal lebih dekat dengan masyarakat. Ukuran kemajuan bukan sekadar besarnya pasar, tetapi juga kualitas pekerjaan dan kepercayaan yang dibangun.</w:t>
      </w:r>
    </w:p>
    <w:p>
      <w:pPr>
        <w:jc w:val="both"/>
      </w:pPr>
      <w:r>
        <w:rPr>
          <w:b/>
          <w:i w:val="0"/>
          <w:sz w:val="28"/>
        </w:rPr>
        <w:t>88.7 Membeli dari Sesama: Solidaritas Konsumen, Produk Umat, dan Sedekah Struktural</w:t>
      </w:r>
    </w:p>
    <w:p>
      <w:pPr>
        <w:jc w:val="both"/>
      </w:pPr>
      <w:r>
        <w:rPr>
          <w:b w:val="0"/>
          <w:i w:val="0"/>
        </w:rPr>
        <w:t>Pilihan belanja dapat ikut menentukan usaha mana yang bertahan dan siapa yang memperoleh peluang. Membeli dari produsen sekitar bukan kewajiban tanpa syarat; mutu, keamanan, harga, dan kebutuhan keluarga tetap perlu dipertimbangkan. Solidaritas konsumen berarti memberi kesempatan yang wajar kepada usaha warga, bukan menutup mata terhadap kekurangan produk. Pembeli dapat menyampaikan masukan dengan sopan agar produsen mengetahui bagian yang perlu diperbaiki.</w:t>
      </w:r>
    </w:p>
    <w:p>
      <w:pPr>
        <w:jc w:val="both"/>
      </w:pPr>
      <w:r>
        <w:rPr>
          <w:b w:val="0"/>
          <w:i w:val="0"/>
        </w:rPr>
        <w:t>Misalnya, keluarga yang biasa membeli camilan pabrikan mencoba memesan kue dari dapur tetangga untuk acara kecil. Mereka membandingkan bahan, kebersihan, rasa, dan biaya sebelum memutuskan. Contoh lain, warga membeli sayur dari petani sekitar ketika kualitas dan harga sesuai, lalu memberi tahu petani jenis sayur yang dibutuhkan. Keputusan seperti ini membantu permintaan menjadi lebih teratur, tetapi tidak menjamin usaha pasti untung. Semua angka dalam contoh perencanaan belanja atau penjualan adalah ilustrasi.</w:t>
      </w:r>
    </w:p>
    <w:p>
      <w:pPr>
        <w:jc w:val="both"/>
      </w:pPr>
      <w:r>
        <w:rPr>
          <w:b w:val="0"/>
          <w:i w:val="0"/>
        </w:rPr>
        <w:t>Dukungan konsumen juga dapat berupa rekomendasi yang jujur, pemesanan terjadwal, dan kesediaan memberi umpan balik. Jangan menyebarkan klaim bahwa suatu produk terbaik atau paling aman tanpa dasar. Bila barang tidak sesuai, sampaikan masalah langsung kepada penjual dan beri ruang untuk memperbaiki. Produsen pun perlu menjaga mutu serta menjelaskan bahan dan harga secara benar. Hubungan yang sehat mempertemukan tanggung jawab kedua pihak. Konsumen juga dapat menilai apakah produsen memberi informasi harga dengan jelas dan menghormati pekerja yang terlibat. Jika pembeli menginginkan perubahan, seperti kemasan lebih kecil atau jadwal antar tertentu, tanyakan apakah permintaan itu layak bagi usaha. Dialog dua arah mencegah solidaritas berubah menjadi tuntutan sepihak.</w:t>
      </w:r>
    </w:p>
    <w:p>
      <w:pPr>
        <w:jc w:val="both"/>
      </w:pPr>
      <w:r>
        <w:rPr>
          <w:b w:val="0"/>
          <w:i w:val="0"/>
        </w:rPr>
        <w:t>Belanja bersama dapat mengurangi biaya dan memperluas akses. Sejumlah keluarga, misalnya, menyepakati pembelian bahan pokok dari pemasok lokal secara kolektif, dengan daftar pesanan dan pembayaran yang tercatat. Kelompok orang tua dapat memesan seragam kepada penjahit setempat, tetapi tetap menetapkan ukuran, tenggat, dan mutu yang disepakati. Jika kemampuan keluarga berbeda, skema pesanan tidak boleh mempermalukan pihak yang memilih jumlah lebih sedikit.</w:t>
      </w:r>
    </w:p>
    <w:p>
      <w:pPr>
        <w:jc w:val="both"/>
      </w:pPr>
      <w:r>
        <w:rPr>
          <w:b w:val="0"/>
          <w:i w:val="0"/>
        </w:rPr>
        <w:t>Sedekah struktural melengkapi bantuan langsung dengan ikhtiar memperkuat kemampuan orang untuk bekerja dan menjual hasilnya. Membeli produk secara adil, membuka akses ke pelanggan, atau membantu memperbaiki kemasan dapat lebih berguna daripada memberi saran tanpa diminta. Namun dukungan semacam itu harus menghormati pilihan produsen dan tidak membuat penerima bergantung pada satu pembeli.</w:t>
      </w:r>
    </w:p>
    <w:p>
      <w:pPr>
        <w:jc w:val="both"/>
      </w:pPr>
      <w:r>
        <w:rPr>
          <w:b/>
          <w:i w:val="0"/>
          <w:sz w:val="24"/>
        </w:rPr>
        <w:t>Penerapan Keluarga</w:t>
      </w:r>
    </w:p>
    <w:p>
      <w:pPr>
        <w:jc w:val="both"/>
      </w:pPr>
      <w:r>
        <w:rPr>
          <w:b w:val="0"/>
          <w:i w:val="0"/>
        </w:rPr>
        <w:t>Keluarga dapat menyisihkan satu kebutuhan rutin untuk dipenuhi dari usaha warga, setelah membandingkan mutu, harga, dan kemampuan anggaran. Misalnya, pilih telur dari peternak sekitar jika pasokan dan penanganannya layak; atau pesan makanan untuk pertemuan keluarga dari usaha rumahan yang sudah dikenal. Beri ulasan berdasarkan pengalaman, bukan karena sungkan. Jika belanja bersama, tetapkan jumlah pesanan, batas biaya, dan siapa yang membayar. Solidaritas tidak mengharuskan keluarga membeli barang yang tidak dibutuhkan atau mengorbankan kebutuhan pokok.</w:t>
      </w:r>
    </w:p>
    <w:p>
      <w:pPr>
        <w:jc w:val="both"/>
      </w:pPr>
      <w:r>
        <w:rPr>
          <w:b/>
          <w:i w:val="0"/>
          <w:sz w:val="28"/>
        </w:rPr>
        <w:t>88.8 Kewirausahaan Sosial dan Investasi Berdampak: Sejarah, Ukuran Dampak, dan Maqashid</w:t>
      </w:r>
    </w:p>
    <w:p>
      <w:pPr>
        <w:jc w:val="both"/>
      </w:pPr>
      <w:r>
        <w:rPr>
          <w:b w:val="0"/>
          <w:i w:val="0"/>
        </w:rPr>
        <w:t>Kewirausahaan sosial menjalankan kegiatan usaha sambil berupaya menjawab masalah masyarakat. Gagasan dasarnya tumbuh dari tradisi panjang koperasi, usaha komunitas, dan lembaga sosial yang menghubungkan sumber daya dengan kebutuhan nyata. Bentuk masa kini beragam: usaha yang mempekerjakan penyandang disabilitas, pengolahan sampah yang memberi penghasilan bagi pemilah, atau layanan pangan terjangkau yang tetap menghitung biaya. Niat baik saja belum cukup; kegiatan perlu memiliki pengelolaan yang dapat bertahan.</w:t>
      </w:r>
    </w:p>
    <w:p>
      <w:pPr>
        <w:jc w:val="both"/>
      </w:pPr>
      <w:r>
        <w:rPr>
          <w:b w:val="0"/>
          <w:i w:val="0"/>
        </w:rPr>
        <w:t>Investasi berdampak menilai bukan hanya kemungkinan hasil finansial, tetapi juga perubahan yang dituju dan risiko dampak buruk. Misalnya, sebuah usaha pengeringan hasil panen menerima modal untuk mengurangi kerusakan produk dan menambah pasar bagi petani kecil. Ukurannya dapat mencakup jumlah pemasok aktif, kestabilan pembelian, mutu produk, serta pendapatan bersih petani sebelum dan sesudah program. Angka dalam contoh tersebut adalah ilustrasi, bukan hasil atau proyeksi yang dijamin.</w:t>
      </w:r>
    </w:p>
    <w:p>
      <w:pPr>
        <w:jc w:val="both"/>
      </w:pPr>
      <w:r>
        <w:rPr>
          <w:b w:val="0"/>
          <w:i w:val="0"/>
        </w:rPr>
        <w:t>Ukuran dampak perlu dipilih sesuai tujuan. Jika program melatih pekerja muda, jumlah peserta hadir saja belum menunjukkan manfaat; perlu dilihat apakah keterampilan digunakan, apakah pekerjaan aman, dan apakah peserta memperoleh upah yang layak. Bila usaha mengurangi limbah, timbang bahan yang benar-benar dialihkan dari pembuangan dan periksa ke mana bahan itu kemudian pergi. Data sederhana yang konsisten lebih berguna daripada angka besar yang tidak jelas sumbernya.</w:t>
      </w:r>
    </w:p>
    <w:p>
      <w:pPr>
        <w:jc w:val="both"/>
      </w:pPr>
      <w:r>
        <w:rPr>
          <w:b w:val="0"/>
          <w:i w:val="0"/>
        </w:rPr>
        <w:t>Maqashid berarti tujuan-tujuan syariat. Dalam bahasa awam, prinsip ini mengarahkan kegiatan ekonomi agar menjaga kehidupan, akal, keluarga, harta, dan martabat manusia, serta menghindari kerusakan. Penerapannya tidak berhenti pada label. Usaha perlu mempertimbangkan keselamatan pekerja, kejujuran transaksi, perlindungan harta anggota, dan dampak pada lingkungan hidup. Penilaian untuk kasus tertentu memerlukan pemahaman terhadap kegiatan nyata dan ketentuan yang relevan.</w:t>
      </w:r>
    </w:p>
    <w:p>
      <w:pPr>
        <w:jc w:val="both"/>
      </w:pPr>
      <w:r>
        <w:rPr>
          <w:b w:val="0"/>
          <w:i w:val="0"/>
        </w:rPr>
        <w:t>Calon investor atau anggota dapat menanyakan siapa penerima manfaat, bagaimana perubahan diukur, siapa menanggung risiko, dan apakah keluhan warga ditangani. Contohnya, proyek air bersih dapat melaporkan kualitas layanan dan biaya perawatan, bukan hanya jumlah sambungan. Program kerja bagi perempuan dapat menilai keamanan tempat kerja serta kesesuaian jadwal dengan kebutuhan pengasuhan. Cara ukur harus menjaga privasi dan memberi ruang bagi penerima manfaat untuk menyampaikan pengalaman.</w:t>
      </w:r>
    </w:p>
    <w:p>
      <w:pPr>
        <w:jc w:val="both"/>
      </w:pPr>
      <w:r>
        <w:rPr>
          <w:b/>
          <w:i w:val="0"/>
          <w:sz w:val="24"/>
        </w:rPr>
        <w:t>Jangkar Abadi</w:t>
      </w:r>
    </w:p>
    <w:p>
      <w:pPr>
        <w:jc w:val="both"/>
      </w:pPr>
      <w:r>
        <w:rPr>
          <w:b w:val="0"/>
          <w:i w:val="0"/>
        </w:rPr>
        <w:t>Tujuan ekonomi yang baik tetap menjaga manusia dan haknya, mengelola harta secara amanah, menunaikan kewajiban, serta mencegah kerugian yang dapat dihindari. Cara mengukur dampak boleh berkembang, tetapi ukuran tidak boleh menggantikan kenyataan hidup orang yang terdampak. Sebuah program patut ditinjau ulang bila manfaat hanya terlihat di laporan sementara pekerja, anggota, atau lingkungan menanggung kerusakan. Pertumbuhan usaha bernilai ketika cara memperolehnya dan akibatnya dapat dipertanggungjawabkan.</w:t>
      </w:r>
    </w:p>
    <w:p>
      <w:pPr>
        <w:jc w:val="both"/>
      </w:pPr>
      <w:r>
        <w:rPr>
          <w:b/>
          <w:i w:val="0"/>
          <w:sz w:val="28"/>
        </w:rPr>
        <w:t>88.9 Uji Tuntas Lembaga Sosial dan Koperasi: Tata Kelola, Laporan, dan Tanda Bahaya</w:t>
      </w:r>
    </w:p>
    <w:p>
      <w:pPr>
        <w:jc w:val="both"/>
      </w:pPr>
      <w:r>
        <w:rPr>
          <w:b w:val="0"/>
          <w:i w:val="0"/>
        </w:rPr>
        <w:t>Sebelum menitipkan dana, bergabung sebagai anggota, atau bekerja sama, calon peserta perlu mengetahui siapa yang mengelola lembaga dan bagaimana keputusan dibuat. Uji tuntas bukan prasangka, melainkan pemeriksaan wajar sebelum menyerahkan uang atau tanggung jawab. Mintalah penjelasan tentang status lembaga, aturan keanggotaan, kewenangan pengurus, dan cara mengajukan keluhan. Keterangan lisan sebaiknya dapat dicocokkan dengan dokumen yang relevan.</w:t>
      </w:r>
    </w:p>
    <w:p>
      <w:pPr>
        <w:jc w:val="both"/>
      </w:pPr>
      <w:r>
        <w:rPr>
          <w:b w:val="0"/>
          <w:i w:val="0"/>
        </w:rPr>
        <w:t>Laporan yang berguna menerangkan sumber penerimaan, penggunaan, saldo, kewajiban, dan kegiatan yang dijalankan. Pembaca tidak harus menjadi akuntan untuk bertanya apakah angka dalam laporan dapat ditelusuri ke bukti transaksi. Misalnya, anggota koperasi membandingkan catatan simpanan dengan kuitansi miliknya. Donatur dapat menanyakan apakah dana untuk beasiswa dipisahkan dari biaya operasional. Semua nominal dalam contoh pemeriksaan adalah ilustrasi.</w:t>
      </w:r>
    </w:p>
    <w:p>
      <w:pPr>
        <w:jc w:val="both"/>
      </w:pPr>
      <w:r>
        <w:rPr>
          <w:b w:val="0"/>
          <w:i w:val="0"/>
        </w:rPr>
        <w:t>Perhatikan pembagian kewenangan. Jika satu orang menerima uang, mencatatnya, menyetujui penggunaannya, dan memeriksa laporannya sendiri, risiko kesalahan atau penyalahgunaan meningkat. Lembaga kecil mungkin tidak mampu membentuk banyak jabatan, tetapi dapat menerapkan pemeriksaan silang, persetujuan dua pihak, dan laporan berkala kepada anggota. Perubahan aturan atau biaya semestinya disampaikan sebelum diberlakukan, sesuai ketentuan yang mengikat lembaga.</w:t>
      </w:r>
    </w:p>
    <w:p>
      <w:pPr>
        <w:jc w:val="both"/>
      </w:pPr>
      <w:r>
        <w:rPr>
          <w:b w:val="0"/>
          <w:i w:val="0"/>
        </w:rPr>
        <w:t>Tanda yang patut ditelusuri meliputi penolakan memberi salinan aturan, janji hasil pasti, desakan menyetor segera, laporan yang terus tertunda, serta jawaban yang berubah-ubah. Satu masalah belum otomatis membuktikan pelanggaran; mintalah klarifikasi dan bukti. Bila penjelasan tidak memadai, tunda keputusan, simpan catatan komunikasi, dan cari bantuan dari pihak berwenang atau penasihat yang kompeten. Jangan meminjam atas nama orang lain untuk memenuhi tekanan bergabung.</w:t>
      </w:r>
    </w:p>
    <w:p>
      <w:pPr>
        <w:jc w:val="both"/>
      </w:pPr>
      <w:r>
        <w:rPr>
          <w:b/>
          <w:i w:val="0"/>
          <w:sz w:val="24"/>
        </w:rPr>
        <w:t>Checklist</w:t>
      </w:r>
    </w:p>
    <w:p>
      <w:pPr>
        <w:jc w:val="both"/>
      </w:pPr>
      <w:r>
        <w:rPr>
          <w:b w:val="0"/>
          <w:i w:val="0"/>
        </w:rPr>
        <w:t>Sebelum bergabung, periksa tujuh hal: (1) status dan aturan lembaga dapat ditunjukkan; (2) hak, kewajiban, serta cara keluar dijelaskan; (3) biaya dan risiko tercantum tertulis; (4) laporan penerimaan dan penggunaan dana tersedia; (5) ada pemeriksaan atau pengawasan yang nyata; (6) keluhan memiliki jalur dan penanggung jawab; (7) pengurus bersedia menjawab pertanyaan tanpa menekan calon anggota. Catat dokumen yang sudah diterima. Jika satu jawaban belum jelas, minta waktu untuk memeriksa, bukan menyetujui saat itu juga.</w:t>
      </w:r>
    </w:p>
    <w:p>
      <w:pPr>
        <w:jc w:val="both"/>
      </w:pPr>
      <w:r>
        <w:rPr>
          <w:b w:val="0"/>
          <w:i w:val="0"/>
        </w:rPr>
        <w:t>Contoh sederhana: calon anggota membawa aturan pulang dan membacanya bersama keluarga. Seorang donatur membandingkan tujuan penggalangan dana dengan laporan penyaluran yang diterima. Langkah ini melindungi lembaga yang bekerja baik sekaligus memberi kesempatan memperbaiki bagian yang belum tertib. Tanyakan pula apakah laporan mencakup kewajiban yang belum dibayar dan bagaimana aset dijaga. Untuk koperasi, pahami cara anggota menerima pemberitahuan rapat dan menggunakan hak suara. Untuk lembaga sosial, periksa apakah biaya program dijelaskan tanpa membuka identitas penerima secara berlebihan. Bila dokumen memuat istilah yang tidak dipahami, mintalah penjelasan dengan contoh transaksi yang sudah selesai. Catat tanggal, nama jabatan narasumber, dan dokumen yang dijanjikan agar tindak lanjut tidak bergantung pada ingatan. Sikap tertib ini bermanfaat bagi kedua pihak. Laporan yang disusun rapi dengan pembahasan anggota yang jelas adalah tanda pertama sebuah lembaga layak dipercaya mengelola uang orang banyak. Sebaliknya, keengganan menjawab pertanyaan sederhana tentang laporan adalah tanda yang tidak kalah jelas untuk berpaling.</w:t>
      </w:r>
    </w:p>
    <w:p>
      <w:pPr>
        <w:jc w:val="both"/>
      </w:pPr>
      <w:r>
        <w:rPr>
          <w:b/>
          <w:i w:val="0"/>
          <w:sz w:val="28"/>
        </w:rPr>
        <w:t>88.10 Berjamaah dalam Ekonomi: Kelebihan dan Bahaya, karena Amanah Kolektif Bisa Rusak</w:t>
      </w:r>
    </w:p>
    <w:p>
      <w:pPr>
        <w:jc w:val="both"/>
      </w:pPr>
      <w:r>
        <w:rPr>
          <w:b w:val="0"/>
          <w:i w:val="0"/>
        </w:rPr>
        <w:t>Kerja ekonomi bersama dapat memperbesar daya tawar, menggabungkan keterampilan, dan membagi biaya. Petani yang membeli pupuk bersama mungkin memperoleh ongkos angkut lebih rendah; beberapa pedagang dapat berbagi gudang atau kendaraan. Kelompok juga bisa saling menguatkan ketika anggota menghadapi masa sulit. Manfaat itu muncul bila tujuan, kontribusi, dan pembagian tanggung jawab dipahami oleh semua pihak, termasuk anggota yang memiliki suara lebih kecil.</w:t>
      </w:r>
    </w:p>
    <w:p>
      <w:pPr>
        <w:jc w:val="both"/>
      </w:pPr>
      <w:r>
        <w:rPr>
          <w:b w:val="0"/>
          <w:i w:val="0"/>
        </w:rPr>
        <w:t>Namun kebersamaan tidak menghapus risiko. Keputusan kelompok dapat keliru, pengurus bisa memiliki kepentingan pribadi, dan anggota dapat merasa sungkan mempertanyakan penggunaan uang. Contohnya, kelompok usaha membeli mesin tanpa menilai kebutuhan dan biaya perawatan. Contoh lain, seorang pengurus memilih pemasok kerabat tanpa membandingkan harga atau mengungkap hubungan tersebut. Akibatnya, biaya ditanggung bersama sementara manfaat hanya dinikmati sebagian orang. Angka kerugian atau biaya dalam contoh adalah ilustrasi.</w:t>
      </w:r>
    </w:p>
    <w:p>
      <w:pPr>
        <w:jc w:val="both"/>
      </w:pPr>
      <w:r>
        <w:rPr>
          <w:b w:val="0"/>
          <w:i w:val="0"/>
        </w:rPr>
        <w:t>Amanah kolektif terjaga melalui aturan yang dipahami, catatan yang dapat diperiksa, pembagian peran, serta perlindungan bagi orang yang menyampaikan keberatan. Kelompok perlu menyepakati cara menangani konflik kepentingan, keputusan darurat, tunggakan, dan pengunduran diri. Kesepakatan tidak harus rumit, tetapi harus jelas sebelum masalah terjadi. Anggota juga perlu menerima bahwa keputusan dapat ditinjau ulang bila bukti baru menunjukkan kerugian atau ketidakadilan.</w:t>
      </w:r>
    </w:p>
    <w:p>
      <w:pPr>
        <w:jc w:val="both"/>
      </w:pPr>
      <w:r>
        <w:rPr>
          <w:b/>
          <w:i w:val="0"/>
          <w:sz w:val="24"/>
        </w:rPr>
        <w:t>Titik Risiko</w:t>
      </w:r>
    </w:p>
    <w:p>
      <w:pPr>
        <w:jc w:val="both"/>
      </w:pPr>
      <w:r>
        <w:rPr>
          <w:b w:val="0"/>
          <w:i w:val="0"/>
        </w:rPr>
        <w:t>Bahaya muncul ketika uang bersama dianggap milik pengurus, pertanyaan disebut sebagai pengkhianatan, atau anggota dipaksa menanggung utang yang tidak pernah disetujuinya. Risiko lain ialah laporan hanya beredar di lingkaran kecil, pembelian diberikan kepada pihak terkait tanpa keterbukaan, dan kritik dibalas dengan mempermalukan penanya. Jika hal seperti ini terjadi, minta rapat dan bukti tertulis, hentikan persetujuan baru sampai persoalan dijelaskan, serta gunakan mekanisme pengaduan atau bantuan luar yang sesuai. Hindari menyebarkan tuduhan yang belum diperiksa.</w:t>
      </w:r>
    </w:p>
    <w:p>
      <w:pPr>
        <w:jc w:val="both"/>
      </w:pPr>
      <w:r>
        <w:rPr>
          <w:b w:val="0"/>
          <w:i w:val="0"/>
        </w:rPr>
        <w:t>Kerja berjamaah yang sehat tidak meminta kepercayaan buta. Sebagai contoh, kelompok pengadaan mencatat tiga penawaran pemasok sebelum memilih satu, lalu membagikan alasannya. Kelompok simpan pinjam menyampaikan ringkasan saldo dan kewajiban kepada anggota secara berkala. Keterbukaan semacam ini bukan jaminan tak ada masalah, tetapi memudahkan deteksi dini dan pembenahan dengan adil. Anggota dapat pula menyepakati siapa yang berhak menyetujui pengeluaran dan kapan persetujuan rapat diperlukan. Bila seorang anggota tidak setuju, catat keberatannya bersama alasan dan keputusan kelompok, bukan menghapusnya dari notulen. Misalnya, sebelum menyewa tempat usaha, kelompok membandingkan kebutuhan, biaya, dan pilihan yang lebih murah. Setelah berjalan, mereka menilai apakah tempat itu benar-benar menambah pelanggan. Jika hasilnya buruk, mengubah rencana bukan berarti mengkhianati kebersamaan; itu bentuk tanggung jawab terhadap dana dan waktu anggota. Kepercayaan pulih lebih mudah saat masalah dijelaskan sejak awal dan langkah perbaikan memiliki penanggung jawab serta batas waktu. Karena itu, amanah kolektif harus dijaga dengan empat lapis: pengurus yang dipilih dengan saksama, catatan yang terbuka untuk diperiksa anggota, pembagian tugas yang jelas, dan mekanisme pengaduan yang tidak membuat pengadu merasa bersalah. Empat lapis ini yang membedakan lembaga umat yang bertahan puluhan tahun dari yang bubar karena satu kasus penggelapan.</w:t>
      </w:r>
    </w:p>
    <w:p>
      <w:pPr>
        <w:jc w:val="both"/>
      </w:pPr>
      <w:r>
        <w:rPr>
          <w:b/>
          <w:i w:val="0"/>
          <w:sz w:val="28"/>
        </w:rPr>
        <w:t>88.11 Cara Ikut Serta bagi Orang Biasa: Menabung, Menjadi Pengurus, atau Menjadi Amil</w:t>
      </w:r>
    </w:p>
    <w:p>
      <w:pPr>
        <w:jc w:val="both"/>
      </w:pPr>
      <w:r>
        <w:rPr>
          <w:b w:val="0"/>
          <w:i w:val="0"/>
        </w:rPr>
        <w:t>Partisipasi ekonomi umat tidak mensyaratkan modal besar atau jabatan. Seseorang dapat mulai dengan menabung secara teratur di lembaga yang telah diperiksa, menjadi anggota koperasi, membantu usaha warga memperoleh pelanggan, atau menyumbangkan keahlian. Sebelum menyimpan uang, pahami apakah dana merupakan simpanan, investasi, atau dana sosial; hak dan risikonya berbeda. Jangan menggunakan uang kebutuhan pokok atau dana darurat untuk mengejar janji keuntungan.</w:t>
      </w:r>
    </w:p>
    <w:p>
      <w:pPr>
        <w:jc w:val="both"/>
      </w:pPr>
      <w:r>
        <w:rPr>
          <w:b w:val="0"/>
          <w:i w:val="0"/>
        </w:rPr>
        <w:t>Calon anggota koperasi sebaiknya membaca aturan, memahami kewajiban modal dan hak suara, serta menghadiri rapat bila mampu. Menjadi pengurus berarti memikul tanggung jawab, bukan sekadar memperoleh pengaruh. Pengurus perlu menghindari konflik kepentingan, menjaga dokumen, dan melaporkan keputusan penting. Misalnya, bendahara membuat pencatatan rutin dan meminta orang lain mencocokkan bukti transaksi. Contoh lain, pengurus menyampaikan bila usulan bisnisnya sendiri akan dibahas agar anggota dapat menilai dengan informasi yang lengkap.</w:t>
      </w:r>
    </w:p>
    <w:p>
      <w:pPr>
        <w:jc w:val="both"/>
      </w:pPr>
      <w:r>
        <w:rPr>
          <w:b w:val="0"/>
          <w:i w:val="0"/>
        </w:rPr>
        <w:t>Peran amil berkaitan dengan pengelolaan zakat sesuai ketentuan dan kewenangan yang berlaku. Orang yang tertarik membantu harus belajar tata cara penghimpunan, pencatatan, penyaluran, perlindungan data, dan pertanggungjawaban. Jangan menghimpun dana atas nama lembaga tanpa mandat. Relawan dapat membantu mendata kebutuhan dengan menjaga kerahasiaan, atau menghubungkan calon penerima dengan pengelola yang berwenang. Penetapan penerima dan penggunaan dana harus mengikuti aturan jenis dana tersebut.</w:t>
      </w:r>
    </w:p>
    <w:p>
      <w:pPr>
        <w:jc w:val="both"/>
      </w:pPr>
      <w:r>
        <w:rPr>
          <w:b w:val="0"/>
          <w:i w:val="0"/>
        </w:rPr>
        <w:t>Pilihan kontribusi dapat berubah menurut tahap kehidupan. Pekerja dengan waktu terbatas mungkin berbagi keterampilan pada akhir pekan; orang yang memiliki kemampuan administrasi dapat memeriksa catatan; warga yang sedang merawat keluarga boleh memilih berpartisipasi lebih ringan. Contohnya, seorang juru masak membantu kelompok usaha menghitung biaya bahan, sementara tetangganya mengantar pesanan dengan ongkos yang disepakati. Nilai kontribusi perlu disepakati agar bantuan tidak berubah menjadi tuntutan tanpa batas. Orang yang tertarik menabung dapat mulai dengan nominal kecil yang konsisten dan memastikan syarat penarikan dipahami. Misalnya, pekerja menyisihkan sebagian pendapatan setelah kebutuhan rutin dan kewajiban keluarga dihitung. Angka tersebut hanya ilustrasi; keadaan setiap rumah tangga berbeda. Sebelum menerima jabatan, tanyakan apakah tersedia serah terima dokumen dan dukungan ketika pengurus berhalangan. Bila tugas melibatkan uang, pastikan bukti transaksi tersimpan dan ada pemeriksa selain pemegang kas. Warga yang belum siap menjadi pengurus tetap dapat membantu dengan mengenalkan pelanggan atau berbagi keterampilan. Partisipasi yang sesuai kemampuan lebih berkelanjutan daripada janji besar yang tidak sanggup dipenuhi.</w:t>
      </w:r>
    </w:p>
    <w:p>
      <w:pPr>
        <w:jc w:val="both"/>
      </w:pPr>
      <w:r>
        <w:rPr>
          <w:b/>
          <w:i w:val="0"/>
          <w:sz w:val="24"/>
        </w:rPr>
        <w:t>Penerapan Kerja</w:t>
      </w:r>
    </w:p>
    <w:p>
      <w:pPr>
        <w:jc w:val="both"/>
      </w:pPr>
      <w:r>
        <w:rPr>
          <w:b w:val="0"/>
          <w:i w:val="0"/>
        </w:rPr>
        <w:t>Pekerja yang ingin menjadi pengurus dapat memulai dengan menanyakan masa tugas, ruang kewenangan, beban waktu, dan tata cara pertanggungjawaban. Minta pembagian tugas tertulis dan jangan menerima akses atau tanggung jawab yang tidak dipahami. Misalnya, staf administrasi yang menjadi sekretaris kelompok menyimpan notulen dan membagikannya kepada anggota; ia tidak perlu sekaligus memegang kas. Jika ada hubungan pribadi dengan pemasok atau calon penerima, sampaikan sebelum keputusan dibuat. Pastikan pekerjaan utama dan keluarga tetap tertangani, lalu tinjau kesediaan bertugas pada waktu yang disepakati.</w:t>
      </w:r>
    </w:p>
    <w:p>
      <w:pPr>
        <w:jc w:val="both"/>
      </w:pPr>
      <w:r>
        <w:rPr>
          <w:b/>
          <w:i w:val="0"/>
          <w:sz w:val="28"/>
        </w:rPr>
        <w:t>88.12 Praktik: Memeriksa Kesehatan BMT atau Koperasi sebelum Bergabung</w:t>
      </w:r>
    </w:p>
    <w:p>
      <w:pPr>
        <w:jc w:val="both"/>
      </w:pPr>
      <w:r>
        <w:rPr>
          <w:b w:val="0"/>
          <w:i w:val="0"/>
        </w:rPr>
        <w:t>Sebelum mendaftar, kunjungi BMT terdekat atau koperasi daerah dan mintalah aturan keanggotaan, rincian biaya, contoh akad, serta laporan yang boleh diperiksa calon anggota. Tanyakan status lembaga dan pihak yang mengawasi. Bacalah dokumen di rumah; jangan menandatangani formulir kosong atau menyerahkan dana tanpa tanda terima. Pastikan Anda tahu apakah uang yang disetor adalah simpanan, modal, pembayaran, atau sumbangan.</w:t>
      </w:r>
    </w:p>
    <w:p>
      <w:pPr>
        <w:jc w:val="both"/>
      </w:pPr>
      <w:r>
        <w:rPr>
          <w:b w:val="0"/>
          <w:i w:val="0"/>
        </w:rPr>
        <w:t>Cocokkan jawaban dengan bukti. Misalnya, minta penjelasan tertulis tentang jadwal penarikan simpanan dan biaya yang mungkin timbul. Tanyakan bagaimana anggota menyampaikan keluhan dan siapa yang menindaklanjutinya. Contoh lain, bila ditawari pembiayaan, hitung kewajiban bersama pendapatan yang realistis dan periksa apa yang terjadi saat usaha sepi. Semua nominal dalam latihan ini adalah ilustrasi.</w:t>
      </w:r>
    </w:p>
    <w:p>
      <w:pPr>
        <w:jc w:val="both"/>
      </w:pPr>
      <w:r>
        <w:rPr>
          <w:b w:val="0"/>
          <w:i w:val="0"/>
        </w:rPr>
        <w:t>Bicarakan keputusan dengan keluarga atau orang tepercaya. Bila dokumen tidak tersedia, janji hasil terdengar pasti, atau Anda didesak memutuskan segera, tunda keikutsertaan. Catat pertanyaan yang belum terjawab dan cari keterangan dari sumber berwenang. Keputusan yang sehat memberi waktu untuk memahami hak, kewajiban, serta risiko sebelum uang dan nama Anda terikat.</w:t>
      </w:r>
    </w:p>
    <w:p>
      <w:pPr>
        <w:jc w:val="both"/>
      </w:pPr>
      <w:r>
        <w:rPr>
          <w:b/>
          <w:i w:val="0"/>
          <w:sz w:val="24"/>
        </w:rPr>
        <w:t>Istilah Akad</w:t>
      </w:r>
    </w:p>
    <w:p>
      <w:pPr>
        <w:jc w:val="both"/>
      </w:pPr>
      <w:r>
        <w:rPr>
          <w:b w:val="0"/>
          <w:i w:val="0"/>
        </w:rPr>
        <w:t>Lembaga umat berdiri di atas sejumlah akad yang harus jelas sejak awal: akad simpanan sebagai dasar penitipan dana, akad pembiayaan berakad untuk penyalurannya, dan akad kemitraan bila anggota ikut memiliki. Memahami akad yang dipakai membuat anggota tahu posisinya, apakah sebagai penitip, peminjam, atau mitra, karena hak dan risikonya berbeda pada tiap posisi.</w:t>
      </w:r>
    </w:p>
    <w:p>
      <w:pPr>
        <w:jc w:val="both"/>
      </w:pPr>
      <w:r>
        <w:rPr>
          <w:b/>
          <w:i w:val="0"/>
          <w:sz w:val="24"/>
        </w:rPr>
        <w:t>Struktur Akad</w:t>
      </w:r>
    </w:p>
    <w:p>
      <w:pPr>
        <w:jc w:val="both"/>
      </w:pPr>
      <w:r>
        <w:rPr>
          <w:b w:val="0"/>
          <w:i w:val="0"/>
        </w:rPr>
        <w:t>Kesehatan sebuah lembaga umat dibangun dari empat komponen: sumber dana yang jelas, penggunaan yang tercatat, pembagian hasil yang disepakati, lalu pengawasan yang benar-benar berjalan. Empat komponen ini dibaca berurutan; lembaga yang rapi pada tiga komponen pertama tetap rapuh bila pengawasannya hanya ada di atas kertas.</w:t>
      </w:r>
    </w:p>
    <w:p>
      <w:pPr>
        <w:jc w:val="both"/>
      </w:pPr>
      <w:r>
        <w:rPr>
          <w:b/>
          <w:i w:val="0"/>
          <w:sz w:val="24"/>
        </w:rPr>
        <w:t>Pendapat Ulama</w:t>
      </w:r>
    </w:p>
    <w:p>
      <w:pPr>
        <w:jc w:val="both"/>
      </w:pPr>
      <w:r>
        <w:rPr>
          <w:b w:val="0"/>
          <w:i w:val="0"/>
        </w:rPr>
        <w:t>Dalam pengelolaan baitul mal, ulama berselisih soal batas penggunaan dana zakat untuk kegiatan produktif: sebagian membolehkannya sebagai jalan keluar bagi mustahik dengan ketentuan tertentu, sebagian lebih berhati-hati dan membatasinya pada bentuk bantuan langsung. Perbedaan ini tidak menghilangkan kebutuhan akan lembaga yang terurus, melainkan menuntut pengelolanya memilih jalan yang paling hati-hati dan paling terbuka pertanggungjawabannya.</w:t>
      </w:r>
    </w:p>
    <w:p>
      <w:pPr>
        <w:jc w:val="both"/>
      </w:pPr>
      <w:r>
        <w:rPr>
          <w:b/>
          <w:i w:val="0"/>
          <w:sz w:val="24"/>
        </w:rPr>
        <w:t>Contoh Transaksi</w:t>
      </w:r>
    </w:p>
    <w:p>
      <w:pPr>
        <w:jc w:val="both"/>
      </w:pPr>
      <w:r>
        <w:rPr>
          <w:b w:val="0"/>
          <w:i w:val="0"/>
        </w:rPr>
        <w:t>Sebuah kelompok tani menghimpun simpanan anggota, lalu membeli pupuk bersama dengan harga yang lebih rendah daripada membeli sendiri-sendiri. Selisihnya dicatat sebagai keuntungan bersama yang dibagi menurut kontribusi masing-masing, dan setiap transaksi disertai kuitansi yang bisa diperiksa anggota kapan pun mereka mau.</w:t>
      </w:r>
    </w:p>
    <w:p>
      <w:pPr>
        <w:jc w:val="both"/>
      </w:pPr>
      <w:r>
        <w:rPr>
          <w:b/>
          <w:i w:val="0"/>
          <w:sz w:val="24"/>
        </w:rPr>
        <w:t>Simulasi</w:t>
      </w:r>
    </w:p>
    <w:p>
      <w:pPr>
        <w:jc w:val="both"/>
      </w:pPr>
      <w:r>
        <w:rPr>
          <w:b w:val="0"/>
          <w:i w:val="0"/>
        </w:rPr>
        <w:t>Sebagai ilustrasi pengelolaan kas warga: sekelompok warga menyetor jumlah tetap setiap bulan ke satu kas, lalu memakainya untuk keperluan bersama yang disepakati di awal. Bila ada sisa di akhir tahun, sisa itu dikembalikan atau dibawa ke tahun berikutnya dengan keputusan rapat, bukan dengan keputusan segelintir pengurus.</w:t>
      </w:r>
    </w:p>
    <w:p>
      <w:pPr>
        <w:jc w:val="both"/>
      </w:pPr>
      <w:r>
        <w:rPr>
          <w:b/>
          <w:i w:val="0"/>
          <w:sz w:val="24"/>
        </w:rPr>
        <w:t>Batas Kewenangan</w:t>
      </w:r>
    </w:p>
    <w:p>
      <w:pPr>
        <w:jc w:val="both"/>
      </w:pPr>
      <w:r>
        <w:rPr>
          <w:b w:val="0"/>
          <w:i w:val="0"/>
        </w:rPr>
        <w:t>Pengurus berwenang menjalankan keputusan rapat, namun tidak berwenang mengubah anggaran atau mengikat lembaga pada utang di luar kesepakatan anggota. Anggota berwenang meminta laporan dan mengajukan keberatan; keberatan itu wajib dicatat dan dijawab, bukan dianggap mengganggu keharmonisan kelompok.</w:t>
      </w:r>
    </w:p>
    <w:p>
      <w:pPr>
        <w:jc w:val="both"/>
      </w:pPr>
      <w:r>
        <w:rPr>
          <w:b/>
          <w:i w:val="0"/>
          <w:sz w:val="24"/>
        </w:rPr>
        <w:t>Muhasabah</w:t>
      </w:r>
    </w:p>
    <w:p>
      <w:pPr>
        <w:jc w:val="both"/>
      </w:pPr>
      <w:r>
        <w:rPr>
          <w:b w:val="0"/>
          <w:i w:val="0"/>
        </w:rPr>
        <w:t>Di sekitar saya ada berapa lembaga umat yang bisa dipercaya mengelola uang, dan dari semuanya, mana yang benar-benar sudah saya periksa, bukan sekadar saya dengar namanya?</w:t>
      </w:r>
    </w:p>
    <w:p>
      <w:pPr>
        <w:jc w:val="both"/>
      </w:pPr>
      <w:r>
        <w:rPr>
          <w:b/>
          <w:i w:val="0"/>
          <w:sz w:val="24"/>
        </w:rPr>
        <w:t>Satu Kalimat</w:t>
      </w:r>
    </w:p>
    <w:p>
      <w:pPr>
        <w:jc w:val="both"/>
      </w:pPr>
      <w:r>
        <w:rPr>
          <w:b w:val="0"/>
          <w:i w:val="0"/>
        </w:rPr>
        <w:t>Ekonomi umat tidak bergerak karena niatnya besar, melainkan karena pengelolanya bersih dan laporannya terbuka.</w:t>
      </w:r>
    </w:p>
    <w:p>
      <w:pPr>
        <w:jc w:val="both"/>
      </w:pPr>
      <w:r>
        <w:rPr>
          <w:b/>
          <w:i w:val="0"/>
          <w:sz w:val="24"/>
        </w:rPr>
        <w:t>Lihat Juga</w:t>
      </w:r>
    </w:p>
    <w:p>
      <w:pPr>
        <w:jc w:val="both"/>
      </w:pPr>
      <w:r>
        <w:rPr>
          <w:b w:val="0"/>
          <w:i w:val="0"/>
        </w:rPr>
        <w:t>Bab 85 (perbankan syariah) untuk skala yang lebih besar, Bab 91 (wakaf produktif) untuk wujud jangka panjangnya, dan Bab 33 (sedekah) untuk dasar kebaikan yang menopang semuanya.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