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104. Perpustakaan Studi Kasus: Rezeki dalam Kehidupan Nyata</w:t>
      </w:r>
    </w:p>
    <w:p>
      <w:pPr>
        <w:jc w:val="both"/>
      </w:pPr>
      <w:r>
        <w:rPr>
          <w:b/>
          <w:i w:val="0"/>
          <w:sz w:val="24"/>
        </w:rPr>
        <w:t>Kepala Bab</w:t>
      </w:r>
    </w:p>
    <w:p>
      <w:pPr>
        <w:jc w:val="both"/>
      </w:pPr>
      <w:r>
        <w:rPr>
          <w:b w:val="0"/>
          <w:i w:val="0"/>
        </w:rPr>
        <w:t>Bab 104 | Bagian XV: Perangkat Praktis dan Rujukan Cepat | Tipe B</w:t>
      </w:r>
    </w:p>
    <w:p>
      <w:pPr>
        <w:jc w:val="both"/>
      </w:pPr>
      <w:r>
        <w:rPr>
          <w:b w:val="0"/>
          <w:i w:val="0"/>
        </w:rPr>
        <w:t>Tanpa dalil Arab: perpustakaan kasus komposit anonim dengan rujukan umum ketentuan syariah</w:t>
      </w:r>
    </w:p>
    <w:p>
      <w:pPr>
        <w:jc w:val="both"/>
      </w:pPr>
      <w:r>
        <w:rPr>
          <w:b/>
          <w:i w:val="0"/>
          <w:sz w:val="24"/>
        </w:rPr>
        <w:t>Pembuka Masalah</w:t>
      </w:r>
    </w:p>
    <w:p>
      <w:pPr>
        <w:jc w:val="both"/>
      </w:pPr>
      <w:r>
        <w:rPr>
          <w:b w:val="0"/>
          <w:i w:val="0"/>
        </w:rPr>
        <w:t>Pelajaran paling mahal sering datang dari pengalaman orang lain yang dibaca dengan sungguh-sungguh, tanpa harus mengalaminya sendiri terlebih dahulu dengan biaya yang jauh lebih besar dan waktu yang tidak bisa dikembalikan. Bab ini memuat tiga puluh dua kasus kehidupan nyata dalam bentuk gambaran komposit dan anonim: gaji kecil dengan utang menumpuk, usaha yang omzetnya besar namun kasnya kosong, dua pasangan berpenghasilan sama dengan hasil hidup yang berbeda, sampai kasus gratifikasi dan manipulasi laporan. Setiap kasus dibuka dengan masalahnya, dibaca secara utuh, lalu ditutup dengan jalan keluar yang bisa dikerjakan pada pekan yang sama ketika ia membacanya, tanpa menunda-nunda sampai keadaan memaksa dan pilihan tinggal menyisakan yang paling buruk, dan semuanya bisa dibaca ulang kapan pun ia benar-benar membutuhkan.</w:t>
      </w:r>
    </w:p>
    <w:p>
      <w:pPr>
        <w:jc w:val="both"/>
      </w:pPr>
      <w:r>
        <w:rPr>
          <w:b/>
          <w:i w:val="0"/>
          <w:sz w:val="24"/>
        </w:rPr>
        <w:t>Pertanyaan Utama</w:t>
      </w:r>
    </w:p>
    <w:p>
      <w:pPr>
        <w:jc w:val="both"/>
      </w:pPr>
      <w:r>
        <w:rPr>
          <w:b w:val="0"/>
          <w:i w:val="0"/>
        </w:rPr>
        <w:t>Bagaimana kita belajar dari kasus orang lain sehingga tidak mengulang kesalahan yang sama, sambil tetap menjaga sikap adil dan tidak menghakimi?</w:t>
      </w:r>
    </w:p>
    <w:p>
      <w:pPr>
        <w:jc w:val="both"/>
      </w:pPr>
      <w:r>
        <w:rPr>
          <w:b/>
          <w:i w:val="0"/>
          <w:sz w:val="24"/>
        </w:rPr>
        <w:t>Ringkasan</w:t>
      </w:r>
    </w:p>
    <w:p>
      <w:pPr>
        <w:jc w:val="both"/>
      </w:pPr>
      <w:r>
        <w:rPr>
          <w:b w:val="0"/>
          <w:i w:val="0"/>
        </w:rPr>
        <w:t>Cara memakai studi kasus. Utang dan cicilan. Usaha dengan kas negatif. Keluarga dan uang. Investasi dan spekulasi. Penghasilan syubhat. Krisis. Kasus kontras. Kaya cemas dan miskin tenteram. Istri pencari nafkah. Petani dan ijon. Anak muda. Perceraian. Pekerja migran. Ekspor. Fresh graduate. Freelancer. Pewaris bisnis. Gratifikasi. Kripto. AI. Dua penghasil. Orang tua tunggal. Produk halal dan syubhat. Burnout. Akad palsu. Manipulasi laporan. Keputusan keliru. Muslim minoritas. Pekerja teknologi. Dua rekan usaha. Pola kesalahan berulang.</w:t>
      </w:r>
    </w:p>
    <w:p>
      <w:pPr>
        <w:jc w:val="both"/>
      </w:pPr>
      <w:r>
        <w:rPr>
          <w:b/>
          <w:i w:val="0"/>
          <w:sz w:val="24"/>
        </w:rPr>
        <w:t>Istilah Akad</w:t>
      </w:r>
    </w:p>
    <w:p>
      <w:pPr>
        <w:jc w:val="both"/>
      </w:pPr>
      <w:r>
        <w:rPr>
          <w:b w:val="0"/>
          <w:i w:val="0"/>
        </w:rPr>
        <w:t>- Kasus komposit: gambaran yang disusun dari beberapa pengalaman nyata dan dianonimkan agar tidak mengenali siapa pun.</w:t>
      </w:r>
    </w:p>
    <w:p>
      <w:pPr>
        <w:jc w:val="both"/>
      </w:pPr>
      <w:r>
        <w:rPr>
          <w:b w:val="0"/>
          <w:i w:val="0"/>
        </w:rPr>
        <w:t>- Piutang macet: piutang yang jatuh tempo namun belum dibayar dan sulit ditagih.</w:t>
      </w:r>
    </w:p>
    <w:p>
      <w:pPr>
        <w:jc w:val="both"/>
      </w:pPr>
      <w:r>
        <w:rPr>
          <w:b w:val="0"/>
          <w:i w:val="0"/>
        </w:rPr>
        <w:t>- Syubhat: hal yang masih samar statusnya sehingga perlu kehati-hatian ekstra.</w:t>
      </w:r>
    </w:p>
    <w:p>
      <w:pPr>
        <w:jc w:val="both"/>
      </w:pPr>
      <w:r>
        <w:rPr>
          <w:b w:val="0"/>
          <w:i w:val="0"/>
        </w:rPr>
        <w:t>- Gratifikasi: pemberian yang tidak wajar yang bisa memengaruhi keputusan pekerjaan.</w:t>
      </w:r>
    </w:p>
    <w:p>
      <w:pPr>
        <w:jc w:val="both"/>
      </w:pPr>
      <w:r>
        <w:rPr>
          <w:b w:val="0"/>
          <w:i w:val="0"/>
        </w:rPr>
        <w:t>- Burnout: kondisi kelelahan menahun yang membuat kerja terasa menggerus diri dan keluarga.</w:t>
      </w:r>
    </w:p>
    <w:p>
      <w:pPr>
        <w:jc w:val="both"/>
      </w:pPr>
      <w:r>
        <w:rPr>
          <w:b/>
          <w:i w:val="0"/>
          <w:sz w:val="28"/>
        </w:rPr>
        <w:t>104.1 Cara Memakai Studi Kasus</w:t>
      </w:r>
    </w:p>
    <w:p>
      <w:pPr>
        <w:jc w:val="both"/>
      </w:pPr>
      <w:r>
        <w:rPr>
          <w:b w:val="0"/>
          <w:i w:val="0"/>
        </w:rPr>
        <w:t>Studi kasus membantu kita melihat bagaimana prinsip mengelola rezeki bekerja saat berhadapan dengan tagihan, pilihan kerja, kebutuhan keluarga, dan keadaan yang tidak selalu bisa dikendalikan. Kisah-kisah dalam bab ini merupakan ilustrasi komposit: gambaran anonim yang disusun dari pola masalah yang dapat terjadi dalam kehidupan sehari-hari. Tokoh, tempat, dan rincian bukan identitas orang tertentu. Gunakan kisahnya untuk memahami cara berpikir dan langkah yang mungkin ditempuh, bukan untuk menebak siapa yang menjadi sumber cerita.</w:t>
      </w:r>
    </w:p>
    <w:p>
      <w:pPr>
        <w:jc w:val="both"/>
      </w:pPr>
      <w:r>
        <w:rPr>
          <w:b w:val="0"/>
          <w:i w:val="0"/>
        </w:rPr>
        <w:t>Mulailah dengan membaca masalah secara utuh. Jangan langsung menilai seseorang boros hanya karena memiliki utang, atau menyebut sebuah usaha gagal hanya karena kasnya sedang menipis. Tanyakan apa yang terjadi, sejak kapan, dan faktor apa yang saling memengaruhi. Dalam satu ilustrasi, gaji yang kecil mungkin bertemu dengan cicilan lama, biaya pengobatan, dan pendapatan pasangan yang tidak tetap. Jika hanya satu angka yang diperhatikan, jalan keluarnya bisa keliru. Catat fakta yang diketahui, pisahkan dari dugaan, lalu tandai informasi yang masih perlu diperiksa.</w:t>
      </w:r>
    </w:p>
    <w:p>
      <w:pPr>
        <w:jc w:val="both"/>
      </w:pPr>
      <w:r>
        <w:rPr>
          <w:b w:val="0"/>
          <w:i w:val="0"/>
        </w:rPr>
        <w:t>Contoh konkret: seseorang menerima tagihan kartu dan pinjaman yang jumlahnya tampak melonjak. Fakta yang perlu dihimpun meliputi saldo pokok, bunga atau biaya, tanggal jatuh tempo, denda, serta pembayaran yang sudah dilakukan. Dugaan seperti “semua pemberi pinjaman pasti bisa menunda” belum tentu benar dan harus dikonfirmasi langsung melalui saluran resmi. Contoh lain, pemilik usaha mengeluhkan penjualan tinggi tetapi tidak punya uang untuk membeli bahan. Periksa waktu penerimaan pembayaran, stok, biaya tetap, utang usaha, dan uang pribadi yang tercampur. Omzet saja tidak menjelaskan kesehatan kas.</w:t>
      </w:r>
    </w:p>
    <w:p>
      <w:pPr>
        <w:jc w:val="both"/>
      </w:pPr>
      <w:r>
        <w:rPr>
          <w:b w:val="0"/>
          <w:i w:val="0"/>
        </w:rPr>
        <w:t>Sesudah masalah dipetakan, lihat kewajiban dan kebutuhan menurut dampaknya. Kebutuhan pokok, tempat tinggal, keselamatan, kesehatan, serta kewajiban yang segera jatuh tempo perlu mendapat perhatian yang berbeda dari belanja yang dapat ditunda. Susun angka sederhana yang bisa diperiksa: pemasukan bersih, pengeluaran penting, kewajiban, aset yang mudah dicairkan, dan tanggal pembayaran. Tidak perlu membuat rencana rumit. Daftar satu halaman yang jujur lebih berguna daripada perkiraan optimistis yang tidak sesuai transaksi.</w:t>
      </w:r>
    </w:p>
    <w:p>
      <w:pPr>
        <w:jc w:val="both"/>
      </w:pPr>
      <w:r>
        <w:rPr>
          <w:b w:val="0"/>
          <w:i w:val="0"/>
        </w:rPr>
        <w:t>Langkah berikutnya ialah memilih tindakan yang aman dan dapat dilakukan. Hubungi pihak terkait sebelum tenggat jika memungkinkan, minta rincian tertulis, dan tanyakan pilihan restrukturisasi atau jadwal pembayaran tanpa menjanjikan sesuatu yang belum sanggup dipenuhi. Untuk urusan usaha, pisahkan rekening dan catatan rumah tangga dari kegiatan dagang. Untuk keputusan keluarga, sepakati siapa yang menghubungi pihak lain dan kapan kondisi diperiksa kembali. Jika ada ancaman, penipuan, sengketa hukum, atau risiko keselamatan, cari bantuan profesional atau lembaga berwenang; jangan menggantungkan keputusan besar pada cerita orang lain saja.</w:t>
      </w:r>
    </w:p>
    <w:p>
      <w:pPr>
        <w:jc w:val="both"/>
      </w:pPr>
      <w:r>
        <w:rPr>
          <w:b w:val="0"/>
          <w:i w:val="0"/>
        </w:rPr>
        <w:t>Pakai setiap kasus sebagai latihan, bukan resep seragam. Bayangkan apa yang akan berubah bila penghasilan, tanggungan, lokasi, atau aturan kontrak berbeda. Dua keluarga dengan jumlah utang sama dapat memiliki kemampuan membayar dan pilihan yang berbeda. Begitu pula dua usaha dengan omzet setara: satu menerima pembayaran tunai, satu lagi menunggu piutang berbulan-bulan. Sebelum meniru langkah tokoh, sesuaikan dengan bukti, kemampuan, dan kewajiban yang benar-benar berlaku.</w:t>
      </w:r>
    </w:p>
    <w:p>
      <w:pPr>
        <w:jc w:val="both"/>
      </w:pPr>
      <w:r>
        <w:rPr>
          <w:b w:val="0"/>
          <w:i w:val="0"/>
        </w:rPr>
        <w:t>Agar bacaan menghasilkan tindakan, tuliskan tiga hal setelah tiap kasus: masalah inti, informasi yang belum ada, dan langkah pertama yang realistis dalam tujuh hari. Sebagai contoh, masalah inti bukan sekadar “uang kurang”, melainkan “angsuran tetap melampaui sisa pendapatan setelah kebutuhan pokok”. Informasi yang belum ada mungkin biaya pelunasan lebih awal. Langkah pertama dapat berupa meminta jadwal saldo tertulis dan menghentikan pengajuan pinjaman baru sambil menghitung arus kas. Contoh lain, masalah inti sebuah usaha mungkin keterlambatan piutang, bukan kurangnya pelanggan; langkah awalnya menghubungi pelanggan dengan bukti tagihan dan menyusun proyeksi kas.</w:t>
      </w:r>
    </w:p>
    <w:p>
      <w:pPr>
        <w:jc w:val="both"/>
      </w:pPr>
      <w:r>
        <w:rPr>
          <w:b w:val="0"/>
          <w:i w:val="0"/>
        </w:rPr>
        <w:t>Tindakan kecil perlu diikuti pemeriksaan. Tentukan tanggal untuk meninjau perubahan, misalnya setelah menerima gaji atau setelah satu siklus penjualan. Bandingkan rencana dengan kenyataan: apakah pembayaran masuk, apakah pengeluaran pokok aman, dan apakah muncul biaya baru? Jika keadaan memburuk, revisi lebih awal. Jika langkah tidak berhasil, kegagalan itu memberi informasi tentang batas kemampuan atau asumsi yang salah, bukan alasan untuk menambah risiko tanpa perhitungan.</w:t>
      </w:r>
    </w:p>
    <w:p>
      <w:pPr>
        <w:jc w:val="both"/>
      </w:pPr>
      <w:r>
        <w:rPr>
          <w:b w:val="0"/>
          <w:i w:val="0"/>
        </w:rPr>
        <w:t>Jaga martabat orang yang mengalami kesulitan. Kesempitan keuangan dapat dipengaruhi kehilangan pekerjaan, penyakit, kegagalan usaha, keputusan buruk, atau beberapa hal sekaligus. Tanggung jawab tetap penting, tetapi rasa malu dan cercaan sering membuat orang menunda mencari bantuan. Bacalah dengan sikap ingin memahami sebab dan memperbaiki keadaan. Tujuan praktisnya ialah keputusan yang lebih jernih, kewajiban yang ditangani dengan tertib, dan ikhtiar yang tidak menambah mudarat.</w:t>
      </w:r>
    </w:p>
    <w:p>
      <w:pPr>
        <w:jc w:val="both"/>
      </w:pPr>
      <w:r>
        <w:rPr>
          <w:b/>
          <w:i w:val="0"/>
          <w:sz w:val="28"/>
        </w:rPr>
        <w:t>104.2 Kasus Utang dan Cicilan: Gaji Kecil dengan Utang Besar, Jerat Pinjol, dan Cicilan Rumah</w:t>
      </w:r>
    </w:p>
    <w:p>
      <w:pPr>
        <w:jc w:val="both"/>
      </w:pPr>
      <w:r>
        <w:rPr>
          <w:b w:val="0"/>
          <w:i w:val="0"/>
        </w:rPr>
        <w:t>Ilustrasi komposit: sebuah rumah tangga bergantung pada satu gaji yang pas-pasan. Beberapa cicilan berjalan bersamaan, lalu kebutuhan mendadak mendorong pemakaian aplikasi pinjaman daring. Pembayaran minimum membuat saldo tidak banyak turun, sementara biaya keterlambatan menambah tekanan. Mereka juga mencemaskan cicilan rumah dan takut kehilangan tempat tinggal. Masalahnya bukan satu tagihan semata, melainkan selisih antara pendapatan yang tersedia, kebutuhan pokok, dan jadwal kewajiban.</w:t>
      </w:r>
    </w:p>
    <w:p>
      <w:pPr>
        <w:jc w:val="both"/>
      </w:pPr>
      <w:r>
        <w:rPr>
          <w:b w:val="0"/>
          <w:i w:val="0"/>
        </w:rPr>
        <w:t>Bacalah situasi dengan angka yang dapat dibuktikan. Kumpulkan perjanjian, riwayat transaksi, saldo, biaya, tanggal jatuh tempo, serta surat terkait rumah. Tandai pinjaman yang legal dan pihak penagih yang identitasnya belum jelas. Jangan mengambil pinjaman baru hanya untuk membuat tagihan lama tampak lunas; biaya dan tanggal pembayaran bisa membuat beban berlapis. Contoh konkret pertama: jika jatuh tempo beberapa hari lagi, hubungi kreditur melalui kontak resmi, minta rincian tertulis, dan tanyakan opsi penjadwalan sebelum membuat janji. Contoh kedua: bila pengeluaran harian sulit dipetakan, catat semua transaksi selama dua minggu dan hentikan sementara belanja yang tidak pokok, bukan kebutuhan makan atau obat.</w:t>
      </w:r>
    </w:p>
    <w:p>
      <w:pPr>
        <w:jc w:val="both"/>
      </w:pPr>
      <w:r>
        <w:rPr>
          <w:b w:val="0"/>
          <w:i w:val="0"/>
        </w:rPr>
        <w:t>Utang berjenjang terjadi ketika pinjaman baru dipakai menutup angsuran lama tanpa perubahan pada kemampuan membayar. Tanda bahayanya antara lain saldo terus bertambah, jatuh tempo saling berdekatan, biaya tidak dipahami, dan seseorang diminta memberi akses berlebihan ke perangkat atau data pribadi. Jangan membagikan kode keamanan, kata sandi, atau dokumen sensitif kepada penagih yang belum terverifikasi. Simpan bukti komunikasi, periksa ketentuan secara tertulis, dan minta pendamping tepercaya bila ada tekanan atau ancaman. Menutup satu tagihan dengan pinjaman lain bukan rencana pelunasan bila total beban justru meningkat.</w:t>
      </w:r>
    </w:p>
    <w:p>
      <w:pPr>
        <w:jc w:val="both"/>
      </w:pPr>
      <w:r>
        <w:rPr>
          <w:b w:val="0"/>
          <w:i w:val="0"/>
        </w:rPr>
        <w:t>Buat urutan tindakan yang melindungi kebutuhan dasar sekaligus mengakui kewajiban. Hitung pemasukan bersih dan biaya minimum untuk pangan, transportasi kerja, kesehatan, serta tempat tinggal. Sesudah itu, tentukan jumlah yang sungguh tersedia untuk pembayaran, bukan angka yang diharapkan tersedia. Jika cicilan rumah terancam, segera periksa isi perjanjian dan hubungi pemberi pembiayaan untuk membahas pilihan yang sah. Jangan mengabaikan surat resmi atau memindahkan aset tanpa memahami akibat hukumnya. Konsultasi kepada penasihat hukum atau layanan konsumen dapat membantu ketika kontrak, penagihan, atau kepemilikan rumah diperselisihkan.</w:t>
      </w:r>
    </w:p>
    <w:p>
      <w:pPr>
        <w:jc w:val="both"/>
      </w:pPr>
      <w:r>
        <w:rPr>
          <w:b w:val="0"/>
          <w:i w:val="0"/>
        </w:rPr>
        <w:t>Keluarga dapat mencari tambahan pendapatan yang realistis, tetapi tidak perlu menerima pekerjaan berisiko atau skema yang meminta setoran awal besar. Contohnya, mengambil giliran kerja tambahan yang jelas pembayarannya dapat membantu sementara; menjual barang yang tidak dipakai mungkin memberi dana satu kali, tetapi tidak menggantikan perubahan arus kas bulanan. Sepakati siapa mengelola daftar tagihan dan kapan semua anggota meninjau ulang. Hindari menyalahkan satu orang sebelum transaksi dan keputusan bersama diperiksa.</w:t>
      </w:r>
    </w:p>
    <w:p>
      <w:pPr>
        <w:jc w:val="both"/>
      </w:pPr>
      <w:r>
        <w:rPr>
          <w:b w:val="0"/>
          <w:i w:val="0"/>
        </w:rPr>
        <w:t>Rencana yang baik memuat tanggal peninjauan dan batas aman. Jika pembayaran yang disepakati tidak mampu dipenuhi, sampaikan sebelum tenggat dan minta alternatif tertulis. Jika ada penagihan yang mengancam keselamatan, dokumentasikan dan cari bantuan dari otoritas yang sesuai. Tujuannya bukan sekadar meredakan telepon hari ini, melainkan menghentikan pertambahan beban, menjaga kebutuhan keluarga, dan menempuh penyelesaian yang dapat dipertanggungjawabkan.</w:t>
      </w:r>
    </w:p>
    <w:p>
      <w:pPr>
        <w:jc w:val="both"/>
      </w:pPr>
      <w:r>
        <w:rPr>
          <w:b/>
          <w:i w:val="0"/>
          <w:sz w:val="28"/>
        </w:rPr>
        <w:t>104.3 Kasus Usaha: Omzet Besar tetapi Kas Negatif, Mitra Tidak Amanah, dan Piutang Macet</w:t>
      </w:r>
    </w:p>
    <w:p>
      <w:pPr>
        <w:jc w:val="both"/>
      </w:pPr>
      <w:r>
        <w:rPr>
          <w:b w:val="0"/>
          <w:i w:val="0"/>
        </w:rPr>
        <w:t>Ilustrasi komposit: sebuah usaha kecil tampak ramai dan menerima banyak pesanan, tetapi pemiliknya kesulitan membayar pemasok serta upah. Sebagian besar penjualan dilakukan dengan pembayaran tempo. Di saat yang sama, mitra menggunakan uang usaha tanpa persetujuan yang jelas, dan beberapa pelanggan menunda pelunasan. Pemilik menyebut masalahnya sebagai kekurangan modal, namun angka penjualan yang besar belum tentu menjadi uang yang tersedia untuk menjalankan usaha.</w:t>
      </w:r>
    </w:p>
    <w:p>
      <w:pPr>
        <w:jc w:val="both"/>
      </w:pPr>
      <w:r>
        <w:rPr>
          <w:b w:val="0"/>
          <w:i w:val="0"/>
        </w:rPr>
        <w:t>Mulailah dengan memisahkan omzet, laba, dan kas. Cocokkan pesanan, faktur, bukti pengiriman, pembayaran masuk, stok, biaya operasional, dan kewajiban kepada pemasok. Buat daftar piutang menurut jumlah, tanggal jatuh tempo, dan bukti transaksi. Contoh konkret pertama: jika pelanggan belum membayar faktur yang sudah lewat, kirim pengingat sopan dengan nomor tagihan dan bukti serah terima, lalu sepakati tanggal pembayaran secara tertulis. Contoh kedua: bila kas habis untuk membeli stok, bandingkan kecepatan barang terjual dengan lama pembayaran pelanggan; hentikan pesanan stok lambat sampai kebutuhan kas harian terpenuhi.</w:t>
      </w:r>
    </w:p>
    <w:p>
      <w:pPr>
        <w:jc w:val="both"/>
      </w:pPr>
      <w:r>
        <w:rPr>
          <w:b w:val="0"/>
          <w:i w:val="0"/>
        </w:rPr>
        <w:t>Jangan menutup lubang kas dengan mengambil uang rumah tangga secara diam-diam atau menerima pesanan yang margin dan biayanya belum dihitung. Susun proyeksi kas mingguan untuk beberapa bulan ke depan memakai skenario konservatif: kapan uang benar-benar masuk dan tagihan kapan harus dibayar. Negosiasikan termin pemasok sebelum jatuh tempo dan tawarkan uang muka kepada pelanggan baru bila praktik itu wajar serta tertulis. Jika suatu kontrak merugikan, baca kembali syaratnya dan minta nasihat profesional sebelum menyetujui perubahan.</w:t>
      </w:r>
    </w:p>
    <w:p>
      <w:pPr>
        <w:jc w:val="both"/>
      </w:pPr>
      <w:r>
        <w:rPr>
          <w:b w:val="0"/>
          <w:i w:val="0"/>
        </w:rPr>
        <w:t>Perselisihan dengan mitra perlu ditangani berdasarkan catatan, bukan tuduhan semata. Periksa perjanjian, akses rekening, persetujuan pengeluaran, dan pembagian tugas. Contoh konkret: jika transaksi tertentu tidak memiliki bukti, minta penjelasan dan dokumen dalam tenggat yang disepakati, lalu batasi otorisasi pembayaran baru melalui persetujuan bersama. Jangan menghapus catatan atau mengunci pihak lain dari aset bersama tanpa memahami hak dan kewajiban. Untuk dugaan penggelapan atau sengketa kepemilikan, cari bantuan hukum dan akuntansi yang independen.</w:t>
      </w:r>
    </w:p>
    <w:p>
      <w:pPr>
        <w:jc w:val="both"/>
      </w:pPr>
      <w:r>
        <w:rPr>
          <w:b w:val="0"/>
          <w:i w:val="0"/>
        </w:rPr>
        <w:t>Perbaikan usaha bisa mencakup uang muka, batas kredit pelanggan, pengingat tagihan terjadwal, serta pemisahan rekening usaha dari rekening pribadi. Tinjau produk yang menghasilkan margin memadai, bukan hanya produk yang paling laris. Jika usaha tetap tidak mampu memenuhi kewajiban, sampaikan keadaan kepada pihak terkait, cari opsi penataan utang, dan hindari menambah utang berbiaya tinggi tanpa rencana pembayaran yang realistis. Tutup atau kurangi kegiatan tertentu bila itu satu-satunya cara menghentikan kerugian berulang.</w:t>
      </w:r>
    </w:p>
    <w:p>
      <w:pPr>
        <w:jc w:val="both"/>
      </w:pPr>
      <w:r>
        <w:rPr>
          <w:b w:val="0"/>
          <w:i w:val="0"/>
        </w:rPr>
        <w:t>Tetapkan ukuran sederhana untuk evaluasi, misalnya kas tersedia, umur piutang, nilai stok lambat, dan pembayaran yang jatuh tempo. Periksa hasil setiap pekan. Jika piutang tetap macet, gunakan jalur penyelesaian sengketa yang sesuai dengan kontrak dan hukum. Kejujuran kepada pekerja, pemasok, dan keluarga membantu mereka mengambil keputusan berdasarkan kenyataan, sementara pencatatan yang rapi memberi pemilik dasar untuk memulihkan usaha atau menghentikannya dengan tertib.</w:t>
      </w:r>
    </w:p>
    <w:p>
      <w:pPr>
        <w:jc w:val="both"/>
      </w:pPr>
      <w:r>
        <w:rPr>
          <w:b/>
          <w:i w:val="0"/>
          <w:sz w:val="28"/>
        </w:rPr>
        <w:t>104.4 Kasus Keluarga dan Uang: Pertengkaran Suami Istri, Orang Tua yang Butuh Biaya, dan Warisan</w:t>
      </w:r>
    </w:p>
    <w:p>
      <w:pPr>
        <w:jc w:val="both"/>
      </w:pPr>
      <w:r>
        <w:rPr>
          <w:b w:val="0"/>
          <w:i w:val="0"/>
        </w:rPr>
        <w:t>Ilustrasi komposit: pasangan sering bertengkar karena satu pihak merasa semua penghasilan dipakai untuk kebutuhan keluarga, sementara pihak lain menemukan utang yang tidak pernah dibicarakan. Pada waktu yang sama, orang tua membutuhkan biaya perawatan. Saudara-saudara berbeda pendapat tentang pembagian bantuan, dan muncul persoalan warisan yang belum terang. Tekanan finansial bercampur dengan rasa kecewa, tanggung jawab, dan hubungan antaranggota keluarga.</w:t>
      </w:r>
    </w:p>
    <w:p>
      <w:pPr>
        <w:jc w:val="both"/>
      </w:pPr>
      <w:r>
        <w:rPr>
          <w:b w:val="0"/>
          <w:i w:val="0"/>
        </w:rPr>
        <w:t>Pisahkan percakapan tentang kebutuhan mendesak dari pembahasan tentang kesalahan masa lalu. Mulai dengan angka: pendapatan bersih tiap pihak, pengeluaran rumah, utang, biaya orang tua, dan kewajiban yang sudah disepakati. Contoh konkret pertama: pasangan dapat menjadwalkan pertemuan singkat mingguan untuk memeriksa saldo dan tagihan, dengan daftar yang sama-sama dapat dilihat. Contoh kedua: sebelum menjanjikan bantuan bulanan kepada orang tua, tanyakan perkiraan biaya dan bagi tugas antar-saudara berdasarkan kemampuan nyata, bukan asumsi bahwa satu anak harus menanggung semuanya.</w:t>
      </w:r>
    </w:p>
    <w:p>
      <w:pPr>
        <w:jc w:val="both"/>
      </w:pPr>
      <w:r>
        <w:rPr>
          <w:b w:val="0"/>
          <w:i w:val="0"/>
        </w:rPr>
        <w:t>Buat anggaran keluarga yang membedakan kebutuhan rumah, kewajiban pribadi, tabungan darurat, dan dukungan kepada orang tua. Kesepakatan tentang rekening bersama atau terpisah harus jelas bagi kedua pihak, termasuk batas pengeluaran yang perlu dibicarakan lebih dahulu. Hindari menyembunyikan utang atau mengambil dana bersama tanpa izin. Bila pembicaraan selalu berubah menjadi pertengkaran, gunakan mediator keluarga atau konselor yang dipercaya. Untuk keputusan perawatan, catat siapa membayar, siapa mendampingi, dan kapan pembagian beban ditinjau kembali.</w:t>
      </w:r>
    </w:p>
    <w:p>
      <w:pPr>
        <w:jc w:val="both"/>
      </w:pPr>
      <w:r>
        <w:rPr>
          <w:b w:val="0"/>
          <w:i w:val="0"/>
        </w:rPr>
        <w:t>Jangan mencampurkan kebutuhan orang tua dengan sengketa warisan. Bantuan untuk perawatan dapat dibahas berdasarkan urgensi dan kemampuan, sedangkan hak atas harta perlu ditangani dengan dokumen dan aturan yang berlaku. Contoh konkret: jika keluarga tidak sepakat tentang aset, kumpulkan bukti kepemilikan dan dokumen yang relevan, lalu minta nasihat dari pihak berwenang atau profesional yang memahami hukum setempat. Jangan menjual atau mengalihkan aset yang statusnya belum jelas. Hindari menekan anggota keluarga yang rentan untuk menandatangani dokumen tanpa penjelasan dan kesempatan meminta nasihat sendiri.</w:t>
      </w:r>
    </w:p>
    <w:p>
      <w:pPr>
        <w:jc w:val="both"/>
      </w:pPr>
      <w:r>
        <w:rPr>
          <w:b w:val="0"/>
          <w:i w:val="0"/>
        </w:rPr>
        <w:t>Pertengkaran sering memburuk ketika kontribusi tak terlihat dianggap tidak ada. Catat pula waktu merawat, pekerjaan rumah, dan pengaturan layanan, bukan hanya uang tunai. Tetapkan aturan yang dapat dijalankan: misalnya setiap pengeluaran di atas jumlah yang disepakati dibicarakan dulu, dan bantuan keluarga ditinjau tiap bulan. Bila salah satu pihak mengendalikan uang dengan ancaman atau kekerasan, keselamatan menjadi prioritas; cari dukungan profesional dan layanan perlindungan, bukan memaksakan perundingan berdua.</w:t>
      </w:r>
    </w:p>
    <w:p>
      <w:pPr>
        <w:jc w:val="both"/>
      </w:pPr>
      <w:r>
        <w:rPr>
          <w:b w:val="0"/>
          <w:i w:val="0"/>
        </w:rPr>
        <w:t>Tujuan pembicaraan bukan membuat semua orang selalu sepakat, tetapi memastikan keputusan dibuat dengan informasi yang cukup dan tidak merugikan pihak yang lebih lemah. Simpan catatan pembayaran serta kesepakatan, perbarui saat biaya berubah, dan jaga komunikasi tetap hormat. Jika sengketa harta berlanjut, gunakan prosedur resmi. Keluarga dapat memberi dukungan tanpa mengorbankan keterbukaan, batas kemampuan, atau hak setiap orang.</w:t>
      </w:r>
    </w:p>
    <w:p>
      <w:pPr>
        <w:jc w:val="both"/>
      </w:pPr>
      <w:r>
        <w:rPr>
          <w:b/>
          <w:i w:val="0"/>
          <w:sz w:val="28"/>
        </w:rPr>
        <w:t>104.5 Kasus Investasi dan Spekulasi: Kerugian Besar, Investasi Bodong, dan Trading</w:t>
      </w:r>
    </w:p>
    <w:p>
      <w:pPr>
        <w:jc w:val="both"/>
      </w:pPr>
      <w:r>
        <w:rPr>
          <w:b w:val="0"/>
          <w:i w:val="0"/>
        </w:rPr>
        <w:t>Ilustrasi komposit: seseorang menaruh sebagian besar tabungan pada tawaran investasi yang menjanjikan keuntungan tetap tinggi dalam waktu singkat. Ia juga melakukan trading memakai uang yang seharusnya disediakan untuk biaya pendidikan. Ketika nilai turun dan penarikan dana tertunda, muncul dorongan untuk menambah setoran agar kerugian cepat tertutup. Keluarga baru mengetahui risiko setelah dana sulit dicairkan.</w:t>
      </w:r>
    </w:p>
    <w:p>
      <w:pPr>
        <w:jc w:val="both"/>
      </w:pPr>
      <w:r>
        <w:rPr>
          <w:b w:val="0"/>
          <w:i w:val="0"/>
        </w:rPr>
        <w:t>Hentikan keputusan spontan dan susun fakta: jumlah dana yang disetor, tanggal, janji tertulis, identitas pihak penerima, bukti transaksi, serta syarat penarikan. Jangan membayar “biaya pencairan” baru sebelum memverifikasi kewajiban itu melalui sumber resmi dan independen. Contoh konkret pertama: simpan percakapan, kuitansi, dan dokumen asli, lalu tanyakan status pihak atau produk kepada otoritas yang berwenang. Contoh kedua: bila trading memakai dana kebutuhan pokok, pisahkan sisa dana yang masih tersedia dan hentikan penggunaan pinjaman untuk mengejar kerugian. Jangan mengirim uang tambahan karena tekanan tenggat atau janji pengembalian yang tidak dibuktikan.</w:t>
      </w:r>
    </w:p>
    <w:p>
      <w:pPr>
        <w:jc w:val="both"/>
      </w:pPr>
      <w:r>
        <w:rPr>
          <w:b w:val="0"/>
          <w:i w:val="0"/>
        </w:rPr>
        <w:t>Sebelum menempatkan dana, pahami produk, risiko kehilangan modal, mekanisme pencairan, biaya, dan pihak yang bertanggung jawab. Periksa izin serta status penawaran melalui sumber resmi yang berwenang, bukan hanya testimoni atau materi promosi. Keuntungan tinggi yang dijanjikan tanpa risiko patut dicurigai. Jangan menggunakan dana kebutuhan pokok atau utang untuk spekulasi. Catat keputusan dan batasi jumlah sesuai kemampuan menanggung kerugian. Bila muncul dugaan penipuan, simpan bukti dan laporkan melalui jalur resmi; jangan membayar perantara yang menjanjikan pemulihan dana tanpa verifikasi.</w:t>
      </w:r>
    </w:p>
    <w:p>
      <w:pPr>
        <w:jc w:val="both"/>
      </w:pPr>
      <w:r>
        <w:rPr>
          <w:b w:val="0"/>
          <w:i w:val="0"/>
        </w:rPr>
        <w:t>Akui kerugian yang sudah terjadi sebelum menyusun keputusan berikutnya. Mengembalikan modal bukan alasan untuk mengambil risiko yang lebih besar. Buat daftar kebutuhan beberapa bulan ke depan dan lindungi dana untuk pangan, tempat tinggal, pendidikan, serta kesehatan. Jika ada produk keuangan yang sah tetapi tidak dipahami, mintalah penjelasan tertulis dari pihak berizin atau penasihat independen. Jangan menandatangani dokumen kosong atau menyerahkan akses rekening kepada orang yang menawarkan bantuan.</w:t>
      </w:r>
    </w:p>
    <w:p>
      <w:pPr>
        <w:jc w:val="both"/>
      </w:pPr>
      <w:r>
        <w:rPr>
          <w:b w:val="0"/>
          <w:i w:val="0"/>
        </w:rPr>
        <w:t>Untuk keluarga, ungkapkan jumlah yang sebenarnya dan sepakati langkah berikutnya. Menutup kerugian dari anggota keluarga lain tanpa izin dapat memperbesar masalah dan merusak kepercayaan. Jika transaksi melibatkan banyak korban, simpan bukti dengan tertib dan koordinasikan laporan melalui otoritas, tanpa menyebarkan data pribadi korban. Hindari mengandalkan kabar grup yang belum terverifikasi atau membayar pihak yang mengaku bisa menjamin uang kembali.</w:t>
      </w:r>
    </w:p>
    <w:p>
      <w:pPr>
        <w:jc w:val="both"/>
      </w:pPr>
      <w:r>
        <w:rPr>
          <w:b w:val="0"/>
          <w:i w:val="0"/>
        </w:rPr>
        <w:t>Buat batas ke depan: dana investasi dipisahkan dari uang harian, keputusan besar diberi waktu untuk ditinjau, dan produk hanya dipilih setelah risiko serta aturan pencairannya dipahami. Periksa portofolio secara berkala, bukan setiap perubahan harga. Kerugian memang dapat menyakitkan, namun langkah yang tertib dapat mencegahnya berkembang menjadi utang, kehilangan kebutuhan pokok, atau penipuan lanjutan.</w:t>
      </w:r>
    </w:p>
    <w:p>
      <w:pPr>
        <w:jc w:val="both"/>
      </w:pPr>
      <w:r>
        <w:rPr>
          <w:b/>
          <w:i w:val="0"/>
          <w:sz w:val="28"/>
        </w:rPr>
        <w:t>104.6 Kasus Penghasilan Syubhat dan Transisi Karier</w:t>
      </w:r>
    </w:p>
    <w:p>
      <w:pPr>
        <w:jc w:val="both"/>
      </w:pPr>
      <w:r>
        <w:rPr>
          <w:b w:val="0"/>
          <w:i w:val="0"/>
        </w:rPr>
        <w:t>Ilustrasi komposit: seorang pekerja menyadari sebagian tugasnya membantu praktik yang ia ragukan, sementara penghasilan keluarga bergantung pada pekerjaannya. Ia ingin pindah, tetapi belum memiliki tawaran lain dan masih menanggung biaya rumah serta kebutuhan orang tua. Keluar seketika mungkin menimbulkan kesulitan; bertahan tanpa mencari kejelasan juga dapat menambah kegelisahan. Keputusan perlu mempertimbangkan fakta pekerjaan, batas tanggung jawab, kemampuan finansial, dan nasihat yang dapat dipercaya.</w:t>
      </w:r>
    </w:p>
    <w:p>
      <w:pPr>
        <w:jc w:val="both"/>
      </w:pPr>
      <w:r>
        <w:rPr>
          <w:b w:val="0"/>
          <w:i w:val="0"/>
        </w:rPr>
        <w:t>Perjelas dahulu bagian yang diragukan. Catat tugas, alur transaksi, kewenangan, dan seberapa langsung keterlibatan pribadi. Jangan menyimpulkan hukum hanya dari potongan kabar atau pendapat rekan. Contoh konkret pertama: minta penjelasan tertulis tentang tugas dan kemungkinan pemindahan ke unit lain, tanpa mengubah atau menyembunyikan dokumen kerja. Contoh kedua: jika ada tawaran pekerjaan baru, periksa kontrak, gaji bersih, masa percobaan, lokasi, dan tanggal mulai sebelum mengundurkan diri. Konsultasikan sisi agama kepada ahli yang kompeten dan sisi ketenagakerjaan kepada penasihat atau otoritas yang sesuai.</w:t>
      </w:r>
    </w:p>
    <w:p>
      <w:pPr>
        <w:jc w:val="both"/>
      </w:pPr>
      <w:r>
        <w:rPr>
          <w:b w:val="0"/>
          <w:i w:val="0"/>
        </w:rPr>
        <w:t>Susun masa transisi dengan langkah yang terukur: perbarui riwayat kerja, petakan keterampilan yang dapat dialihkan, cari posisi yang sesuai, dan hitung kebutuhan rumah tangga selama pencarian. Minta perubahan tugas atau penempatan bila tersedia, serta simpan komunikasi penting secara sah. Jangan mengambil keputusan berdasarkan janji lisan semata. Jika pekerjaan baru belum pasti, tetapkan batas waktu dan dana cadangan yang realistis, lalu evaluasi kemajuan setiap pekan. Hindari membagikan rahasia perusahaan atau data klien saat mencari peluang lain.</w:t>
      </w:r>
    </w:p>
    <w:p>
      <w:pPr>
        <w:jc w:val="both"/>
      </w:pPr>
      <w:r>
        <w:rPr>
          <w:b w:val="0"/>
          <w:i w:val="0"/>
        </w:rPr>
        <w:t>Hitung berapa lama keluarga dapat bertahan dengan penghasilan yang lebih rendah atau jeda pemasukan. Contoh: jika pengeluaran wajib melampaui tabungan, kurangi belanja pilihan dan cari pekerjaan terlebih dahulu sambil meminta kejelasan internal. Jika kondisi kerja mengandung pelanggaran atau risiko keselamatan, dokumentasikan fakta dan cari nasihat profesional segera; jangan menunggu sampai persoalan membesar. Periksa juga apakah pasangan atau anggota keluarga dapat membantu sementara, tetapi jangan membebankan kewajiban tanpa persetujuan.</w:t>
      </w:r>
    </w:p>
    <w:p>
      <w:pPr>
        <w:jc w:val="both"/>
      </w:pPr>
      <w:r>
        <w:rPr>
          <w:b w:val="0"/>
          <w:i w:val="0"/>
        </w:rPr>
        <w:t>Pindah karier tidak selalu berarti memulai dari nol. Keterampilan melayani pelanggan, mengelola jadwal, memperbaiki barang, mengajar, atau mengolah data dapat digunakan di bidang lain. Pilih pelatihan yang biayanya sepadan dan jelas hasilnya; waspadai program yang menjanjikan pekerjaan dengan meminta pembayaran besar di muka. Hubungi kenalan secara profesional, siapkan contoh hasil kerja yang tidak melanggar kerahasiaan, dan lacak lamaran serta tindak lanjut.</w:t>
      </w:r>
    </w:p>
    <w:p>
      <w:pPr>
        <w:jc w:val="both"/>
      </w:pPr>
      <w:r>
        <w:rPr>
          <w:b w:val="0"/>
          <w:i w:val="0"/>
        </w:rPr>
        <w:t>Tetapkan keputusan sementara beserta tanggal peninjauan agar transisi tidak menggantung tanpa arah. Jika perubahan tugas memungkinkan, evaluasi apakah keraguan dan risiko sudah berkurang. Bila harus pergi, pastikan serah terima dilakukan dengan baik dan hak kerja diperiksa. Menjaga mata pencaharian serta mencari pekerjaan yang lebih sesuai dapat berjalan melalui ikhtiar bertahap, keterbukaan kepada keluarga, dan nasihat yang tepat.</w:t>
      </w:r>
    </w:p>
    <w:p>
      <w:pPr>
        <w:jc w:val="both"/>
      </w:pPr>
      <w:r>
        <w:rPr>
          <w:b/>
          <w:i w:val="0"/>
          <w:sz w:val="28"/>
        </w:rPr>
        <w:t>104.7 Kasus Krisis: PHK, Bangkrut, dan Sakit</w:t>
      </w:r>
    </w:p>
    <w:p>
      <w:pPr>
        <w:jc w:val="both"/>
      </w:pPr>
      <w:r>
        <w:rPr>
          <w:b w:val="0"/>
          <w:i w:val="0"/>
        </w:rPr>
        <w:t>Ilustrasi komposit: sebuah keluarga menghadapi dua guncangan berdekatan. Pencari nafkah kehilangan pekerjaan ketika usaha sampingan juga berhenti menghasilkan, lalu salah satu anggota keluarga membutuhkan perawatan kesehatan. Tabungan menipis, cicilan tetap berjalan, dan keputusan harus dibuat cepat. Rasa takut dapat membuat keluarga menerima pinjaman mahal atau menjual aset penting tanpa mengetahui pilihan lain.</w:t>
      </w:r>
    </w:p>
    <w:p>
      <w:pPr>
        <w:jc w:val="both"/>
      </w:pPr>
      <w:r>
        <w:rPr>
          <w:b w:val="0"/>
          <w:i w:val="0"/>
        </w:rPr>
        <w:t>Pisahkan tindakan darurat hari ini dari rencana beberapa bulan ke depan. Pastikan kebutuhan kesehatan dan keselamatan ditangani oleh tenaga yang tepat. Hubungi fasilitas kesehatan, pemberi kerja, penyedia manfaat, atau pihak pembiayaan untuk memastikan dokumen, hak, dan pilihan yang tersedia. Contoh konkret pertama: setelah PHK, minta surat keterangan dan rincian hak kerja, lalu periksa tenggat pengajuan manfaat atau kompensasi melalui jalur resmi. Contoh kedua: untuk biaya sakit, minta perkiraan tertulis dan tanyakan layanan bantuan atau skema pembayaran yang sah sebelum menjual aset produktif.</w:t>
      </w:r>
    </w:p>
    <w:p>
      <w:pPr>
        <w:jc w:val="both"/>
      </w:pPr>
      <w:r>
        <w:rPr>
          <w:b w:val="0"/>
          <w:i w:val="0"/>
        </w:rPr>
        <w:t>Buat peta kas sederhana: uang yang tersedia, pemasukan yang masih mungkin diterima, biaya wajib, kewajiban yang segera jatuh tempo, dan aset yang dapat dicairkan tanpa bahaya besar. Dahulukan pangan, obat, tempat tinggal, serta kebutuhan untuk memperoleh pekerjaan. Beri tahu kreditur dan pemasok lebih awal jika pembayaran akan terlambat; minta pilihan tertulis dan jangan menjanjikan jumlah di luar kemampuan. Bila usaha bangkrut, hentikan kerugian baru, amankan catatan transaksi, dan dapatkan nasihat akuntansi atau hukum tentang kewajiban kepada pekerja, mitra, dan pemasok.</w:t>
      </w:r>
    </w:p>
    <w:p>
      <w:pPr>
        <w:jc w:val="both"/>
      </w:pPr>
      <w:r>
        <w:rPr>
          <w:b w:val="0"/>
          <w:i w:val="0"/>
        </w:rPr>
        <w:t>Jangan mengambil keputusan di bawah tekanan dari penawaran “dana cepat” yang meminta biaya awal atau akses rekening. Contoh konkret lain: bila keluarga memiliki kendaraan yang diperlukan untuk bekerja dan mengantar pasien, bandingkan manfaat menjualnya dengan biaya pengganti sebelum melepasnya. Barang yang tidak penting mungkin dijual setelah harga dan kebutuhan dinilai, tetapi aset yang menghasilkan pendapatan memerlukan perhitungan lebih cermat. Mintalah anggota keluarga tepercaya membantu mengumpulkan dokumen atau mengurus telepon, bukan mengambil alih keputusan tanpa persetujuan.</w:t>
      </w:r>
    </w:p>
    <w:p>
      <w:pPr>
        <w:jc w:val="both"/>
      </w:pPr>
      <w:r>
        <w:rPr>
          <w:b w:val="0"/>
          <w:i w:val="0"/>
        </w:rPr>
        <w:t>Pemulihan dapat dimulai dengan sasaran mingguan yang kecil: mengajukan pekerjaan, menghubungi pelanggan lama, meminta jadwal perawatan, atau merapikan klaim dan tagihan. Jika pencari nafkah belum siap bekerja, pertimbangkan kemampuan dan kondisi kesehatannya, bukan sekadar desakan untuk segera memperoleh pemasukan. Bantuan dari keluarga atau komunitas sebaiknya memiliki jumlah, tujuan, dan waktu peninjauan yang jelas agar tidak berubah menjadi konflik baru.</w:t>
      </w:r>
    </w:p>
    <w:p>
      <w:pPr>
        <w:jc w:val="both"/>
      </w:pPr>
      <w:r>
        <w:rPr>
          <w:b w:val="0"/>
          <w:i w:val="0"/>
        </w:rPr>
        <w:t>Krisis tidak selalu selesai cepat dan tidak semua kerugian bisa dipulihkan. Catat keputusan, minta bantuan dari lembaga yang berwenang, dan tinjau ulang rencana saat ada perubahan kondisi. Saat kebutuhan paling mendesak aman, susun kembali sumber pendapatan serta kewajiban satu per satu. Menghadapi krisis dengan informasi yang terverifikasi, pembagian tugas, dan langkah realistis lebih melindungi keluarga daripada keputusan tergesa-gesa yang menambah beban.</w:t>
      </w:r>
    </w:p>
    <w:p>
      <w:pPr>
        <w:jc w:val="both"/>
      </w:pPr>
      <w:r>
        <w:rPr>
          <w:b/>
          <w:i w:val="0"/>
          <w:sz w:val="28"/>
        </w:rPr>
        <w:t>104.8 Kasus Kontras: Dua Orang Berpenghasilan Sama dengan Hasil Hidup yang Berbeda</w:t>
      </w:r>
    </w:p>
    <w:p>
      <w:pPr>
        <w:jc w:val="both"/>
      </w:pPr>
      <w:r>
        <w:rPr>
          <w:b w:val="0"/>
          <w:i w:val="0"/>
        </w:rPr>
        <w:t>Ilustrasi komposit: dua pekerja menerima penghasilan bulanan bersih yang sama dan tinggal dalam keadaan yang sekilas mirip. Namun, beberapa tahun kemudian, keadaan keuangan mereka berbeda. Rumah tangga pertama memiliki dana darurat kecil, kewajiban yang tercatat, dan pembicaraan terbuka tentang belanja. Rumah tangga kedua kerap kehabisan uang sebelum akhir bulan, meskipun tidak merasa membeli barang mewah. Perbedaan itu bukan bukti bahwa satu keluarga lebih pantas mendapat kelapangan. Tanggungan, kesehatan, kestabilan kerja, dan kejadian tak terduga ikut membentuk hasil.</w:t>
      </w:r>
    </w:p>
    <w:p>
      <w:pPr>
        <w:jc w:val="both"/>
      </w:pPr>
      <w:r>
        <w:rPr>
          <w:b w:val="0"/>
          <w:i w:val="0"/>
        </w:rPr>
        <w:t>Pada keluarga pertama, setiap penerimaan dibagi untuk kebutuhan rutin, pembayaran kewajiban, dan simpanan yang dapat dijangkau saat darurat. Mereka mencatat belanja selama beberapa pekan dan menemukan biaya antar-jemput serta makanan yang sering dibeli terpisah. Mereka mengatur ulang jadwal belanja dan menyiapkan bekal beberapa hari dalam sepekan. Contoh konkret lain, ketika mesin cuci rusak, mereka membandingkan biaya perbaikan dan penggantian, lalu memilih perbaikan karena masih aman digunakan. Dana cadangan memang berkurang, tetapi tidak perlu berutang untuk kebutuhan rumah tangga.</w:t>
      </w:r>
    </w:p>
    <w:p>
      <w:pPr>
        <w:jc w:val="both"/>
      </w:pPr>
      <w:r>
        <w:rPr>
          <w:b w:val="0"/>
          <w:i w:val="0"/>
        </w:rPr>
        <w:t>Keluarga kedua menghadapi biaya pengobatan orang tua dan pendapatan pasangan yang tidak menentu. Mereka juga memiliki cicilan lama yang tidak pernah dihitung bersama. Ketika menerima gaji, sejumlah tagihan jatuh tempo sekaligus; belanja kecil untuk kebutuhan harian kemudian dibayar dengan pinjaman. Contoh konkret pertama, biaya transportasi kerja meningkat setelah jadwal angkutan berubah. Contoh kedua, mereka membayar beberapa layanan bulanan yang sudah jarang dipakai, tetapi tidak mengetahui total biayanya karena pembayaran otomatis tersebar. Masalah ini tidak selesai dengan nasihat umum agar “lebih hemat”. Mereka perlu mengetahui kewajiban, kebutuhan, dan waktu pemasukan secara nyata.</w:t>
      </w:r>
    </w:p>
    <w:p>
      <w:pPr>
        <w:jc w:val="both"/>
      </w:pPr>
      <w:r>
        <w:rPr>
          <w:b w:val="0"/>
          <w:i w:val="0"/>
        </w:rPr>
        <w:t>Perbandingan yang adil dimulai dengan membedakan hal yang dapat dikendalikan dan yang tidak. Keluarga yang menanggung perawatan mungkin tidak punya ruang sama untuk mengurangi pengeluaran. Mereka dapat meminta perkiraan biaya kesehatan, memeriksa manfaat, dan membagi tugas merawat bila disepakati. Untuk cicilan, minta saldo serta jadwal tertulis sebelum terlambat.</w:t>
      </w:r>
    </w:p>
    <w:p>
      <w:pPr>
        <w:jc w:val="both"/>
      </w:pPr>
      <w:r>
        <w:rPr>
          <w:b w:val="0"/>
          <w:i w:val="0"/>
        </w:rPr>
        <w:t>Penghasilan sama tidak berarti beban, kesempatan, dan hasil hidup sama. Membandingkan keluarga dengan cara menyalahkan hanya menambah malu dan membuat keadaan yang sebenarnya tersembunyi. Lebih berguna meniru kebiasaan yang sesuai, seperti mencatat pengeluaran atau membicarakan tagihan, sambil menyesuaikannya dengan kemampuan. Pertanyaan praktisnya ialah: kebocoran mana yang bisa diperiksa minggu ini, kewajiban apa yang belum jelas, dan bantuan apa yang patut diminta? Dengan jawaban yang jujur, keluarga dapat membedakan kebiasaan yang bisa diubah dari kesulitan yang perlu ditanggung bersama.</w:t>
      </w:r>
    </w:p>
    <w:p>
      <w:pPr>
        <w:jc w:val="both"/>
      </w:pPr>
      <w:r>
        <w:rPr>
          <w:b/>
          <w:i w:val="0"/>
          <w:sz w:val="28"/>
        </w:rPr>
        <w:t>104.9 Kasus Kaya tetapi Cemas dan Miskin tetapi Tenteram: Membaca Rezeki secara Utuh</w:t>
      </w:r>
    </w:p>
    <w:p>
      <w:pPr>
        <w:jc w:val="both"/>
      </w:pPr>
      <w:r>
        <w:rPr>
          <w:b w:val="0"/>
          <w:i w:val="0"/>
        </w:rPr>
        <w:t>Ilustrasi komposit: seseorang berpenghasilan tinggi memiliki rumah nyaman dan usaha yang terlihat berkembang, tetapi terus khawatir kehilangan pelanggan, menutupi utang usaha, dan menjaga gaya hidup yang mahal. Di keluarga lain, penghasilan lebih terbatas dan tempat tinggal sederhana, tetapi kebutuhan utama dibicarakan terbuka dan hubungan antaranggota terasa tenteram. Gambaran ini bukan ukuran untuk menilai siapa yang lebih baik. Kecemasan dapat hadir pada berbagai tingkat pendapatan, sementara ketenteraman bukan alasan untuk mengabaikan kebutuhan material atau menerima keadaan yang membahayakan.</w:t>
      </w:r>
    </w:p>
    <w:p>
      <w:pPr>
        <w:jc w:val="both"/>
      </w:pPr>
      <w:r>
        <w:rPr>
          <w:b w:val="0"/>
          <w:i w:val="0"/>
        </w:rPr>
        <w:t>Pada rumah tangga berpenghasilan tinggi, uang masuk besar belum tentu berarti keuangan sehat. Pemilik usaha mungkin menanggung biaya tetap tinggi, piutang yang terlambat, dan pinjaman untuk memperluas kegiatan. Contoh konkret pertama: penjualan bulanan meningkat, tetapi pelanggan membayar setelah tiga bulan, sementara upah dan pemasok harus dibayar setiap pekan. Contoh kedua: seseorang membeli kendaraan baru dengan cicilan yang hanya terjangkau bila bonus tahunan selalu datang. Ketika bonus tertunda, kecemasan muncul meskipun angka penghasilan di atas kertas tetap mengesankan. Mereka perlu menghitung kas yang tersedia, kewajiban tetap, dan skenario saat pemasukan turun.</w:t>
      </w:r>
    </w:p>
    <w:p>
      <w:pPr>
        <w:jc w:val="both"/>
      </w:pPr>
      <w:r>
        <w:rPr>
          <w:b w:val="0"/>
          <w:i w:val="0"/>
        </w:rPr>
        <w:t>Keluarga berpenghasilan lebih rendah mungkin merasakan ketenteraman karena mereka saling membantu, menetapkan batas belanja, serta tidak menyembunyikan utang. Misalnya, mereka merencanakan menu sesuai uang yang ada dan menunda pembelian barang yang belum mendesak. Contoh lain, kerabat bergiliran mengantar anggota keluarga berobat agar ongkos dapat ditekan. Namun, ketenteraman bukan berarti semua kebutuhan terpenuhi. Jika anak tidak memperoleh makanan cukup atau anggota keluarga menunda perawatan penting karena biaya, keluarga patut mencari dukungan sosial, layanan kesehatan, atau bantuan yang sah. Syukur dan ikhtiar tidak harus dipertentangkan.</w:t>
      </w:r>
    </w:p>
    <w:p>
      <w:pPr>
        <w:jc w:val="both"/>
      </w:pPr>
      <w:r>
        <w:rPr>
          <w:b w:val="0"/>
          <w:i w:val="0"/>
        </w:rPr>
        <w:t>Membaca rezeki secara utuh berarti memperhatikan kecukupan, kesehatan, keamanan, tanggung jawab, hubungan, dan ketenangan batin. Kekayaan tidak otomatis meniadakan kecemasan; hidup sederhana pun tidak otomatis membuat seseorang tenteram. Periksa apakah kebutuhan pokok terpenuhi, kewajiban dipahami, dan tekanan atau sakit memerlukan pertolongan. Tanyakan apakah keputusan memberi ruang bernapas atau mengikat keluarga pada risiko yang tak sanggup ditanggung.</w:t>
      </w:r>
    </w:p>
    <w:p>
      <w:pPr>
        <w:jc w:val="both"/>
      </w:pPr>
      <w:r>
        <w:rPr>
          <w:b w:val="0"/>
          <w:i w:val="0"/>
        </w:rPr>
        <w:t>Jika kecemasan terus mengganggu tidur, hubungan, atau kemampuan bekerja, bicarakan dengan orang tepercaya dan pertimbangkan bantuan tenaga kesehatan yang sesuai. Untuk tekanan keuangan, petakan penyebab dan pilih satu tindakan awal, misalnya meminta laporan piutang atau menyusun biaya bulanan. Jangan menilai kesulitan orang dari penampilan rumah, pakaian, atau jumlah penghasilan saja. Ukuran yang lebih berguna ialah apakah orang mampu memenuhi tanggung jawab sejauh kemampuannya, menjaga keselamatan, dan mencari bantuan saat diperlukan. Ketenangan dibangun melalui keadaan yang nyata, bukan melalui perbandingan atau penyangkalan.</w:t>
      </w:r>
    </w:p>
    <w:p>
      <w:pPr>
        <w:jc w:val="both"/>
      </w:pPr>
      <w:r>
        <w:rPr>
          <w:b/>
          <w:i w:val="0"/>
          <w:sz w:val="28"/>
        </w:rPr>
        <w:t>104.10 Kasus Istri Pencari Nafkah Utama</w:t>
      </w:r>
    </w:p>
    <w:p>
      <w:pPr>
        <w:jc w:val="both"/>
      </w:pPr>
      <w:r>
        <w:rPr>
          <w:b w:val="0"/>
          <w:i w:val="0"/>
        </w:rPr>
        <w:t>Ilustrasi komposit: seorang istri menjadi pencari nafkah utama setelah pendapatan pasangannya berkurang. Ia bekerja dengan jam panjang, mengatur kebutuhan rumah, dan membantu biaya anggota keluarga lain. Pasangannya masih berkontribusi melalui pekerjaan yang belum tetap serta pengasuhan, tetapi pembagian tugas belum dibicarakan dengan jelas. Seiring waktu, istri merasa lelah dan khawatir dianggap wajib menanggung semuanya. Kasus ini tidak menetapkan satu susunan keluarga sebagai ukuran bagi semua orang; kebutuhan, kesepakatan, hukum, dan keadaan setiap rumah tangga berbeda.</w:t>
      </w:r>
    </w:p>
    <w:p>
      <w:pPr>
        <w:jc w:val="both"/>
      </w:pPr>
      <w:r>
        <w:rPr>
          <w:b w:val="0"/>
          <w:i w:val="0"/>
        </w:rPr>
        <w:t>Langkah pertama ialah mengakui kontribusi tanpa mempermalukan anggota keluarga lain. Catat pendapatan bersih, biaya pokok, utang, pengasuhan, dan pekerjaan rumah yang dilakukan masing-masing. Contoh konkret pertama: pasangan menjadwalkan percakapan saat anak tidur, membahas angka dan menentukan siapa membayar kebutuhan tertentu. Contoh kedua: bila istri menerima upah tidak tetap, keluarga memakai rata-rata konservatif untuk menyusun kebutuhan rutin dan membicarakan penggunaan uang tambahan setelah benar-benar diterima. Anggaran sebaiknya tidak menganggap bonus atau pekerjaan sampingan pasti tersedia.</w:t>
      </w:r>
    </w:p>
    <w:p>
      <w:pPr>
        <w:jc w:val="both"/>
      </w:pPr>
      <w:r>
        <w:rPr>
          <w:b w:val="0"/>
          <w:i w:val="0"/>
        </w:rPr>
        <w:t>Pembagian kerja yang adil tidak selalu berarti semua tugas dibagi sama banyak. Pasangan yang belum memperoleh pekerjaan tetap mungkin menangani antar-jemput, memasak, atau mengurus administrasi, bila itu sesuai kemampuan dan disepakati. Istri tetap perlu waktu istirahat dan kendali yang wajar atas penghasilan yang ia peroleh. Kesepakatan dapat mencakup batas belanja yang dibicarakan bersama, dana pribadi masing-masing, serta tujuan yang dibiayai bersama. Jika ada perbedaan pandangan tentang kewajiban nafkah, pasangan dapat meminta nasihat agama dan hukum dari pihak kompeten, dengan memperhatikan aturan yang berlaku dan keadaan faktual.</w:t>
      </w:r>
    </w:p>
    <w:p>
      <w:pPr>
        <w:jc w:val="both"/>
      </w:pPr>
      <w:r>
        <w:rPr>
          <w:b w:val="0"/>
          <w:i w:val="0"/>
        </w:rPr>
        <w:t>Adakan pertemuan keluarga singkat setiap pekan untuk memeriksa pemasukan, tagihan, dan kebutuhan anak tanpa saling menuduh. Tetapkan siapa menangani belanja, pengasuhan, pembayaran, serta komunikasi dengan sekolah atau penyedia layanan. Sisihkan waktu istirahat bagi pencari nafkah utama; pekerjaan berbayar bukan satu-satunya kontribusi yang perlu dihitung. Jika penghasilan berubah, perbarui kesepakatan. Hindari mengambil uang atau membuat utang atas nama pasangan tanpa izin. Jika percakapan memicu ancaman atau kekerasan, utamakan keselamatan dan cari dukungan profesional.</w:t>
      </w:r>
    </w:p>
    <w:p>
      <w:pPr>
        <w:jc w:val="both"/>
      </w:pPr>
      <w:r>
        <w:rPr>
          <w:b w:val="0"/>
          <w:i w:val="0"/>
        </w:rPr>
        <w:t>Contoh konkret lain: jika pengeluaran sekolah meningkat, pasangan dapat meminta rincian biaya, membandingkan pilihan yang layak, lalu memutuskan bersama sebelum mengambil cicilan. Bila istri sakit atau kehilangan pekerjaan, keluarga perlu memiliki rencana cadangan, bukan menganggap penghasilannya akan selalu tersedia. Periksa pula apakah ada hak kerja, cuti, atau manfaat yang dapat digunakan. Bila beban merawat orang tua menghabiskan waktu dan uang, bicarakan pembagian tugas dengan saudara berdasarkan kemampuan, bukan berdasarkan asumsi bahwa seorang perempuan akan mengurus semuanya.</w:t>
      </w:r>
    </w:p>
    <w:p>
      <w:pPr>
        <w:jc w:val="both"/>
      </w:pPr>
      <w:r>
        <w:rPr>
          <w:b w:val="0"/>
          <w:i w:val="0"/>
        </w:rPr>
        <w:t>Keluarga dapat menghormati peran pencari nafkah utama tanpa merendahkan pasangan yang sedang berusaha pulih atau menjalankan pengasuhan. Jika muncul rasa tidak dihargai, sebutkan perilaku yang perlu berubah dan usulkan kesepakatan yang dapat diperiksa, seperti jadwal tugas dan batas pengeluaran. Tinjau kesepakatan setiap bulan. Jika konflik berulang, konselor atau mediator yang aman dapat membantu; jangan memaksakan mediasi bersama bila ada kekerasan. Keterbukaan tentang uang, pengakuan atas kerja yang terlihat maupun tidak terlihat, dan rencana yang bisa diubah membantu menjaga martabat seluruh anggota keluarga.</w:t>
      </w:r>
    </w:p>
    <w:p>
      <w:pPr>
        <w:jc w:val="both"/>
      </w:pPr>
      <w:r>
        <w:rPr>
          <w:b/>
          <w:i w:val="0"/>
          <w:sz w:val="28"/>
        </w:rPr>
        <w:t>104.11 Kasus Petani Terjerat Ijon dan Tengkulak</w:t>
      </w:r>
    </w:p>
    <w:p>
      <w:pPr>
        <w:jc w:val="both"/>
      </w:pPr>
      <w:r>
        <w:rPr>
          <w:b w:val="0"/>
          <w:i w:val="0"/>
        </w:rPr>
        <w:t>Ilustrasi komposit: seorang petani memerlukan uang sebelum panen untuk membeli benih, membayar tenaga, dan memenuhi kebutuhan keluarga. Ia menerima dana dari pembeli dengan janji menyerahkan hasil panen kemudian pada harga yang sudah ditentukan. Saat panen, hasil berkurang karena cuaca dan harga pasar berubah. Petani tetap terikat pada penyerahan yang disepakati, sementara kebutuhan rumah tangga menunggu. Hubungan dengan pembeli bisa berlangsung lama dan tidak selalu berarti penipuan; masalah perlu dilihat dari isi kesepakatan, informasi harga, pilihan yang tersedia, dan risiko yang ditanggung masing-masing.</w:t>
      </w:r>
    </w:p>
    <w:p>
      <w:pPr>
        <w:jc w:val="both"/>
      </w:pPr>
      <w:r>
        <w:rPr>
          <w:b w:val="0"/>
          <w:i w:val="0"/>
        </w:rPr>
        <w:t>Sebelum menyimpulkan langkah, petani perlu menyimpan bukti: jumlah uang diterima, volume dan mutu hasil yang dijanjikan, waktu penyerahan, potongan, serta komunikasi tentang perubahan keadaan. Contoh konkret pertama: jika hasil panen lebih sedikit, sampaikan perkiraan hasil berdasarkan catatan lahan dan minta pembicaraan sebelum tanggal pengiriman. Contoh kedua: untuk panen berikutnya, bandingkan harga bersih setelah ongkos angkut, biaya pinjaman, mutu, dan waktu pembayaran dari beberapa saluran penjualan. Harga tertinggi di papan belum tentu memberi penerimaan bersih tertinggi bila biaya dan potongannya besar.</w:t>
      </w:r>
    </w:p>
    <w:p>
      <w:pPr>
        <w:jc w:val="both"/>
      </w:pPr>
      <w:r>
        <w:rPr>
          <w:b w:val="0"/>
          <w:i w:val="0"/>
        </w:rPr>
        <w:t>Petani juga perlu membedakan kebutuhan modal dari kebutuhan rumah tangga agar pinjaman produksi tidak terus menutup pengeluaran harian tanpa rencana. Catat biaya per musim dan hasil bersih, termasuk tenaga keluarga yang sering tidak dihitung. Tanyakan apakah koperasi, kelompok tani, lembaga keuangan resmi, atau program bantuan setempat menyediakan pembiayaan dengan syarat yang dapat dipahami. Jangan menandatangani dokumen kosong atau menyerahkan sertifikat tanah tanpa nasihat independen. Jika ada ancaman, penahanan dokumen, atau syarat yang tidak sesuai kesepakatan, simpan bukti dan cari bantuan dari pihak berwenang atau pendamping hukum.</w:t>
      </w:r>
    </w:p>
    <w:p>
      <w:pPr>
        <w:jc w:val="both"/>
      </w:pPr>
      <w:r>
        <w:rPr>
          <w:b/>
          <w:i w:val="0"/>
          <w:sz w:val="24"/>
        </w:rPr>
        <w:t>Titik Risiko</w:t>
      </w:r>
    </w:p>
    <w:p>
      <w:pPr>
        <w:jc w:val="both"/>
      </w:pPr>
      <w:r>
        <w:rPr>
          <w:b w:val="0"/>
          <w:i w:val="0"/>
        </w:rPr>
        <w:t>Risiko meningkat bila harga, mutu, jumlah, potongan, atau tanggal pembayaran tidak ditulis; dana baru dipakai melunasi kewajiban lama tanpa hitungan panen; atau hanya satu pembeli yang menentukan seluruh syarat. Waspadai tekanan untuk menyerahkan dokumen tanah, biaya tambahan yang tidak tercantum, serta larangan meminta pendamping membaca perjanjian. Jangan menuduh tanpa bukti, tetapi jangan abaikan ketimpangan informasi. Minta salinan, hitung nilai bersih, dan cari penjelasan independen sebelum menyetujui perubahan.</w:t>
      </w:r>
    </w:p>
    <w:p>
      <w:pPr>
        <w:jc w:val="both"/>
      </w:pPr>
      <w:r>
        <w:rPr>
          <w:b w:val="0"/>
          <w:i w:val="0"/>
        </w:rPr>
        <w:t>Untuk mengurangi ketergantungan pada satu sumber dana, beberapa petani dapat membahas pembelian benih bersama, penyimpanan, atau penjualan kolektif melalui kelompok yang memiliki aturan dan catatan terbuka. Itu bukan jalan yang selalu tersedia: jarak, mutu hasil, biaya gudang, dan waktu tunggu perlu dihitung. Contoh konkret: kelompok membandingkan ongkos membawa hasil ke pasar dengan potongan yang ditawarkan pembeli di kebun. Mereka dapat memulai pada sebagian hasil, bukan mempertaruhkan seluruh panen pada cara baru sebelum mengetahui biayanya.</w:t>
      </w:r>
    </w:p>
    <w:p>
      <w:pPr>
        <w:jc w:val="both"/>
      </w:pPr>
      <w:r>
        <w:rPr>
          <w:b w:val="0"/>
          <w:i w:val="0"/>
        </w:rPr>
        <w:t>Bila kesepakatan lama terasa berat, petani dapat mengajukan perubahan secara tertulis dan meminta pendamping hadir. Ia sebaiknya tidak menjual hasil yang telah dijanjikan kepada pihak lain tanpa memahami akibat kontrak. Sebaliknya, pembeli juga patut diberi informasi jujur mengenai produksi dan keadaan panen. Untuk musim berikutnya, tentukan kebutuhan dana, sumber pembiayaan, dan batas jumlah yang aman sebelum masa tanam. Perbaikan memerlukan pilihan yang nyata dan posisi tawar yang lebih baik, bukan sekadar menyalahkan petani karena membutuhkan uang lebih awal.</w:t>
      </w:r>
    </w:p>
    <w:p>
      <w:pPr>
        <w:jc w:val="both"/>
      </w:pPr>
      <w:r>
        <w:rPr>
          <w:b/>
          <w:i w:val="0"/>
          <w:sz w:val="28"/>
        </w:rPr>
        <w:t>104.12 Kasus Anak Muda: Judi Online, Pinjol, dan Jalan Pulih</w:t>
      </w:r>
    </w:p>
    <w:p>
      <w:pPr>
        <w:jc w:val="both"/>
      </w:pPr>
      <w:r>
        <w:rPr>
          <w:b w:val="0"/>
          <w:i w:val="0"/>
        </w:rPr>
        <w:t>Ilustrasi komposit: seorang anak muda mulai berjudi dengan harapan memperoleh uang cepat. Setelah beberapa kali kalah, ia meminjam melalui aplikasi pinjaman daring dan memakai sebagian uang untuk mencoba menang kembali. Tagihan bertambah, ia berbohong kepada keluarga, lalu sulit tidur dan menjauh dari teman. Perilaku itu membawa risiko serius, tetapi orangnya tetap layak diperlakukan dengan hormat. Menghina atau mengancamnya tidak menghapus utang dan dapat membuat masalah tersembunyi lebih lama. Pemulihan membutuhkan penghentian akses, kejujuran, bantuan, dan tindak lanjut.</w:t>
      </w:r>
    </w:p>
    <w:p>
      <w:pPr>
        <w:jc w:val="both"/>
      </w:pPr>
      <w:r>
        <w:rPr>
          <w:b w:val="0"/>
          <w:i w:val="0"/>
        </w:rPr>
        <w:t>Langkah pertama ialah berhenti menambah taruhan dan pinjaman. Hapus akses yang memudahkan perjudian, minta orang tepercaya membantu membatasi akses ke uang bila disepakati, dan jangan menyerahkan kata sandi atau kode keamanan. Contoh konkret pertama: anak muda itu memberi tahu satu anggota keluarga tentang jumlah utang dan daftar pemberi pinjaman, lalu meminta ditemani menghubungi mereka melalui saluran resmi untuk meminta saldo serta pilihan pembayaran tertulis. Contoh kedua: bila ia menerima gaji, kebutuhan pokok dan transportasi kerja disisihkan lebih dahulu, kemudian kemampuan membayar dihitung tanpa pinjaman baru. Jangan menjanjikan pelunasan yang mustahil.</w:t>
      </w:r>
    </w:p>
    <w:p>
      <w:pPr>
        <w:jc w:val="both"/>
      </w:pPr>
      <w:r>
        <w:rPr>
          <w:b w:val="0"/>
          <w:i w:val="0"/>
        </w:rPr>
        <w:t>Periksa semua kewajiban, tanggal jatuh tempo, biaya, dan bukti transaksi. Jika ada ancaman atau penagihan yang melanggar hukum, simpan pesan dan cari bantuan dari otoritas atau layanan konsumen yang tepat. Keluarga dapat membantu membuat anggaran dan menemani konsultasi, tetapi jangan menutupi perjudian berulang dengan memberi uang tanpa batas. Anak muda perlu mendapat dukungan profesional, terutama bila dorongan berjudi sulit dikendalikan, muncul kecemasan berat, atau ada pikiran menyakiti diri. Dalam keadaan darurat keselamatan, jangan biarkan ia sendirian dan hubungi layanan darurat setempat.</w:t>
      </w:r>
    </w:p>
    <w:p>
      <w:pPr>
        <w:jc w:val="both"/>
      </w:pPr>
      <w:r>
        <w:rPr>
          <w:b w:val="0"/>
          <w:i w:val="0"/>
        </w:rPr>
        <w:t>1. Hentikan taruhan dan jangan mengambil pinjaman baru.</w:t>
      </w:r>
    </w:p>
    <w:p>
      <w:pPr>
        <w:jc w:val="both"/>
      </w:pPr>
      <w:r>
        <w:rPr>
          <w:b w:val="0"/>
          <w:i w:val="0"/>
        </w:rPr>
        <w:t>2. Batasi akses ke situs, aplikasi, dan dana perjudian dengan bantuan orang tepercaya.</w:t>
      </w:r>
    </w:p>
    <w:p>
      <w:pPr>
        <w:jc w:val="both"/>
      </w:pPr>
      <w:r>
        <w:rPr>
          <w:b w:val="0"/>
          <w:i w:val="0"/>
        </w:rPr>
        <w:t>3. Ungkap jumlah utang dan kumpulkan kontrak serta bukti pembayaran.</w:t>
      </w:r>
    </w:p>
    <w:p>
      <w:pPr>
        <w:jc w:val="both"/>
      </w:pPr>
      <w:r>
        <w:rPr>
          <w:b w:val="0"/>
          <w:i w:val="0"/>
        </w:rPr>
        <w:t>4. Hubungi pemberi pinjaman melalui saluran resmi untuk meminta rincian tertulis.</w:t>
      </w:r>
    </w:p>
    <w:p>
      <w:pPr>
        <w:jc w:val="both"/>
      </w:pPr>
      <w:r>
        <w:rPr>
          <w:b w:val="0"/>
          <w:i w:val="0"/>
        </w:rPr>
        <w:t>5. Lindungi biaya makan, tempat tinggal, kesehatan, dan transportasi kerja.</w:t>
      </w:r>
    </w:p>
    <w:p>
      <w:pPr>
        <w:jc w:val="both"/>
      </w:pPr>
      <w:r>
        <w:rPr>
          <w:b w:val="0"/>
          <w:i w:val="0"/>
        </w:rPr>
        <w:t>6. Cari konselor atau layanan kesehatan yang memahami kecanduan berjudi.</w:t>
      </w:r>
    </w:p>
    <w:p>
      <w:pPr>
        <w:jc w:val="both"/>
      </w:pPr>
      <w:r>
        <w:rPr>
          <w:b w:val="0"/>
          <w:i w:val="0"/>
        </w:rPr>
        <w:t>7. Tinjau kemajuan tiap pekan dan minta bantuan segera jika keselamatan terancam.</w:t>
      </w:r>
    </w:p>
    <w:p>
      <w:pPr>
        <w:jc w:val="both"/>
      </w:pPr>
      <w:r>
        <w:rPr>
          <w:b w:val="0"/>
          <w:i w:val="0"/>
        </w:rPr>
        <w:t>Pemulihan tidak selalu lurus. Seseorang dapat tergoda kembali setelah menerima gaji, mengalami tekanan, atau melihat iklan yang menjanjikan kemenangan. Buat rencana untuk situasi pemicu: menghubungi pendamping, meninggalkan perangkat sementara, atau pergi ke tempat aman tanpa akses berjudi. Contoh konkret lain, keluarga menyepakati bahwa tagihan dibayar langsung kepada penyedia layanan selama masa pemulihan, tanpa mengambil alih seluruh penghasilan secara diam-diam. Kesepakatan harus jelas, terbatas waktunya, dan ditinjau bersama agar bantuan tidak berubah menjadi kontrol yang merendahkan.</w:t>
      </w:r>
    </w:p>
    <w:p>
      <w:pPr>
        <w:jc w:val="both"/>
      </w:pPr>
      <w:r>
        <w:rPr>
          <w:b w:val="0"/>
          <w:i w:val="0"/>
        </w:rPr>
        <w:t>Orang yang berjudi tetap bertanggung jawab atas tindakannya, termasuk mengakui kerugian dan berhenti menipu. Namun, pemulihan lebih mungkin dijalani bila ia tidak dikucilkan atau dipermalukan. Keluarga juga boleh menetapkan batas: tidak memberi dana taruhan, tidak menanggung utang tanpa rencana, dan tidak menerima ancaman. Catat kemajuan kecil, seperti satu pekan tanpa taruhan atau satu komunikasi utang yang diselesaikan. Jika terjadi kekambuhan, kembali ke langkah keselamatan dan bantuan, bukan menyimpulkan bahwa semua upaya sia-sia.</w:t>
      </w:r>
    </w:p>
    <w:p>
      <w:pPr>
        <w:jc w:val="both"/>
      </w:pPr>
      <w:r>
        <w:rPr>
          <w:b/>
          <w:i w:val="0"/>
          <w:sz w:val="28"/>
        </w:rPr>
        <w:t>104.13 Kasus Perceraian dan Nafkah Anak</w:t>
      </w:r>
    </w:p>
    <w:p>
      <w:pPr>
        <w:jc w:val="both"/>
      </w:pPr>
      <w:r>
        <w:rPr>
          <w:b w:val="0"/>
          <w:i w:val="0"/>
        </w:rPr>
        <w:t>Ilustrasi komposit: setelah perceraian, dua orang tua perlu mengatur biaya anak, tempat tinggal, sekolah, dan waktu pengasuhan. Hubungan mereka tegang, sementara jumlah nafkah dan cara membayar belum jelas. Anak mulai mendengar pertengkaran tentang uang dan merasa harus memilih pihak. Perceraian mengubah hubungan pasangan, tetapi kebutuhan anak tetap harus ditangani. Pengaturan yang layak perlu mengikuti keputusan pengadilan atau kesepakatan yang sah, hukum setempat, kemampuan orang tua, serta kebutuhan nyata anak; satu pola tidak cocok untuk semua keluarga.</w:t>
      </w:r>
    </w:p>
    <w:p>
      <w:pPr>
        <w:jc w:val="both"/>
      </w:pPr>
      <w:r>
        <w:rPr>
          <w:b w:val="0"/>
          <w:i w:val="0"/>
        </w:rPr>
        <w:t>Susun daftar kebutuhan anak dengan bukti yang wajar, seperti biaya sekolah, makanan, pakaian, kesehatan, transportasi, dan kegiatan yang sesuai. Contoh konkret pertama: orang tua menyepakati pembayaran biaya sekolah langsung kepada lembaga pendidikan dan menyimpan tanda terima, selain jumlah rutin untuk kebutuhan harian. Contoh kedua: bila pendapatan salah satu orang tua turun, ia menyampaikan perubahan dan bukti penghasilan, lalu meminta peninjauan melalui jalur resmi, bukan menghentikan pembayaran sepihak tanpa komunikasi. Pihak yang menerima nafkah dapat membagikan ringkasan penggunaan yang berkaitan dengan anak tanpa harus membuka setiap detail keuangan pribadi.</w:t>
      </w:r>
    </w:p>
    <w:p>
      <w:pPr>
        <w:jc w:val="both"/>
      </w:pPr>
      <w:r>
        <w:rPr>
          <w:b w:val="0"/>
          <w:i w:val="0"/>
        </w:rPr>
        <w:t>Gunakan komunikasi yang singkat, tertulis, dan berfokus pada anak. Tentukan jadwal pembayaran, cara menangani biaya tak terduga, serta waktu untuk meninjau kesepakatan. Hindari menjadikan nafkah sebagai alat menghukum mantan pasangan atau menahan pertemuan anak. Sebaliknya, kewajiban finansial juga tidak semestinya dihapus hanya karena orang tua jarang bertemu anak. Jika terjadi perselisihan, mediator atau penasihat hukum keluarga dapat menjelaskan pilihan dan prosedur. Jangan meminta anak menyampaikan tuntutan uang atau mengumpulkan informasi tentang kehidupan orang tua lain.</w:t>
      </w:r>
    </w:p>
    <w:p>
      <w:pPr>
        <w:jc w:val="both"/>
      </w:pPr>
      <w:r>
        <w:rPr>
          <w:b w:val="0"/>
          <w:i w:val="0"/>
        </w:rPr>
        <w:t>Keadaan dapat berubah: anak mungkin memerlukan perawatan tambahan, orang tua kehilangan pekerjaan, atau tempat tinggal berganti. Catat pembayaran dan komunikasi dengan aman, lalu ajukan penyesuaian bila memang diperlukan. Contoh konkret lain: jika anak perlu pengobatan yang tidak terduga, orang tua dapat bertukar perkiraan biaya dan membahas pembagian sesuai kemampuan serta aturan yang berlaku sebelum mengambil utang. Dalam keadaan darurat medis, perawatan yang diperlukan tidak semestinya ditunda demi memenangkan pertengkaran; dokumentasi dan pembahasan pembiayaan dapat dilakukan segera sesudahnya.</w:t>
      </w:r>
    </w:p>
    <w:p>
      <w:pPr>
        <w:jc w:val="both"/>
      </w:pPr>
      <w:r>
        <w:rPr>
          <w:b w:val="0"/>
          <w:i w:val="0"/>
        </w:rPr>
        <w:t>Jaga anak dari konflik orang dewasa. Beri penjelasan sesuai usia bahwa perceraian bukan kesalahan mereka dan kedua orang tua tetap bertanggung jawab sesuai keadaan serta aturan. Jangan membuat janji yang belum disepakati, merendahkan pihak lain di hadapan anak, atau menggunakan pemberian sebagai pengganti hubungan yang aman. Jika ada kekerasan, ancaman, atau risiko penculikan, keselamatan anak dan pengasuh menjadi prioritas; gunakan layanan perlindungan dan prosedur hukum, bukan pertemuan langsung yang membahayakan. Ketertiban pembayaran, komunikasi hormat, dan batas yang jelas membantu anak memperoleh kestabilan di tengah perubahan keluarga.</w:t>
      </w:r>
    </w:p>
    <w:p>
      <w:pPr>
        <w:jc w:val="both"/>
      </w:pPr>
      <w:r>
        <w:rPr>
          <w:b/>
          <w:i w:val="0"/>
          <w:sz w:val="28"/>
        </w:rPr>
        <w:t>104.14 Kasus Pekerja Migran dan Uang Kiriman</w:t>
      </w:r>
    </w:p>
    <w:p>
      <w:pPr>
        <w:jc w:val="both"/>
      </w:pPr>
      <w:r>
        <w:rPr>
          <w:b w:val="0"/>
          <w:i w:val="0"/>
        </w:rPr>
        <w:t>Ilustrasi komposit: seorang pekerja migran mengirim sebagian besar penghasilannya kepada keluarga di tanah air. Keluarga memakai kiriman untuk kebutuhan harian, biaya sekolah, dan perbaikan rumah. Namun, tujuan penggunaan uang belum disepakati, sementara pekerja sendiri menanggung biaya tempat tinggal dan menghadapi kontrak kerja yang tidak pasti. Ketika kiriman terlambat, keluarga mengira ia tidak peduli; ia merasa tertekan karena diminta mengirim lebih banyak daripada kemampuannya. Uang kiriman perlu dibahas sebagai hasil kerja seseorang dan sumber dukungan keluarga, bukan kewajiban tanpa batas.</w:t>
      </w:r>
    </w:p>
    <w:p>
      <w:pPr>
        <w:jc w:val="both"/>
      </w:pPr>
      <w:r>
        <w:rPr>
          <w:b w:val="0"/>
          <w:i w:val="0"/>
        </w:rPr>
        <w:t>Sebelum berangkat atau saat keadaan berubah, keluarga dapat menyepakati jumlah rutin, kebutuhan yang diprioritaskan, biaya transfer, serta dana yang tetap disimpan pekerja untuk makan, tempat tinggal, kesehatan, dan keadaan darurat. Contoh konkret pertama: kiriman bulanan dibagi menjadi biaya sekolah, kebutuhan rumah, dan tabungan keluarga, dengan bukti pembayaran yang mudah diperiksa. Contoh konkret kedua: bila pekerja kehilangan jam kerja, ia memberi tahu perubahan pendapatan dan tanggal kiriman yang mungkin, tanpa meminjam untuk memenuhi angka lama. Keluarga di rumah dapat meninjau belanja dan mencari bantuan yang tersedia, bukan menekan pekerja agar mengirim seluruh upah.</w:t>
      </w:r>
    </w:p>
    <w:p>
      <w:pPr>
        <w:jc w:val="both"/>
      </w:pPr>
      <w:r>
        <w:rPr>
          <w:b w:val="0"/>
          <w:i w:val="0"/>
        </w:rPr>
        <w:t>Periksa keamanan kerja dan dokumen secara berkala. Simpan salinan kontrak, informasi pemberi kerja, kontak darurat, dokumen perjalanan, dan bukti upah di tempat aman. Jika upah ditahan, dokumen disita, atau pekerja menghadapi ancaman, hubungi perwakilan resmi, layanan konsuler, atau lembaga perlindungan pekerja yang sesuai. Jangan mengirim biaya kepada perantara yang tidak terverifikasi atau mengambil utang besar untuk janji pekerjaan. Di rumah, keluarga sebaiknya tidak mengumumkan jumlah kiriman secara luas atau menyerahkan kode perbankan kepada orang lain.</w:t>
      </w:r>
    </w:p>
    <w:p>
      <w:pPr>
        <w:jc w:val="both"/>
      </w:pPr>
      <w:r>
        <w:rPr>
          <w:b w:val="0"/>
          <w:i w:val="0"/>
        </w:rPr>
        <w:t>Buat rencana kiriman yang menyebut jumlah yang realistis, tujuan dana, biaya transfer, dan tanggal peninjauan. Sisihkan lebih dahulu kebutuhan hidup serta dana darurat pekerja; jangan mengirim uang yang belum diterima. Gunakan saluran transfer resmi, simpan bukti, dan hindari berbagi kode akses. Sepakati siapa di rumah menerima dan mencatat dana, serta bagaimana keputusan belanja besar dibuat. Periksa kontrak dan hak kerja; bila ada penahanan upah atau ancaman, minta bantuan dari perwakilan resmi atau lembaga perlindungan pekerja.</w:t>
      </w:r>
    </w:p>
    <w:p>
      <w:pPr>
        <w:jc w:val="both"/>
      </w:pPr>
      <w:r>
        <w:rPr>
          <w:b w:val="0"/>
          <w:i w:val="0"/>
        </w:rPr>
        <w:t>Kiriman besar untuk membangun rumah atau membuka usaha sebaiknya didahului anggaran dan pertanyaan tentang pemeliharaan. Contoh konkret: sebelum membeli bahan bangunan, keluarga meminta perkiraan biaya tertulis dan membagi pekerjaan menjadi tahap yang bisa dibiayai, bukan mengirim seluruh tabungan sekaligus. Jika ingin memulai usaha, hitung biaya awal, kebutuhan modal kerja, siapa mengelola, dan bagaimana laporan diberikan. Jangan memakai dana pekerja untuk investasi keluarga tanpa persetujuan jelas. Bila rencana belum teruji, mulailah dalam skala terbatas atau tunda sampai informasi mencukupi.</w:t>
      </w:r>
    </w:p>
    <w:p>
      <w:pPr>
        <w:jc w:val="both"/>
      </w:pPr>
      <w:r>
        <w:rPr>
          <w:b w:val="0"/>
          <w:i w:val="0"/>
        </w:rPr>
        <w:t>Kepulangan memerlukan persiapan. Perkirakan biaya perjalanan, tempat tinggal, dan sumber penghasilan setelah kembali. Jangan menganggap semua kiriman sebagai tabungan; sebagian mungkin telah memenuhi kebutuhan keluarga atau biaya kerja. Bicarakan batas dukungan kepada kerabat. Bila komunikasi jarak jauh memicu salah paham, tetapkan waktu berbicara dan catat pengeluaran. Menghormati jerih payah pekerja berarti menjaga keselamatannya dan memberi ruang baginya membangun kehidupan sendiri sambil membantu keluarga.</w:t>
      </w:r>
    </w:p>
    <w:p>
      <w:pPr>
        <w:jc w:val="both"/>
      </w:pPr>
      <w:r>
        <w:rPr>
          <w:b/>
          <w:i w:val="0"/>
          <w:sz w:val="28"/>
        </w:rPr>
        <w:t>104.15 Kasus Usaha Ekspor: Pembeli Fiktif dan Letter of Credit</w:t>
      </w:r>
    </w:p>
    <w:p>
      <w:pPr>
        <w:jc w:val="both"/>
      </w:pPr>
      <w:r>
        <w:rPr>
          <w:b w:val="0"/>
          <w:i w:val="0"/>
        </w:rPr>
        <w:t>Ilustrasi komposit: sebuah usaha kecil menerima permintaan ekspor dalam jumlah yang jauh lebih besar daripada transaksi sebelumnya. Calon pembeli mengirim dokumen yang tampak resmi dan menawarkan pembayaran melalui Letter of Credit. Namun, alamat surel berbeda dari alamat perusahaan yang ditemukan melalui sumber independen, sementara pihak yang mengaku sebagai perantara meminta biaya pemeriksaan dan pengiriman contoh barang. Pemilik usaha tergoda karena nilai pesanan dapat membuka pasar baru, tetapi satu kesalahan dapat menghabiskan modal kerja dan merusak hubungan dengan pemasok.</w:t>
      </w:r>
    </w:p>
    <w:p>
      <w:pPr>
        <w:jc w:val="both"/>
      </w:pPr>
      <w:r>
        <w:rPr>
          <w:b w:val="0"/>
          <w:i w:val="0"/>
        </w:rPr>
        <w:t>Jangan mengirim barang, membayar biaya tak terduga, atau menandatangani kontrak hanya berdasarkan logo dan salinan dokumen. Verifikasi calon pembeli melalui kanal yang diperoleh secara mandiri, bukan nomor telepon atau tautan yang diberikan dalam pesan. Periksa badan usaha, alamat, pejabat yang berwenang, riwayat transaksi, dan konsistensi nama pada dokumen. Contoh konkret pertama: hubungi kantor dagang atau bank melalui nomor resmi yang dicari sendiri untuk memastikan keberadaan perusahaan dan proses yang berlaku. Contoh kedua: minta bank penerbit mengonfirmasi Letter of Credit langsung kepada bank yang menangani transaksi, lalu minta petugas perdagangan internasional menelaah syaratnya sebelum barang diproduksi.</w:t>
      </w:r>
    </w:p>
    <w:p>
      <w:pPr>
        <w:jc w:val="both"/>
      </w:pPr>
      <w:r>
        <w:rPr>
          <w:b w:val="0"/>
          <w:i w:val="0"/>
        </w:rPr>
        <w:t>Letter of Credit bukan jaminan bahwa setiap dokumen palsu akan terdeteksi atau bahwa barang pasti dibayar. Pembayaran biasanya bergantung pada kesesuaian dokumen dengan syarat yang tertulis. Ketidaksesuaian kecil pada nama, tanggal, jumlah, dokumen angkut, atau sertifikat dapat menunda atau menggagalkan pembayaran. Pastikan siapa menanggung biaya bank, asuransi, pemeriksaan, dan pengiriman; kapan risiko berpindah; serta apakah jadwal produksi memungkinkan semua dokumen disiapkan. Mintalah kontrak dan instruksi tertulis yang dapat diperiksa oleh bank dan penasihat perdagangan.</w:t>
      </w:r>
    </w:p>
    <w:p>
      <w:pPr>
        <w:jc w:val="both"/>
      </w:pPr>
      <w:r>
        <w:rPr>
          <w:b/>
          <w:i w:val="0"/>
          <w:sz w:val="24"/>
        </w:rPr>
        <w:t>Titik Risiko</w:t>
      </w:r>
    </w:p>
    <w:p>
      <w:pPr>
        <w:jc w:val="both"/>
      </w:pPr>
      <w:r>
        <w:rPr>
          <w:b w:val="0"/>
          <w:i w:val="0"/>
        </w:rPr>
        <w:t>Anggap transaksi berisiko tinggi bila pembeli mendesak produksi sebelum bank mengonfirmasi instrumen, meminta biaya kepada rekening pribadi, atau mengarahkan komunikasi hanya lewat perantara. Waspadai dokumen dengan nomor yang tidak dapat diverifikasi, perubahan mendadak pada penerima pembayaran, dan permintaan membayar “biaya pencairan” di luar kesepakatan. Jangan membuka tautan atau berkas mencurigakan pada perangkat usaha. Simpan pesan, dokumen, dan bukti pembayaran; hentikan langkah berikutnya sampai bank serta penasihat independen mengonfirmasi secara langsung.</w:t>
      </w:r>
    </w:p>
    <w:p>
      <w:pPr>
        <w:jc w:val="both"/>
      </w:pPr>
      <w:r>
        <w:rPr>
          <w:b w:val="0"/>
          <w:i w:val="0"/>
        </w:rPr>
        <w:t>Susun keputusan bertahap. Mulai dari pemeriksaan identitas dan kemampuan produksi, kemudian telaah kontrak, instrumen pembayaran, dan biaya yang mungkin timbul. Bila pembeli menolak verifikasi wajar, lebih aman menunda daripada mempertaruhkan gaji pekerja dan pesanan pelanggan lain. Jika pembayaran awal diperlukan, jelaskan dasar dan perlindungannya dalam kontrak serta pastikan jumlahnya masuk melalui saluran resmi. Ilustrasi angka harus dihitung dari biaya nyata: misalnya, pesanan besar tidak menguntungkan bila bahan, pengiriman, asuransi, dan biaya bank melebihi margin yang tersedia.</w:t>
      </w:r>
    </w:p>
    <w:p>
      <w:pPr>
        <w:jc w:val="both"/>
      </w:pPr>
      <w:r>
        <w:rPr>
          <w:b w:val="0"/>
          <w:i w:val="0"/>
        </w:rPr>
        <w:t>Tetapkan satu orang yang berwenang berkomunikasi dengan pembeli dan bank, sementara orang lain memeriksa dokumen. Jangan mengubah rekening penerima berdasarkan instruksi surel tanpa konfirmasi lisan melalui kontak terverifikasi. Jika terindikasi penipuan, beri tahu bank segera, amankan bukti, dan laporkan kepada otoritas yang sesuai. Peluang ekspor layak dijajaki dengan kehati-hatian, bukan ditolak karena takut; tetapi pertumbuhan usaha harus berdiri di atas identitas yang teruji, syarat yang dipahami, dan kemampuan menanggung risiko.</w:t>
      </w:r>
    </w:p>
    <w:p>
      <w:pPr>
        <w:jc w:val="both"/>
      </w:pPr>
      <w:r>
        <w:rPr>
          <w:b/>
          <w:i w:val="0"/>
          <w:sz w:val="28"/>
        </w:rPr>
        <w:t>104.16 Kasus Mahasiswa dan Fresh Graduate: Gaji Pertama, Utang Konsumtif, dan Gaya Hidup</w:t>
      </w:r>
    </w:p>
    <w:p>
      <w:pPr>
        <w:jc w:val="both"/>
      </w:pPr>
      <w:r>
        <w:rPr>
          <w:b w:val="0"/>
          <w:i w:val="0"/>
        </w:rPr>
        <w:t>Ilustrasi komposit: seorang lulusan baru menerima gaji pertamanya setelah bertahun-tahun hidup dengan uang saku terbatas. Ia ingin membantu keluarga, membayar pinjaman pendidikan, membeli perangkat kerja, dan ikut berkegiatan bersama teman. Penawaran cicilan membuat telepon baru dan kendaraan tampak mudah dijangkau. Beberapa bulan kemudian, potongan otomatis dan tagihan kartu menyisakan sedikit uang untuk makan serta ongkos kerja. Masalahnya bukan bahwa semua belanja menyenangkan harus dihentikan, melainkan bahwa keputusan rutin dibuat sebelum jumlah gaji bersih dan kewajiban diketahui.</w:t>
      </w:r>
    </w:p>
    <w:p>
      <w:pPr>
        <w:jc w:val="both"/>
      </w:pPr>
      <w:r>
        <w:rPr>
          <w:b w:val="0"/>
          <w:i w:val="0"/>
        </w:rPr>
        <w:t>Mulailah dengan mencatat gaji bersih setelah pajak, potongan, dan iuran, bukan angka dalam surat tawaran. Daftarkan kebutuhan tetap, utang, ongkos kerja, dukungan keluarga, serta tanggal jatuh tempo. Contoh konkret pertama: bila gaji masuk tanggal 25 tetapi sewa jatuh tempo tanggal 5, sisihkan bagian sewa segera setelah menerima upah agar tidak terpakai untuk belanja lain. Contoh kedua: sebelum mengambil cicilan perangkat, bandingkan harga tunai, total pembayaran, biaya keterlambatan, masa kontrak, dan apakah perangkat lama masih memadai untuk bekerja.</w:t>
      </w:r>
    </w:p>
    <w:p>
      <w:pPr>
        <w:jc w:val="both"/>
      </w:pPr>
      <w:r>
        <w:rPr>
          <w:b w:val="0"/>
          <w:i w:val="0"/>
        </w:rPr>
        <w:t>Buat anggaran awal yang sederhana dan dapat diubah setelah dua atau tiga bulan data nyata. Dahulukan pangan, tempat tinggal, transportasi yang diperlukan, kesehatan, serta kewajiban yang disepakati. Sisihkan dana darurat sedikit demi sedikit bila memungkinkan, tanpa mengabaikan pembayaran minimum yang wajib. Jika membantu keluarga, bicarakan jumlah yang berkelanjutan; jangan menjanjikan seluruh kenaikan gaji sebelum mengetahui biaya hidup sendiri. Utang konsumtif menjadi berbahaya saat pembayaran tetap memakan ruang untuk kebutuhan dasar atau satu kejadian kecil mendorong pinjaman berikutnya.</w:t>
      </w:r>
    </w:p>
    <w:p>
      <w:pPr>
        <w:jc w:val="both"/>
      </w:pPr>
      <w:r>
        <w:rPr>
          <w:b w:val="0"/>
          <w:i w:val="0"/>
        </w:rPr>
        <w:t>Gaya hidup juga dibentuk oleh lingkungan. Ajakan makan mahal atau liburan tidak harus dijawab dengan ikut berutang. Seseorang dapat menyampaikan batas anggaran, mengusulkan kegiatan lebih murah, atau memilih hadir tanpa membeli semua hal yang dipesan kelompok. Berikan jeda sebelum pembelian besar dan matikan pembelian otomatis yang tidak dipahami. Jangan menganggap barang bermerek sebagai bukti keberhasilan kerja. Sebaliknya, belanja untuk alat yang menunjang pekerjaan dapat masuk akal bila manfaat, masa pakai, dan cara pembayarannya jelas.</w:t>
      </w:r>
    </w:p>
    <w:p>
      <w:pPr>
        <w:jc w:val="both"/>
      </w:pPr>
      <w:r>
        <w:rPr>
          <w:b w:val="0"/>
          <w:i w:val="0"/>
        </w:rPr>
        <w:t>Tinjau laporan rekening setiap pekan dan periksa apakah pengeluaran sesuai rencana. Bila utang sudah menumpuk, hubungi pemberi pinjaman melalui saluran resmi untuk meminta saldo dan pilihan pembayaran tertulis; jangan menutupnya dengan pinjaman berbiaya lebih tinggi. Jika ada tawaran kerja sampingan, periksa jam, upah, keselamatan, dan benturannya dengan pekerjaan utama. Ilustrasi target tabungan harus menyesuaikan keadaan, bukan menjadi angka yang membuat kebutuhan pokok terabaikan. Gaji pertama dapat menjadi awal kebiasaan yang sehat: jujur pada angka, menetapkan batas, dan merayakan kemajuan tanpa membeli masa depan dengan cicilan yang tak sanggup ditanggung.</w:t>
      </w:r>
    </w:p>
    <w:p>
      <w:pPr>
        <w:jc w:val="both"/>
      </w:pPr>
      <w:r>
        <w:rPr>
          <w:b/>
          <w:i w:val="0"/>
          <w:sz w:val="28"/>
        </w:rPr>
        <w:t>104.17 Kasus Freelancer dan Pekerja Platform: Penghasilan Naik Turun dan Jaminan Sosial</w:t>
      </w:r>
    </w:p>
    <w:p>
      <w:pPr>
        <w:jc w:val="both"/>
      </w:pPr>
      <w:r>
        <w:rPr>
          <w:b w:val="0"/>
          <w:i w:val="0"/>
        </w:rPr>
        <w:t>Ilustrasi komposit: seorang pekerja lepas menerima banyak proyek pada satu bulan, lalu hanya sedikit pekerjaan pada bulan berikutnya. Sebagian klien membayar terlambat, sedangkan biaya internet, perangkat, transportasi, dan kebutuhan rumah terus berjalan. Pekerja platform lain memperoleh pendapatan harian yang berubah menurut permintaan dan jam kerja. Karena tidak menerima slip gaji tetap, keduanya kesulitan menentukan jumlah aman untuk belanja dan belum menyiapkan perlindungan saat sakit atau kehilangan kemampuan bekerja.</w:t>
      </w:r>
    </w:p>
    <w:p>
      <w:pPr>
        <w:jc w:val="both"/>
      </w:pPr>
      <w:r>
        <w:rPr>
          <w:b w:val="0"/>
          <w:i w:val="0"/>
        </w:rPr>
        <w:t>Pisahkan uang usaha dari uang pribadi, walau hanya memakai dua rekening atau catatan berbeda. Catat setiap pemasukan setelah biaya, pajak atau kewajiban yang berlaku, biaya platform, dan pengeluaran kerja. Contoh konkret pertama: pekerja lepas menetapkan uang muka dan jadwal pembayaran dalam kontrak sederhana, lalu tidak menyerahkan hasil akhir sebelum tahap pembayaran yang disepakati. Contoh kedua: pekerja pengantaran mencatat pendapatan bersih setelah bahan bakar, perawatan kendaraan, dan waktu menunggu, bukan hanya jumlah yang terlihat pada aplikasi.</w:t>
      </w:r>
    </w:p>
    <w:p>
      <w:pPr>
        <w:jc w:val="both"/>
      </w:pPr>
      <w:r>
        <w:rPr>
          <w:b w:val="0"/>
          <w:i w:val="0"/>
        </w:rPr>
        <w:t>Anggaran sebaiknya memakai pemasukan konservatif, bukan bulan terbaik. Tentukan biaya hidup minimum dan sisihkan sebagian dari bulan ramai untuk bulan sepi, kewajiban tahunan, serta perawatan alat kerja. Jika pendapatan tak menentu, tetapkan batas pengambilan pribadi berdasarkan kas yang benar-benar tersedia. Jangan membeli perangkat mahal hanya karena baru saja memperoleh proyek besar. Saat klien menunda pembayaran, kirim pengingat dengan faktur dan bukti kerja; perjanjian tertulis membantu mencegah ruang lingkup pekerjaan terus bertambah tanpa bayaran.</w:t>
      </w:r>
    </w:p>
    <w:p>
      <w:pPr>
        <w:jc w:val="both"/>
      </w:pPr>
      <w:r>
        <w:rPr>
          <w:b w:val="0"/>
          <w:i w:val="0"/>
        </w:rPr>
        <w:t>Jaminan sosial dan perlindungan kerja perlu diperiksa berdasarkan status, negara, serta aturan yang berlaku. Cari informasi resmi tentang kepesertaan kesehatan, perlindungan kecelakaan kerja, pensiun, pajak, dan kewajiban pendaftaran bagi pekerja mandiri. Jangan menganggap platform otomatis menyediakan perlindungan yang sama dengan hubungan kerja formal. Simpan catatan kontrak, jam kerja, penghasilan, dan insiden. Jika mengalami cedera, gunakan layanan medis yang tepat dan periksa apakah perlindungan yang dimiliki mencakup kejadian itu.</w:t>
      </w:r>
    </w:p>
    <w:p>
      <w:pPr>
        <w:jc w:val="both"/>
      </w:pPr>
      <w:r>
        <w:rPr>
          <w:b w:val="0"/>
          <w:i w:val="0"/>
        </w:rPr>
        <w:t>1. Catat penerimaan bersih dan biaya kerja setiap pekan.</w:t>
      </w:r>
    </w:p>
    <w:p>
      <w:pPr>
        <w:jc w:val="both"/>
      </w:pPr>
      <w:r>
        <w:rPr>
          <w:b w:val="0"/>
          <w:i w:val="0"/>
        </w:rPr>
        <w:t>2. Pisahkan dana operasional, kebutuhan rumah, dan simpanan pajak atau kewajiban lain.</w:t>
      </w:r>
    </w:p>
    <w:p>
      <w:pPr>
        <w:jc w:val="both"/>
      </w:pPr>
      <w:r>
        <w:rPr>
          <w:b w:val="0"/>
          <w:i w:val="0"/>
        </w:rPr>
        <w:t>3. Minta ruang lingkup, tenggat, revisi, dan jadwal bayar tertulis dari klien.</w:t>
      </w:r>
    </w:p>
    <w:p>
      <w:pPr>
        <w:jc w:val="both"/>
      </w:pPr>
      <w:r>
        <w:rPr>
          <w:b w:val="0"/>
          <w:i w:val="0"/>
        </w:rPr>
        <w:t>4. Sisihkan dana bulan sepi dari pemasukan saat ramai.</w:t>
      </w:r>
    </w:p>
    <w:p>
      <w:pPr>
        <w:jc w:val="both"/>
      </w:pPr>
      <w:r>
        <w:rPr>
          <w:b w:val="0"/>
          <w:i w:val="0"/>
        </w:rPr>
        <w:t>5. Periksa perlindungan kesehatan, kecelakaan kerja, dan pensiun melalui sumber resmi.</w:t>
      </w:r>
    </w:p>
    <w:p>
      <w:pPr>
        <w:jc w:val="both"/>
      </w:pPr>
      <w:r>
        <w:rPr>
          <w:b w:val="0"/>
          <w:i w:val="0"/>
        </w:rPr>
        <w:t>6. Simpan bukti proyek, pembayaran, dan komunikasi penting.</w:t>
      </w:r>
    </w:p>
    <w:p>
      <w:pPr>
        <w:jc w:val="both"/>
      </w:pPr>
      <w:r>
        <w:rPr>
          <w:b w:val="0"/>
          <w:i w:val="0"/>
        </w:rPr>
        <w:t>7. Evaluasi tarif bila biaya, waktu, atau risiko kerja berubah.</w:t>
      </w:r>
    </w:p>
    <w:p>
      <w:pPr>
        <w:jc w:val="both"/>
      </w:pPr>
      <w:r>
        <w:rPr>
          <w:b w:val="0"/>
          <w:i w:val="0"/>
        </w:rPr>
        <w:t>Pekerja dapat membangun jaringan klien atau memilih beberapa sumber proyek, tetapi diversifikasi memerlukan waktu dan tidak menjamin pemasukan. Periksa reputasi pemberi kerja dan hindari pekerjaan yang meminta biaya pendaftaran tidak wajar atau dokumen sensitif tanpa alasan. Bila pendapatan merosot, kurangi pengeluaran pilihan lebih awal dan komunikasikan jadwal tagihan kepada pihak terkait. Penghasilan lepas yang sehat bukan sekadar banyaknya pesanan, tetapi kemampuan mengukur biaya, melindungi diri, dan memenuhi kewajiban saat permintaan berubah.</w:t>
      </w:r>
    </w:p>
    <w:p>
      <w:pPr>
        <w:jc w:val="both"/>
      </w:pPr>
      <w:r>
        <w:rPr>
          <w:b/>
          <w:i w:val="0"/>
          <w:sz w:val="28"/>
        </w:rPr>
        <w:t>104.18 Kasus Pewaris Bisnis Keluarga: Konflik Peran, Harta, dan Amanah</w:t>
      </w:r>
    </w:p>
    <w:p>
      <w:pPr>
        <w:jc w:val="both"/>
      </w:pPr>
      <w:r>
        <w:rPr>
          <w:b w:val="0"/>
          <w:i w:val="0"/>
        </w:rPr>
        <w:t>Ilustrasi komposit: seorang anggota keluarga diminta mengambil alih usaha yang dibangun orang tua. Sebagian saudara bekerja di perusahaan, sebagian memiliki bagian kepemilikan, dan yang lain tidak terlibat dalam operasional. Setelah pendiri sakit, keputusan mengenai gaji, pembagian laba, aset, dan wewenang menjadi sumber pertengkaran. Penerus merasa memikul tanggung jawab harian tanpa dukungan, sementara saudara lain khawatir harta keluarga dikelola tanpa laporan terbuka. Kasus ini perlu dipisahkan menjadi urusan kepemilikan, pekerjaan, dan hubungan keluarga.</w:t>
      </w:r>
    </w:p>
    <w:p>
      <w:pPr>
        <w:jc w:val="both"/>
      </w:pPr>
      <w:r>
        <w:rPr>
          <w:b w:val="0"/>
          <w:i w:val="0"/>
        </w:rPr>
        <w:t>Kumpulkan dokumen yang sah: akta usaha, daftar aset dan utang, perjanjian pemegang saham, kontrak pekerja, catatan pajak, serta surat kuasa yang berlaku. Jangan menganggap kedekatan keluarga otomatis memberi wewenang untuk mengakses rekening atau menjual aset. Contoh konkret pertama: anggota keluarga yang bekerja di usaha membuat uraian tugas, jam, target, dan gaji yang sama-sama dapat diperiksa, terpisah dari pembagian laba sebagai pemilik. Contoh kedua: sebelum membagikan uang perusahaan, akuntan menyiapkan laporan kas, kewajiban pemasok, pajak, dan kebutuhan modal kerja.</w:t>
      </w:r>
    </w:p>
    <w:p>
      <w:pPr>
        <w:jc w:val="both"/>
      </w:pPr>
      <w:r>
        <w:rPr>
          <w:b w:val="0"/>
          <w:i w:val="0"/>
        </w:rPr>
        <w:t>Pewaris perlu mengetahui apakah usaha mampu berjalan tanpa pendiri. Catat pengetahuan yang hanya tersimpan pada satu orang, hubungan dengan pemasok, proses persetujuan transaksi, dan risiko kehilangan pelanggan. Bila penerus belum siap, masa serah terima bertahap dapat memberi waktu belajar, tetapi perlu batas kewenangan dan tanggal evaluasi. Jangan mengambil pinjaman atas nama perusahaan atau keluarga tanpa persetujuan yang berwenang. Jika terjadi dugaan pengambilan dana, bekukan perubahan yang berisiko melalui prosedur sah, pertahankan bukti, dan minta pemeriksaan independen, bukan membalas dengan menutup akses sepihak.</w:t>
      </w:r>
    </w:p>
    <w:p>
      <w:pPr>
        <w:jc w:val="both"/>
      </w:pPr>
      <w:r>
        <w:rPr>
          <w:b w:val="0"/>
          <w:i w:val="0"/>
        </w:rPr>
        <w:t>Adakan pertemuan dengan agenda dan notulen: kondisi usaha, kewajiban, peran kerja, keputusan yang memerlukan persetujuan, serta waktu laporan berikutnya. Bedakan gaji untuk pekerjaan, laba bagi pemilik, dan bantuan pribadi kepada anggota keluarga. Tetapkan siapa berwenang menandatangani kontrak dan melakukan pembayaran. Minta akuntan atau mediator independen bila pembicaraan buntu. Simpan dokumen dan akses rekening dengan tata kelola yang disepakati; jangan memaksa anggota keluarga menandatangani pengalihan harta tanpa kesempatan memperoleh nasihat sendiri.</w:t>
      </w:r>
    </w:p>
    <w:p>
      <w:pPr>
        <w:jc w:val="both"/>
      </w:pPr>
      <w:r>
        <w:rPr>
          <w:b w:val="0"/>
          <w:i w:val="0"/>
        </w:rPr>
        <w:t>Harta peninggalan dan kepemilikan bisnis harus diselesaikan menurut dokumen serta hukum yang berlaku. Bila ada warisan yang belum dibagi atau status aset diperselisihkan, jangan mencampuraduknya dengan kas operasional. Minta nasihat hukum dan akuntansi yang independen sebelum mengubah pemegang saham atau menjual aset. Ilustrasi perubahan kepemilikan memerlukan penilaian yang wajar dan persetujuan sesuai aturan, bukan angka yang ditetapkan oleh pihak paling dominan.</w:t>
      </w:r>
    </w:p>
    <w:p>
      <w:pPr>
        <w:jc w:val="both"/>
      </w:pPr>
      <w:r>
        <w:rPr>
          <w:b w:val="0"/>
          <w:i w:val="0"/>
        </w:rPr>
        <w:t>Amanah dalam usaha tampak pada catatan yang dapat diperiksa, perlakuan wajar kepada pekerja, dan keberanian mengakui masalah. Keluarga mungkin memutuskan mempertahankan usaha, menunjuk pengelola profesional, menjual sebagian aset, atau menutupnya dengan tertib. Setiap pilihan perlu membandingkan kewajiban, kemampuan, dan dampaknya pada pekerja serta pemilik. Hubungan keluarga tidak selalu pulih seketika, tetapi keputusan yang transparan mengurangi ruang bagi kecurigaan dan melindungi hak semua pihak.</w:t>
      </w:r>
    </w:p>
    <w:p>
      <w:pPr>
        <w:jc w:val="both"/>
      </w:pPr>
      <w:r>
        <w:rPr>
          <w:b/>
          <w:i w:val="0"/>
          <w:sz w:val="28"/>
        </w:rPr>
        <w:t>104.19 Kasus Gratifikasi dan Korupsi: Tekanan Atasan, Uang Terima Kasih, dan Jalan Keluar</w:t>
      </w:r>
    </w:p>
    <w:p>
      <w:pPr>
        <w:jc w:val="both"/>
      </w:pPr>
      <w:r>
        <w:rPr>
          <w:b w:val="0"/>
          <w:i w:val="0"/>
        </w:rPr>
        <w:t>Ilustrasi komposit: seorang pegawai diminta mempercepat proses dengan menerima “uang terima kasih” dari pihak yang berkepentingan. Atasan menyebutnya kebiasaan dan memberi isyarat bahwa penolakan akan menghambat karier. Pegawai lain melihat rekan mengubah catatan agar pembayaran tertentu lolos. Tekanan untuk ikut dapat terasa nyata, tetapi pemberian yang memengaruhi keputusan dan penggelapan dana publik atau perusahaan tidak menjadi wajar hanya karena disebut hadiah. Dampaknya dapat mengenai masyarakat, organisasi, dan pegawai yang terlibat.</w:t>
      </w:r>
    </w:p>
    <w:p>
      <w:pPr>
        <w:jc w:val="both"/>
      </w:pPr>
      <w:r>
        <w:rPr>
          <w:b w:val="0"/>
          <w:i w:val="0"/>
        </w:rPr>
        <w:t>Tolak pemberian dengan kalimat singkat dan jelas, lalu ikuti kebijakan organisasi. Jangan menyimpan uang atau barang “sementara” tanpa melaporkan, dan jangan mengubah dokumen untuk menutupi keputusan. Contoh konkret pertama: bila pemasok menawarkan hadiah setelah kontrak diberikan, kembalikan melalui prosedur tercatat atau laporkan kepada unit kepatuhan sesuai aturan. Contoh kedua: bila atasan meminta tanggal atau angka diubah, minta instruksi tertulis melalui kanal kerja dan jelaskan bahwa catatan harus sesuai fakta. Simpan bukti yang diperoleh secara sah; jangan mengambil data yang bukan hak akses atau menyebarkannya ke publik.</w:t>
      </w:r>
    </w:p>
    <w:p>
      <w:pPr>
        <w:jc w:val="both"/>
      </w:pPr>
      <w:r>
        <w:rPr>
          <w:b/>
          <w:i w:val="0"/>
          <w:sz w:val="24"/>
        </w:rPr>
        <w:t>Checklist</w:t>
      </w:r>
    </w:p>
    <w:p>
      <w:pPr>
        <w:jc w:val="both"/>
      </w:pPr>
      <w:r>
        <w:rPr>
          <w:b w:val="0"/>
          <w:i w:val="0"/>
        </w:rPr>
        <w:t>1. Tolak uang, hadiah, fasilitas, atau jamuan yang terkait keputusan kerja.</w:t>
      </w:r>
    </w:p>
    <w:p>
      <w:pPr>
        <w:jc w:val="both"/>
      </w:pPr>
      <w:r>
        <w:rPr>
          <w:b w:val="0"/>
          <w:i w:val="0"/>
        </w:rPr>
        <w:t>2. Gunakan kalimat netral: “Saya tidak dapat menerima; kebijakan meminta saya melaporkannya.”</w:t>
      </w:r>
    </w:p>
    <w:p>
      <w:pPr>
        <w:jc w:val="both"/>
      </w:pPr>
      <w:r>
        <w:rPr>
          <w:b w:val="0"/>
          <w:i w:val="0"/>
        </w:rPr>
        <w:t>3. Jangan menjanjikan percepatan, akses khusus, atau keputusan sebagai imbalan.</w:t>
      </w:r>
    </w:p>
    <w:p>
      <w:pPr>
        <w:jc w:val="both"/>
      </w:pPr>
      <w:r>
        <w:rPr>
          <w:b w:val="0"/>
          <w:i w:val="0"/>
        </w:rPr>
        <w:t>4. Catat waktu, pihak, bentuk tawaran, dan saksi tanpa mengubah bukti.</w:t>
      </w:r>
    </w:p>
    <w:p>
      <w:pPr>
        <w:jc w:val="both"/>
      </w:pPr>
      <w:r>
        <w:rPr>
          <w:b w:val="0"/>
          <w:i w:val="0"/>
        </w:rPr>
        <w:t>5. Laporkan melalui atasan yang tidak terlibat, unit kepatuhan, atau kanal resmi.</w:t>
      </w:r>
    </w:p>
    <w:p>
      <w:pPr>
        <w:jc w:val="both"/>
      </w:pPr>
      <w:r>
        <w:rPr>
          <w:b w:val="0"/>
          <w:i w:val="0"/>
        </w:rPr>
        <w:t>6. Jika atasan terlibat, gunakan kanal pelaporan independen dan minta perlindungan pelapor.</w:t>
      </w:r>
    </w:p>
    <w:p>
      <w:pPr>
        <w:jc w:val="both"/>
      </w:pPr>
      <w:r>
        <w:rPr>
          <w:b w:val="0"/>
          <w:i w:val="0"/>
        </w:rPr>
        <w:t>7. Bila ada ancaman atau risiko hukum, cari penasihat hukum dan otoritas berwenang.</w:t>
      </w:r>
    </w:p>
    <w:p>
      <w:pPr>
        <w:jc w:val="both"/>
      </w:pPr>
      <w:r>
        <w:rPr>
          <w:b w:val="0"/>
          <w:i w:val="0"/>
        </w:rPr>
        <w:t>Jalan keluar harus konkret dan menjaga keselamatan. Baca kebijakan konflik kepentingan, hadiah, pengadaan, dan pelaporan; minta petunjuk tertulis dari fungsi kepatuhan atau pengawas yang tepat. Jika tekanan berlanjut, catat perintah, waktu, dan respons, lalu gunakan kanal pelaporan internal atau eksternal yang berwenang. Jangan mengonfrontasi pihak yang berpotensi mengancam seorang diri. Pertimbangkan pendampingan hukum, serikat pekerja, atau lembaga perlindungan pelapor sesuai situasi. Jika tugas memungkinkan, minta dipindahkan dari keputusan terkait sambil proses diperiksa.</w:t>
      </w:r>
    </w:p>
    <w:p>
      <w:pPr>
        <w:jc w:val="both"/>
      </w:pPr>
      <w:r>
        <w:rPr>
          <w:b w:val="0"/>
          <w:i w:val="0"/>
        </w:rPr>
        <w:t>Jangan membayar suap untuk “menjebak” pelaku atau membuat rekaman dengan cara yang melanggar hukum. Jangan pula menghapus surel, memalsukan alasan, atau mengembalikan uang secara diam-diam tanpa arahan resmi. Bila sudah menerima pemberian, segera laporkan dengan jujur dan ikuti instruksi pengembalian atau penyerahan; menutupinya memperbesar risiko. Organisasi perlu melindungi pelapor dari pembalasan dan menyelidiki fakta secara adil.</w:t>
      </w:r>
    </w:p>
    <w:p>
      <w:pPr>
        <w:jc w:val="both"/>
      </w:pPr>
      <w:r>
        <w:rPr>
          <w:b w:val="0"/>
          <w:i w:val="0"/>
        </w:rPr>
        <w:t>Ilustrasi kerugian karier jangka pendek tidak sebanding dengan risiko hukum, hilangnya pekerjaan, dan kerusakan kepercayaan. Namun, pegawai tidak harus menghadapi semuanya sendirian. Buat catatan aman, gunakan jalur yang tepat, dan cari nasihat sebelum mengambil langkah yang dapat membahayakan diri atau keluarga. Menolak korupsi berarti menolak keuntungan tidak sah sekaligus membantu membangun proses yang dapat diperiksa dan perlakuan yang setara.</w:t>
      </w:r>
    </w:p>
    <w:p>
      <w:pPr>
        <w:jc w:val="both"/>
      </w:pPr>
      <w:r>
        <w:rPr>
          <w:b/>
          <w:i w:val="0"/>
          <w:sz w:val="28"/>
        </w:rPr>
        <w:t>104.20 Kasus Kripto: Untung Cepat, Rugi Besar, dan Pertanyaan Akad</w:t>
      </w:r>
    </w:p>
    <w:p>
      <w:pPr>
        <w:jc w:val="both"/>
      </w:pPr>
      <w:r>
        <w:rPr>
          <w:b w:val="0"/>
          <w:i w:val="0"/>
        </w:rPr>
        <w:t>Ilustrasi komposit: seseorang membeli aset kripto setelah melihat kenaikan harga dan kisah keuntungan cepat. Ia menggunakan sebagian tabungan, lalu meminjam untuk menambah posisi ketika harga turun dengan harapan dapat memulihkan kerugian. Nilai bergerak tajam, biaya transaksi bertambah, dan akses ke aset bergantung pada keamanan akun serta layanan bursa. Ia juga belum memahami perbedaan antara membeli aset, meminjamkan aset, perdagangan berjangka, dan produk yang menjanjikan imbal hasil.</w:t>
      </w:r>
    </w:p>
    <w:p>
      <w:pPr>
        <w:jc w:val="both"/>
      </w:pPr>
      <w:r>
        <w:rPr>
          <w:b w:val="0"/>
          <w:i w:val="0"/>
        </w:rPr>
        <w:t>Hentikan penambahan dana sampai keadaan dipetakan. Catat jumlah setoran, harga pembelian, biaya, aset yang masih dimiliki, pinjaman, dan kebutuhan rumah tangga yang mungkin terdampak. Contoh konkret pertama: bila uang sewa atau biaya kuliah ditempatkan pada aset yang nilainya turun, hentikan spekulasi dan lindungi kebutuhan wajib melalui keputusan yang hati-hati, bukan mengejar harga. Contoh kedua: sebelum menarik aset, periksa alamat tujuan dalam jumlah kecil dan pastikan jaringan serta biaya sesuai; transaksi salah alamat dapat sulit atau mustahil dipulihkan. Jangan membagikan frasa pemulihan atau kode akses kepada siapa pun.</w:t>
      </w:r>
    </w:p>
    <w:p>
      <w:pPr>
        <w:jc w:val="both"/>
      </w:pPr>
      <w:r>
        <w:rPr>
          <w:b w:val="0"/>
          <w:i w:val="0"/>
        </w:rPr>
        <w:t>Risiko teknis berbeda dari risiko harga. Gunakan pengamanan akun yang kuat, simpan informasi pemulihan secara luring dan aman, serta waspadai pesan dukungan palsu. Periksa status layanan dan aturan penarikan melalui kanal resmi yang ditemukan mandiri. Jangan membayar pihak yang menjanjikan pemulihan aset dengan biaya di muka. Jika ada dugaan pencurian atau penipuan, simpan alamat transaksi dan komunikasi, lalu laporkan kepada bursa serta otoritas yang sesuai; jangan mengirim dana tambahan kepada pelacak palsu.</w:t>
      </w:r>
    </w:p>
    <w:p>
      <w:pPr>
        <w:jc w:val="both"/>
      </w:pPr>
      <w:r>
        <w:rPr>
          <w:b w:val="0"/>
          <w:i w:val="0"/>
        </w:rPr>
        <w:t>Pertanyaan akad tidak terjawab hanya dengan melihat bahwa harga naik atau transaksi tercatat di jaringan. Bentuk aset, hak yang diperoleh, kepemilikan dan penguasaan, cara perdagangan, pinjaman, bunga atau imbal hasil, serta unsur ketidakpastian perlu diperiksa. Ketentuan dan pandangan dapat berbeda; bawalah rincian produk, bukan nama umum “kripto”, kepada ahli fikih muamalah yang kompeten dan penasihat keuangan independen. Periksa pula aturan hukum dan pajak setempat dari sumber resmi. Jangan mengandalkan promosi bursa atau pendapat singkat di media sosial sebagai keputusan agama maupun investasi.</w:t>
      </w:r>
    </w:p>
    <w:p>
      <w:pPr>
        <w:jc w:val="both"/>
      </w:pPr>
      <w:r>
        <w:rPr>
          <w:b w:val="0"/>
          <w:i w:val="0"/>
        </w:rPr>
        <w:t>Nilai hanya uang yang sanggup ditanggung bila hilang, dan jangan memakai utang atau dana pokok keluarga. Tetapkan batas kerugian serta rencana keluar sebelum transaksi, bukan saat panik. Ilustrasi hasil yang baik pada satu periode tidak menjamin hasil berikutnya. Bila kerugian sudah terjadi, jangan membiarkannya menjadi alasan mengambil risiko lebih besar. Bicarakan dampak kepada keluarga yang dananya terlibat, hitung kewajiban secara jujur, dan cari bantuan profesional bila utang atau kecemasan mulai mengganggu kehidupan.</w:t>
      </w:r>
    </w:p>
    <w:p>
      <w:pPr>
        <w:jc w:val="both"/>
      </w:pPr>
      <w:r>
        <w:rPr>
          <w:b/>
          <w:i w:val="0"/>
          <w:sz w:val="28"/>
        </w:rPr>
        <w:t>104.21 Kasus AI: Pekerjaan yang Berubah dan Usaha yang Dibantu Mesin</w:t>
      </w:r>
    </w:p>
    <w:p>
      <w:pPr>
        <w:jc w:val="both"/>
      </w:pPr>
      <w:r>
        <w:rPr>
          <w:b w:val="0"/>
          <w:i w:val="0"/>
        </w:rPr>
        <w:t>Ilustrasi komposit: sebuah kantor mulai memakai kecerdasan buatan untuk menyusun draf, merangkum dokumen, dan menjawab pertanyaan rutin. Sebagian pekerja khawatir tugasnya akan dihapus, sementara pemilik usaha kecil melihat peluang untuk melayani pelanggan lebih cepat. Teknologi dapat mengubah pembagian kerja, tetapi hasilnya bergantung pada mutu data, pemeriksaan manusia, aturan privasi, dan jenis pekerjaan. Menganggap semua pekerjaan segera hilang sama kelirunya dengan percaya bahwa keluaran mesin selalu benar.</w:t>
      </w:r>
    </w:p>
    <w:p>
      <w:pPr>
        <w:jc w:val="both"/>
      </w:pPr>
      <w:r>
        <w:rPr>
          <w:b w:val="0"/>
          <w:i w:val="0"/>
        </w:rPr>
        <w:t>Pekerja dapat memetakan tugas yang berulang dan tugas yang memerlukan penilaian, tanggung jawab, hubungan manusia, atau pengetahuan konteks. Contoh konkret pertama: staf administrasi menguji alat bantu untuk membuat draf surat, lalu memeriksa angka, nama, dan komitmen sebelum mengirimnya. Contoh kedua: penerjemah memakai alat untuk draf awal, tetapi memeriksa istilah teknis, nada, dan kerahasiaan dokumen sebelum menyerahkan hasil. Keterampilan baru yang berguna mencakup merumuskan permintaan, memeriksa keluaran, melindungi data, dan menjelaskan keputusan kepada klien atau rekan kerja.</w:t>
      </w:r>
    </w:p>
    <w:p>
      <w:pPr>
        <w:jc w:val="both"/>
      </w:pPr>
      <w:r>
        <w:rPr>
          <w:b w:val="0"/>
          <w:i w:val="0"/>
        </w:rPr>
        <w:t>Jangan memasukkan data pribadi, rahasia dagang, rekam medis, atau dokumen pelanggan ke layanan yang belum disetujui. Periksa ketentuan penyimpanan dan penggunaan data, serta kebijakan pemberi kerja. Keluaran mesin dapat keliru, bias, atau mengarang rujukan; verifikasi fakta dari sumber yang dapat dipercaya sebelum dipakai untuk keputusan penting. Jangan menganggap konten otomatis bebas hak cipta atau sesuai aturan hanya karena dihasilkan mesin. Tanggung jawab atas pengiriman, nasihat, dan keputusan tetap perlu ditetapkan secara jelas.</w:t>
      </w:r>
    </w:p>
    <w:p>
      <w:pPr>
        <w:jc w:val="both"/>
      </w:pPr>
      <w:r>
        <w:rPr>
          <w:b w:val="0"/>
          <w:i w:val="0"/>
        </w:rPr>
        <w:t>Bagi usaha kecil, uji manfaat pada tugas berisiko rendah dan ukur waktu, biaya, tingkat kesalahan, serta pengalaman pelanggan. Misalnya, mesin dapat menyusun jawaban awal untuk pertanyaan umum, tetapi manusia menangani keluhan, data sensitif, dan janji pengembalian dana. Contoh lain, pemilik toko dapat memakai alat untuk mengelompokkan pertanyaan pelanggan tanpa menyerahkan informasi identitas yang tidak diperlukan. Jangan mengurangi staf sebelum memahami apakah penghematan nyata dan bagaimana beban pemeriksaan baru akan dibagi.</w:t>
      </w:r>
    </w:p>
    <w:p>
      <w:pPr>
        <w:jc w:val="both"/>
      </w:pPr>
      <w:r>
        <w:rPr>
          <w:b w:val="0"/>
          <w:i w:val="0"/>
        </w:rPr>
        <w:t>Pekerja yang perannya berubah dapat meminta uraian perubahan tugas, pelatihan, dan kriteria kinerja secara tertulis. Perbarui keterampilan yang dekat dengan pengalaman saat ini, bukan membeli kursus mahal hanya karena takut tertinggal. Periksa apakah alat yang ditawarkan aman dan apakah penggunaan sesuai kontrak serta hukum. Bila ada pengurangan tenaga kerja, ketahui hak dan manfaat melalui sumber resmi dan siapkan rencana pendapatan bertahap.</w:t>
      </w:r>
    </w:p>
    <w:p>
      <w:pPr>
        <w:jc w:val="both"/>
      </w:pPr>
      <w:r>
        <w:rPr>
          <w:b w:val="0"/>
          <w:i w:val="0"/>
        </w:rPr>
        <w:t>Teknologi dapat membantu pekerjaan, tetapi tidak menghapus kebutuhan akan kecakapan, kehati-hatian, dan pertanggungjawaban. Pilih satu proses kecil untuk diuji, tetapkan orang yang memeriksa hasilnya, dan hentikan penggunaan bila kesalahan atau risiko data tidak dapat dikendalikan. Dengan cara itu, usaha dapat mengambil manfaat tanpa menyerahkan keputusan penting kepada mesin, sedangkan pekerja memiliki ruang untuk belajar dan berunding ketika tugas berubah.</w:t>
      </w:r>
    </w:p>
    <w:p>
      <w:pPr>
        <w:jc w:val="both"/>
      </w:pPr>
      <w:r>
        <w:rPr>
          <w:b/>
          <w:i w:val="0"/>
          <w:sz w:val="28"/>
        </w:rPr>
        <w:t>104.22 Kasus Pasangan Dua Penghasil: Membagi Uang, Peran, dan Keputusan Besar</w:t>
      </w:r>
    </w:p>
    <w:p>
      <w:pPr>
        <w:jc w:val="both"/>
      </w:pPr>
      <w:r>
        <w:rPr>
          <w:b w:val="0"/>
          <w:i w:val="0"/>
        </w:rPr>
        <w:t>Ilustrasi komposit: dua pasangan bekerja dan memperoleh penghasilan, tetapi jumlah serta waktu penerimaan upah mereka berbeda. Satu pihak menerima gaji tetap, sedangkan pihak lain dibayar berdasarkan proyek. Mereka membayar kebutuhan rumah, membantu orang tua, dan menabung untuk tempat tinggal. Perselisihan muncul ketika keputusan pembelian besar dibuat tanpa percakapan, sementara masing-masing merasa kontribusinya tidak terlihat. Masalahnya bukan semata-mata siapa membawa uang lebih banyak. Waktu pengasuhan, pekerjaan rumah, risiko kehilangan pekerjaan, dan kebutuhan pribadi juga memengaruhi kemampuan setiap orang.</w:t>
      </w:r>
    </w:p>
    <w:p>
      <w:pPr>
        <w:jc w:val="both"/>
      </w:pPr>
      <w:r>
        <w:rPr>
          <w:b w:val="0"/>
          <w:i w:val="0"/>
        </w:rPr>
        <w:t>Mulailah dengan menyusun gambaran yang sama-sama dapat diperiksa. Catat pendapatan bersih dan tanggal penerimaan, tagihan rutin, utang pribadi, kebutuhan bersama, serta bantuan keluarga. Contoh konkret pertama: pasangan dengan pendapatan proyek menggunakan angka konservatif untuk belanja rutin, lalu membahas penggunaan kelebihan hanya setelah uang benar-benar diterima. Contoh kedua: sebelum membeli kendaraan dengan cicilan, mereka menghitung total angsuran, biaya perawatan, dan apakah kendaraan itu diperlukan untuk bekerja atau mengantar anggota keluarga. Jika angka belum cukup jelas, keputusan dapat ditunda, bukan disembunyikan atau dipaksakan.</w:t>
      </w:r>
    </w:p>
    <w:p>
      <w:pPr>
        <w:jc w:val="both"/>
      </w:pPr>
      <w:r>
        <w:rPr>
          <w:b w:val="0"/>
          <w:i w:val="0"/>
        </w:rPr>
        <w:t>Kesepakatan tidak harus berarti semua uang masuk ke satu rekening. Pasangan dapat memilih rekening bersama untuk biaya rumah dan rekening pribadi untuk pengeluaran masing-masing, dengan jumlah kontribusi yang dibicarakan berdasarkan kemampuan. Tentukan pula batas transaksi yang perlu mendapat persetujuan bersama, cara menangani kebutuhan mendadak, dan kapan anggaran ditinjau. Contoh lain: jika salah satu menerima bonus tidak tetap, mereka dapat menyepakati lebih dahulu bagian untuk kewajiban, simpanan, dan kebutuhan pribadi, tanpa menjadikan bonus sebagai dasar cicilan bulanan. Masing-masing berhak memahami kewajiban bersama dan menolak penggunaan namanya untuk utang tanpa persetujuan.</w:t>
      </w:r>
    </w:p>
    <w:p>
      <w:pPr>
        <w:jc w:val="both"/>
      </w:pPr>
      <w:r>
        <w:rPr>
          <w:b w:val="0"/>
          <w:i w:val="0"/>
        </w:rPr>
        <w:t>Buat percakapan uang terjadwal, singkat, dan berbasis catatan. Periksa pemasukan yang benar-benar diterima, tagihan mendatang, biaya anak atau perawatan, serta ruang untuk kebutuhan pribadi. Bagi tugas administrasi dan kerja rumah secara jelas, lalu tinjau bila jadwal kerja berubah. Tetapkan aturan pembelian besar, misalnya harus dibahas sebelum ada uang muka atau tanda tangan kontrak. Simpan kesepakatan yang penting dan jangan mengambil dana pasangan diam-diam. Bila percakapan berulang kali berubah menjadi ancaman atau kekerasan, utamakan keselamatan dan cari dukungan yang aman.</w:t>
      </w:r>
    </w:p>
    <w:p>
      <w:pPr>
        <w:jc w:val="both"/>
      </w:pPr>
      <w:r>
        <w:rPr>
          <w:b w:val="0"/>
          <w:i w:val="0"/>
        </w:rPr>
        <w:t>Perbedaan kontribusi dapat berubah karena sakit, pengangguran, kehamilan, atau tanggung jawab merawat keluarga. Karena itu, kesepakatan perlu dapat diperbarui tanpa mempermalukan pihak yang sedang berpenghasilan lebih rendah. Bila satu pihak mengelola seluruh pembayaran, pihak lain tetap perlu akses pada informasi dan salinan tagihan. Jika muncul sengketa tentang kewajiban, aset, atau hak, carilah nasihat profesional yang memahami aturan setempat. Keputusan besar lebih sehat ketika dibuat berdasarkan keadaan nyata, persetujuan bebas, dan pembagian tanggung jawab yang bisa dijalankan.</w:t>
      </w:r>
    </w:p>
    <w:p>
      <w:pPr>
        <w:jc w:val="both"/>
      </w:pPr>
      <w:r>
        <w:rPr>
          <w:b/>
          <w:i w:val="0"/>
          <w:sz w:val="28"/>
        </w:rPr>
        <w:t>104.23 Kasus Orang Tua Tunggal: Nafkah, Waktu, dan Harga Diri</w:t>
      </w:r>
    </w:p>
    <w:p>
      <w:pPr>
        <w:jc w:val="both"/>
      </w:pPr>
      <w:r>
        <w:rPr>
          <w:b w:val="0"/>
          <w:i w:val="0"/>
        </w:rPr>
        <w:t>Ilustrasi komposit: seorang orang tua mengasuh anak tanpa pasangan serumah dan mengandalkan pekerjaan dengan jam yang berubah-ubah. Pendapatan harus menutup sewa, makan, transportasi, sekolah, dan kebutuhan kesehatan. Orang tua lain kadang memberi nafkah, tetapi jumlah dan waktunya tidak menentu. Ia merasa harus selalu tampak kuat, sehingga enggan meminta bantuan. Di saat yang sama, ia ingin menyediakan waktu bagi anak, meski pekerjaan tambahan sering mengambil waktu malam. Situasi ini mengandung tekanan ekonomi dan beban pengasuhan, bukan bukti bahwa orang tua tersebut kurang berusaha.</w:t>
      </w:r>
    </w:p>
    <w:p>
      <w:pPr>
        <w:jc w:val="both"/>
      </w:pPr>
      <w:r>
        <w:rPr>
          <w:b w:val="0"/>
          <w:i w:val="0"/>
        </w:rPr>
        <w:t>Langkah pertama ialah memetakan kebutuhan pokok serta pemasukan yang benar-benar dapat diandalkan. Pisahkan biaya anak, biaya rumah, transportasi kerja, kewajiban utang, dan pengeluaran yang bisa ditunda. Contoh konkret pertama: bila pendapatan mingguan berubah, hitung kebutuhan rutin memakai bulan yang lebih rendah dan sisihkan kelebihan saat tersedia, bukan membuat janji belanja berdasarkan pekan yang ramai. Contoh kedua: jika nafkah anak terlambat, simpan catatan pembayaran dan komunikasi, lalu cari informasi tentang jalur mediasi atau penegakan yang sah. Jangan bergantung pada anak untuk menagih atau menyampaikan pertengkaran orang dewasa.</w:t>
      </w:r>
    </w:p>
    <w:p>
      <w:pPr>
        <w:jc w:val="both"/>
      </w:pPr>
      <w:r>
        <w:rPr>
          <w:b w:val="0"/>
          <w:i w:val="0"/>
        </w:rPr>
        <w:t>Waktu juga perlu diperlakukan sebagai sumber daya. Orang tua dapat memeriksa jadwal kerja, waktu perjalanan, jam sekolah, serta siapa yang dapat dihubungi saat anak sakit. Contoh lain: berbagi antar-jemput dengan kerabat yang dipercaya dapat mengurangi ongkos dan memberi ruang istirahat, jika pengaturan itu aman dan disepakati. Untuk kerja tambahan, bandingkan penghasilan bersih setelah ongkos penitipan, makan, dan perjalanan. Pekerjaan dengan upah lebih tinggi belum tentu membantu bila biayanya menghabiskan seluruh tambahan dan mengurangi waktu pemulihan.</w:t>
      </w:r>
    </w:p>
    <w:p>
      <w:pPr>
        <w:jc w:val="both"/>
      </w:pPr>
      <w:r>
        <w:rPr>
          <w:b w:val="0"/>
          <w:i w:val="0"/>
        </w:rPr>
        <w:t>Meminta dukungan tidak mengurangi harga diri. Keluarga, komunitas, layanan sosial, sekolah, atau fasilitas kesehatan mungkin dapat membantu, tetapi kelayakan dan ketentuannya perlu diperiksa langsung. Bila ada dukungan dari kerabat, sepakati tujuan, jumlah, dan batas waktunya agar tidak berubah menjadi alat mengendalikan keputusan pengasuhan. Orang tua juga berhak menjaga waktu istirahat dan hubungan sosialnya. Anak tidak perlu dijadikan tempat mencurahkan konflik dengan orang tua lain atau penanggung nafkah.</w:t>
      </w:r>
    </w:p>
    <w:p>
      <w:pPr>
        <w:jc w:val="both"/>
      </w:pPr>
      <w:r>
        <w:rPr>
          <w:b w:val="0"/>
          <w:i w:val="0"/>
        </w:rPr>
        <w:t>Buat rencana sederhana untuk keadaan darurat: siapa yang menjaga anak, dokumen penting yang perlu dibawa, dan kontak layanan setempat. Jika nafkah atau pengasuhan diperselisihkan, simpan bukti secara aman dan minta penjelasan dari pihak yang kompeten. Bila ada kekerasan atau ancaman, keselamatan orang tua dan anak didahulukan; jangan memaksakan pertemuan langsung. Kekuatan bukan berarti menanggung semuanya sendirian. Anggaran yang jujur, dukungan yang aman, dan pembagian waktu yang realistis dapat membantu keluarga menjalani hari tanpa mengorbankan martabat.</w:t>
      </w:r>
    </w:p>
    <w:p>
      <w:pPr>
        <w:jc w:val="both"/>
      </w:pPr>
      <w:r>
        <w:rPr>
          <w:b/>
          <w:i w:val="0"/>
          <w:sz w:val="28"/>
        </w:rPr>
        <w:t>104.24 Kasus Produk Halal dan Syubhat di Rak Toko</w:t>
      </w:r>
    </w:p>
    <w:p>
      <w:pPr>
        <w:jc w:val="both"/>
      </w:pPr>
      <w:r>
        <w:rPr>
          <w:b w:val="0"/>
          <w:i w:val="0"/>
        </w:rPr>
        <w:t>Ilustrasi komposit: seorang pemilik toko menerima beberapa produk baru dengan kemasan menarik. Sebagian memiliki keterangan bahan yang mudah dipahami, sedangkan produk lain memakai istilah teknis dan informasi pemasok yang terbatas. Pembeli bertanya apakah semuanya halal. Pemilik tidak ingin kehilangan penjualan, tetapi juga tidak ingin memberi kepastian yang tidak dapat ia buktikan. Persoalannya bukan sekadar menempelkan label, melainkan memahami informasi produk, sumber bahan, proses, sertifikasi yang berlaku, dan batas pengetahuan penjual.</w:t>
      </w:r>
    </w:p>
    <w:p>
      <w:pPr>
        <w:jc w:val="both"/>
      </w:pPr>
      <w:r>
        <w:rPr>
          <w:b w:val="0"/>
          <w:i w:val="0"/>
        </w:rPr>
        <w:t>Mulailah dari pemeriksaan dokumen dan kemasan yang tersedia. Baca daftar bahan, keterangan produsen atau pemasok, nomor sertifikat bila ada, masa berlaku, serta kesesuaian nama produk. Contoh konkret pertama: bila label menyebut bahan tambahan dengan istilah yang tidak dikenal, pemilik meminta penjelasan tertulis dari pemasok dan tidak menggantinya dengan dugaan sendiri. Contoh kedua: bila sertifikat tampak tidak sesuai dengan varian atau nama produk, ia memeriksa melalui saluran resmi yang berwenang sebelum menyatakan produk tercakup. Foto kemasan dan salinan komunikasi dapat membantu penelusuran, tetapi bukan pengganti verifikasi.</w:t>
      </w:r>
    </w:p>
    <w:p>
      <w:pPr>
        <w:jc w:val="both"/>
      </w:pPr>
      <w:r>
        <w:rPr>
          <w:b w:val="0"/>
          <w:i w:val="0"/>
        </w:rPr>
        <w:t>Penjual dapat menyampaikan fakta secara cermat kepada pembeli. Misalnya, “Informasi pada kemasan menyatakan hal ini; kami sedang meminta keterangan tambahan,” lebih bertanggung jawab daripada menjamin sesuatu yang belum diketahui. Jika ditemukan perubahan komposisi, masa sertifikat berakhir, atau pemasok tidak memberi jawaban, produk dapat dipisahkan sementara sesuai prosedur toko dan aturan yang berlaku. Jangan merusak barang atau menyebarkan tuduhan tanpa bukti. Hubungi pemasok dan otoritas terkait untuk mengetahui langkah yang tepat.</w:t>
      </w:r>
    </w:p>
    <w:p>
      <w:pPr>
        <w:jc w:val="both"/>
      </w:pPr>
      <w:r>
        <w:rPr>
          <w:b w:val="0"/>
          <w:i w:val="0"/>
        </w:rPr>
        <w:t>Konsumen pun dapat bertanya dengan tenang dan memeriksa informasi resmi, bukan hanya mengandalkan unggahan yang beredar. Contoh lain: pembeli yang memiliki kebutuhan khusus dapat mencatat merek produk yang sudah diverifikasi melalui sumber resmi, lalu menanyakan perubahan bahan saat membeli lagi. Ketiadaan informasi yang dipahami konsumen tidak otomatis membuktikan suatu produk bermasalah; sebaliknya, kemasan meyakinkan tidak selalu menjawab semua pertanyaan. Bila pilihan setara tersedia dan keraguan belum terjawab, konsumen dapat memilih produk lain sambil mencari kejelasan.</w:t>
      </w:r>
    </w:p>
    <w:p>
      <w:pPr>
        <w:jc w:val="both"/>
      </w:pPr>
      <w:r>
        <w:rPr>
          <w:b w:val="0"/>
          <w:i w:val="0"/>
        </w:rPr>
        <w:t>Keputusan mengenai status produk sebaiknya tidak dibuat hanya dari penampilan, harga, atau klaim promosi. Pemilik usaha perlu menyimpan catatan pemasok dan pemeriksaan berkala, terutama ketika produk berubah. Pembeli berhak memperoleh keterangan yang jujur, sedangkan penjual berhak meminta dokumen yang dapat diperiksa. Sikap hati-hati berarti membedakan fakta, pertanyaan yang belum terjawab, dan keputusan yang memerlukan ahli atau lembaga berwenang.</w:t>
      </w:r>
    </w:p>
    <w:p>
      <w:pPr>
        <w:jc w:val="both"/>
      </w:pPr>
      <w:r>
        <w:rPr>
          <w:b/>
          <w:i w:val="0"/>
          <w:sz w:val="28"/>
        </w:rPr>
        <w:t>104.25 Kasus Burnout: Ketika Kerja Menggerus Diri dan Keluarga</w:t>
      </w:r>
    </w:p>
    <w:p>
      <w:pPr>
        <w:jc w:val="both"/>
      </w:pPr>
      <w:r>
        <w:rPr>
          <w:b w:val="0"/>
          <w:i w:val="0"/>
        </w:rPr>
        <w:t>Ilustrasi komposit: seorang pekerja menerima tugas yang terus bertambah dan merasa harus selalu menjawab pesan kerja. Ia tidur tidak teratur, mudah marah, dan kehilangan minat pada kegiatan keluarga. Pendapatannya penting untuk membayar kebutuhan rumah, sehingga ia takut menolak tugas atau meminta bantuan. Keluarga melihat perubahan itu, tetapi mengira ia hanya sedang sibuk. Kelelahan yang berkepanjangan dapat berdampak pada kesehatan, keselamatan, hubungan, dan kemampuan mengambil keputusan. Istilah burnout tidak menggantikan penilaian tenaga kesehatan; gejala yang mengganggu perlu ditangani dengan serius.</w:t>
      </w:r>
    </w:p>
    <w:p>
      <w:pPr>
        <w:jc w:val="both"/>
      </w:pPr>
      <w:r>
        <w:rPr>
          <w:b w:val="0"/>
          <w:i w:val="0"/>
        </w:rPr>
        <w:t>Pekerja dapat mulai dengan mencatat beban kerja, jam, waktu istirahat, tugas mendesak, serta hal yang paling menguras tenaga. Contoh konkret pertama: ia membawa catatan selama dua pekan ke percakapan dengan atasan, lalu meminta prioritas tertulis dan batas jumlah tugas yang dapat diselesaikan. Contoh kedua: ia menonaktifkan notifikasi kerja di luar jam yang disepakati, kecuali ada pengaturan siaga resmi, dan memberi tahu tim cara menghubunginya untuk keadaan yang benar-benar mendesak. Jika tuntutan tidak berubah, simpan komunikasi dan periksa kebijakan tempat kerja serta hak yang berlaku.</w:t>
      </w:r>
    </w:p>
    <w:p>
      <w:pPr>
        <w:jc w:val="both"/>
      </w:pPr>
      <w:r>
        <w:rPr>
          <w:b w:val="0"/>
          <w:i w:val="0"/>
        </w:rPr>
        <w:t>Perubahan kecil perlu disertai perlindungan dasar. Tetapkan waktu makan, tidur, jeda singkat, dan kegiatan keluarga yang realistis. Bila pekerjaan malam tak dapat dihindari sementara, susun hari pemulihan dan jangan mengemudi atau menjalankan tugas berbahaya saat sangat lelah. Contoh lain: pasangan dapat mengambil alih satu urusan rumah yang spesifik selama masa padat, sementara pekerja mengurus kebutuhan lain pada waktu yang disepakati. Pembagian ini perlu dibicarakan, bukan diasumsikan sebagai kewajiban satu pihak.</w:t>
      </w:r>
    </w:p>
    <w:p>
      <w:pPr>
        <w:jc w:val="both"/>
      </w:pPr>
      <w:r>
        <w:rPr>
          <w:b w:val="0"/>
          <w:i w:val="0"/>
        </w:rPr>
        <w:t>Pekerja mencatat jam kerja dan gejala yang dirasakan, lalu memilih satu orang yang aman untuk diajak bicara. Ia meminta penetapan prioritas, tenggat, dan tanggung jawab secara jelas, serta menanyakan cuti atau penyesuaian kerja yang tersedia. Di rumah, sepakati satu batas yang dapat dilakukan, seperti waktu tanpa pesan kerja saat makan. Jika gejala menetap, memburuk, atau mengganggu fungsi harian, hubungi tenaga kesehatan. Bila pekerjaan mengandung bahaya langsung, gunakan prosedur keselamatan dan cari bantuan segera.</w:t>
      </w:r>
    </w:p>
    <w:p>
      <w:pPr>
        <w:jc w:val="both"/>
      </w:pPr>
      <w:r>
        <w:rPr>
          <w:b w:val="0"/>
          <w:i w:val="0"/>
        </w:rPr>
        <w:t>Keputusan mengundurkan diri sebaiknya mempertimbangkan kesehatan sekaligus kebutuhan hidup, tanpa menunda bantuan medis demi menyusun rencana sempurna. Periksa tabungan, biaya wajib, manfaat kerja, dan peluang pemindahan tugas. Orang yang bekerja juga dapat meminta penyesuaian sementara dengan ukuran yang jelas, lalu meninjau apakah beban dan kondisi membaik. Hindari menyalahkan diri karena tidak mampu memenuhi tuntutan tanpa batas. Jika ada pikiran menyakiti diri atau risiko keselamatan, cari bantuan darurat setempat dan libatkan orang tepercaya. Keluarga dapat mendukung dengan mendengarkan dan membagi pekerjaan, bukan menyebutnya lemah atau memaksa terus bekerja. Pemulihan tidak selalu cepat, tetapi mengenali batas dan mencari bantuan merupakan langkah bertanggung jawab.</w:t>
      </w:r>
    </w:p>
    <w:p>
      <w:pPr>
        <w:jc w:val="both"/>
      </w:pPr>
      <w:r>
        <w:rPr>
          <w:b/>
          <w:i w:val="0"/>
          <w:sz w:val="28"/>
        </w:rPr>
        <w:t>104.26 Kasus Akad yang Tampak Syariah tetapi Tidak</w:t>
      </w:r>
    </w:p>
    <w:p>
      <w:pPr>
        <w:jc w:val="both"/>
      </w:pPr>
      <w:r>
        <w:rPr>
          <w:b w:val="0"/>
          <w:i w:val="0"/>
        </w:rPr>
        <w:t>Ilustrasi komposit: seseorang menerima tawaran pembiayaan yang memakai istilah jual beli dan menyebut dirinya sesuai syariah. Brosur menyajikan cicilan tetap, tetapi dokumen yang diberikan tidak menjelaskan dengan terang siapa memiliki barang, kapan barang berpindah, biaya keterlambatan, dan apa yang terjadi bila transaksi batal. Calon nasabah merasa sungkan bertanya karena petugas menyebut akadnya sudah sesuai. Nama atau istilah pada promosi saja tidak cukup untuk menilai transaksi; substansi, urutan tindakan, hak, kewajiban, dan pelaksanaan perlu diperiksa.</w:t>
      </w:r>
    </w:p>
    <w:p>
      <w:pPr>
        <w:jc w:val="both"/>
      </w:pPr>
      <w:r>
        <w:rPr>
          <w:b w:val="0"/>
          <w:i w:val="0"/>
        </w:rPr>
        <w:t>Sebelum menandatangani, minta seluruh dokumen dan waktu untuk membacanya. Tanyakan siapa penjual dan pembeli, barang atau jasa apa yang menjadi objek, kapan kepemilikan serta risiko beralih, bagaimana harga dan biaya ditentukan, dan apa konsekuensi keterlambatan atau pembatalan. Contoh konkret pertama: pada pembiayaan barang, calon nasabah meminta bukti bahwa penjual benar-benar memiliki atau berwenang menjual barang sebelum transaksi jual beli berikutnya. Contoh kedua: bila ada biaya tambahan, ia meminta dasar, jumlah, penerima, serta keadaan yang memicunya secara tertulis. Jangan menandatangani halaman kosong atau mengandalkan penjelasan lisan yang bertentangan dengan kontrak.</w:t>
      </w:r>
    </w:p>
    <w:p>
      <w:pPr>
        <w:jc w:val="both"/>
      </w:pPr>
      <w:r>
        <w:rPr>
          <w:b w:val="0"/>
          <w:i w:val="0"/>
        </w:rPr>
        <w:t>Periksa pula apakah isi kontrak sesuai dengan praktik yang dijanjikan. Jika dokumen menyebut jual beli tetapi tidak jelas barangnya, atau nasabah diminta menanggung semua risiko sebelum memiliki hak yang dijelaskan, hentikan proses untuk meminta klarifikasi. Minta salinan yang dapat dibawa pulang dan bandingkan penjelasan dengan kontrak. Jangan menyimpulkan suatu produk pasti sah atau tidak sah dari satu klausul tanpa mengetahui keseluruhan rangkaian dan aturan yang berlaku.</w:t>
      </w:r>
    </w:p>
    <w:p>
      <w:pPr>
        <w:jc w:val="both"/>
      </w:pPr>
      <w:r>
        <w:rPr>
          <w:b/>
          <w:i w:val="0"/>
          <w:sz w:val="24"/>
        </w:rPr>
        <w:t>Fatwa Regulasi</w:t>
      </w:r>
    </w:p>
    <w:p>
      <w:pPr>
        <w:jc w:val="both"/>
      </w:pPr>
      <w:r>
        <w:rPr>
          <w:b w:val="0"/>
          <w:i w:val="0"/>
        </w:rPr>
        <w:t>Validitas akad dinilai dari kejelasan para pihak, objek, persetujuan, harga atau imbalan, kewenangan, serta pelaksanaan hak dan kewajiban sesuai prinsip yang berlaku. Sebutan pada brosur tidak dengan sendirinya membuktikan substansi transaksi. Rincian produk, dokumen, urutan kepemilikan, biaya, dan penanganan wanprestasi perlu diperiksa secara utuh. Penilaian khusus memerlukan ahli fikih muamalah dan pemeriksaan regulasi yang berwenang. Minta penjelasan tertulis; bila ada bagian yang belum jelas, jangan menyetujui transaksi sebelum memperoleh jawaban yang memadai.</w:t>
      </w:r>
    </w:p>
    <w:p>
      <w:pPr>
        <w:jc w:val="both"/>
      </w:pPr>
      <w:r>
        <w:rPr>
          <w:b w:val="0"/>
          <w:i w:val="0"/>
        </w:rPr>
        <w:t>Contoh lain: calon pembeli membandingkan total pembayaran dan akibat keterlambatan dari dua tawaran, termasuk biaya administrasi dan syarat pelunasan awal, bukan hanya besarnya cicilan. Bila penyedia menolak memberi salinan atau mendesak tanda tangan segera, itu alasan untuk menunda dan mencari nasihat independen. Mintalah waktu cukup agar pihak lain yang memahami dokumen dapat ikut memeriksa, tanpa tekanan untuk menyetujui hari itu juga. Ketentuan hukum serta penilaian keagamaan dapat bergantung pada fakta dan yurisdiksi. Bawa kontrak lengkap kepada ahli yang kompeten, dan jangan menyebarkan vonis umum berdasarkan kasus yang belum diperiksa. Simpan jawaban dan versi dokumen yang ditelaah.</w:t>
      </w:r>
    </w:p>
    <w:p>
      <w:pPr>
        <w:jc w:val="both"/>
      </w:pPr>
      <w:r>
        <w:rPr>
          <w:b/>
          <w:i w:val="0"/>
          <w:sz w:val="28"/>
        </w:rPr>
        <w:t>104.27 Kasus Manipulasi Laporan Keuangan dan Akibatnya</w:t>
      </w:r>
    </w:p>
    <w:p>
      <w:pPr>
        <w:jc w:val="both"/>
      </w:pPr>
      <w:r>
        <w:rPr>
          <w:b w:val="0"/>
          <w:i w:val="0"/>
        </w:rPr>
        <w:t>Ilustrasi komposit: seorang pengelola diminta menunda pencatatan biaya agar laporan bulanan tampak memenuhi target. Ia juga menemukan sejumlah transaksi tanpa bukti yang memadai. Atasan berkata perubahan itu hanya sementara, tetapi angka laporan akan dipakai untuk menentukan bonus, pinjaman, dan keputusan usaha. Manipulasi dapat merugikan pemilik, pekerja, kreditur, dan pihak lain yang memakai laporan. Tekanan jabatan tidak menghapus tanggung jawab untuk menjaga catatan yang benar.</w:t>
      </w:r>
    </w:p>
    <w:p>
      <w:pPr>
        <w:jc w:val="both"/>
      </w:pPr>
      <w:r>
        <w:rPr>
          <w:b w:val="0"/>
          <w:i w:val="0"/>
        </w:rPr>
        <w:t>Jangan mengubah, menghapus, atau membuat bukti palsu. Simpan catatan yang memang berhak diakses, minta dasar instruksi secara tertulis, dan gunakan jalur pemeriksaan atau kepatuhan yang berlaku. Contoh konkret pertama: jika biaya belum tercatat karena faktur terlambat, jelaskan statusnya sebagai kewajiban yang perlu ditelaah, bukan menyembunyikannya sampai periode berikutnya. Contoh kedua: untuk transaksi tanpa kuitansi, minta dokumen pendukung dan tandai sebagai belum terverifikasi, bukan mengarang uraian pengeluaran. Jika ada risiko pemusnahan bukti, minta arahan pihak berwenang dan jangan mengambil data secara melanggar aturan.</w:t>
      </w:r>
    </w:p>
    <w:p>
      <w:pPr>
        <w:jc w:val="both"/>
      </w:pPr>
      <w:r>
        <w:rPr>
          <w:b/>
          <w:i w:val="0"/>
          <w:sz w:val="24"/>
        </w:rPr>
        <w:t>Titik Risiko</w:t>
      </w:r>
    </w:p>
    <w:p>
      <w:pPr>
        <w:jc w:val="both"/>
      </w:pPr>
      <w:r>
        <w:rPr>
          <w:b w:val="0"/>
          <w:i w:val="0"/>
        </w:rPr>
        <w:t>Tanda risiko meliputi pencatatan mundur, transaksi tanpa dokumen, pemecahan pembayaran untuk menghindari pemeriksaan, angka yang berubah menjelang pelaporan, atau tekanan untuk mengesahkan saldo yang tidak cocok. Dampaknya dapat berupa keputusan usaha keliru, kerugian pihak yang memberi pinjaman, sengketa, sanksi, dan hilangnya kepercayaan. Catat fakta serta waktu secara aman, batasi diri pada akses yang sah, dan laporkan melalui pengawas independen atau kanal resmi. Jangan membuat tuduhan publik sebelum bukti dinilai.</w:t>
      </w:r>
    </w:p>
    <w:p>
      <w:pPr>
        <w:jc w:val="both"/>
      </w:pPr>
      <w:r>
        <w:rPr>
          <w:b w:val="0"/>
          <w:i w:val="0"/>
        </w:rPr>
        <w:t>Minta koreksi dilakukan lewat prosedur yang meninggalkan jejak pemeriksaan. Jika tekanan berlanjut, pertimbangkan nasihat hukum atau akuntansi independen sebelum mengambil langkah lanjutan. Kejujuran tidak menjamin bebas dari konsekuensi, tetapi laporan yang dapat ditelusuri memberi pihak terkait dasar untuk memperbaiki keputusan dan menentukan tanggung jawab secara adil.</w:t>
      </w:r>
    </w:p>
    <w:p>
      <w:pPr>
        <w:jc w:val="both"/>
      </w:pPr>
      <w:r>
        <w:rPr>
          <w:b/>
          <w:i w:val="0"/>
          <w:sz w:val="28"/>
        </w:rPr>
        <w:t>104.28 Kasus Keputusan yang Keliru lalu Diperbaiki</w:t>
      </w:r>
    </w:p>
    <w:p>
      <w:pPr>
        <w:jc w:val="both"/>
      </w:pPr>
      <w:r>
        <w:rPr>
          <w:b w:val="0"/>
          <w:i w:val="0"/>
        </w:rPr>
        <w:t>Ilustrasi komposit: pemilik usaha kecil menyewa ruang lebih besar setelah beberapa bulan menerima banyak pesanan. Ia mengira kenaikan penjualan akan bertahan, lalu menandatangani kontrak sewa panjang dan membeli peralatan secara mencicil. Beberapa pelanggan utama kemudian mengurangi pesanan, sementara biaya tetap tetap berjalan. Ia mulai memakai uang belanja rumah untuk menutup sewa dan menunda pembayaran pemasok. Keputusan awalnya keliru karena dibuat dari bulan terbaik tanpa menghitung kemampuan usaha saat pemasukan turun. Namun, mengakui kesalahan lebih berguna daripada mempertahankan pilihan hanya demi menjaga gengsi.</w:t>
      </w:r>
    </w:p>
    <w:p>
      <w:pPr>
        <w:jc w:val="both"/>
      </w:pPr>
      <w:r>
        <w:rPr>
          <w:b w:val="0"/>
          <w:i w:val="0"/>
        </w:rPr>
        <w:t>Ia mengumpulkan kembali data: pemasukan yang benar-benar diterima, piutang, biaya bulanan, kewajiban kontrak, stok, dan jumlah pesanan yang masih terkonfirmasi. Contoh konkret pertama, ia memisahkan transaksi rumah tangga dari rekening usaha dan menghitung berapa minggu kas tersisa jika tidak ada pesanan baru. Contoh kedua, ia menghubungi pemilik ruang sebelum menunggak, menjelaskan kondisi dengan bukti, lalu menanyakan pilihan pengurangan ruang atau pengakhiran kontrak secara tertulis. Ia tidak menganggap pihak lain pasti menyetujui perubahan; ia memeriksa konsekuensi dan meminta nasihat sebelum menandatangani apa pun.</w:t>
      </w:r>
    </w:p>
    <w:p>
      <w:pPr>
        <w:jc w:val="both"/>
      </w:pPr>
      <w:r>
        <w:rPr>
          <w:b w:val="0"/>
          <w:i w:val="0"/>
        </w:rPr>
        <w:t>Perbaikan juga berarti berani mengurangi skala. Ia menjual peralatan yang jarang dipakai setelah membandingkan nilai jual dan kebutuhan produksi, bukan menjual alat utama yang masih menghasilkan pendapatan. Ia menunda perekrutan baru dan menyusun jadwal pembayaran pemasok yang realistis. Kepada keluarga, ia mengakui dana rumah tangga telah terpakai dan menyepakati batas agar kebutuhan pokok tidak terus terancam. Jika ada kewajiban yang tidak sanggup dipenuhi, ia menyampaikan hal itu lebih awal, tidak membuat janji kosong, dan mencari bantuan akuntansi atau hukum sesuai masalahnya.</w:t>
      </w:r>
    </w:p>
    <w:p>
      <w:pPr>
        <w:jc w:val="both"/>
      </w:pPr>
      <w:r>
        <w:rPr>
          <w:b w:val="0"/>
          <w:i w:val="0"/>
        </w:rPr>
        <w:t>Kesalahan tidak otomatis pulih dalam satu langkah. Selama beberapa pekan, ia membandingkan rencana kas dengan penerimaan nyata. Ketika satu pelanggan terlambat membayar, ia mengirim pengingat dengan faktur dan bukti serah terima, lalu memperbarui perkiraan kas. Ia juga menetapkan bahwa perluasan berikutnya hanya dipertimbangkan setelah ada bukti permintaan berulang, dana cadangan, dan perhitungan biaya yang mencakup keadaan sepi. Memperbaiki keputusan bukan berarti semua akibat dapat dihapus. Artinya, ia berhenti menambah risiko, menerima tanggung jawab, memperbaiki kerugian sejauh mampu, dan memakai pengalaman itu untuk menetapkan batas yang lebih masuk akal.</w:t>
      </w:r>
    </w:p>
    <w:p>
      <w:pPr>
        <w:jc w:val="both"/>
      </w:pPr>
      <w:r>
        <w:rPr>
          <w:b/>
          <w:i w:val="0"/>
          <w:sz w:val="28"/>
        </w:rPr>
        <w:t>104.29 Kasus Muslim Minoritas di Negara Non-Muslim</w:t>
      </w:r>
    </w:p>
    <w:p>
      <w:pPr>
        <w:jc w:val="both"/>
      </w:pPr>
      <w:r>
        <w:rPr>
          <w:b w:val="0"/>
          <w:i w:val="0"/>
        </w:rPr>
        <w:t>Ilustrasi komposit: sebuah keluarga Muslim tinggal di negara yang kebiasaan kerja, layanan keuangan, dan aturan sosialnya berbeda dari yang mereka kenal. Salah satu orang tua menerima tawaran kerja dengan kontrak yang memuat tunjangan dan potongan yang belum dipahami. Mereka juga ingin memastikan pilihan makanan, waktu ibadah, dan kebutuhan anak dapat diatur tanpa mengabaikan aturan setempat. Tidak semua persoalan memiliki jawaban seragam; hukum, kontrak, dan keadaan keluarga perlu diperiksa secara khusus.</w:t>
      </w:r>
    </w:p>
    <w:p>
      <w:pPr>
        <w:jc w:val="both"/>
      </w:pPr>
      <w:r>
        <w:rPr>
          <w:b w:val="0"/>
          <w:i w:val="0"/>
        </w:rPr>
        <w:t>Langkah pertama ialah mencari informasi dari sumber yang dapat dipercaya dan membedakan kewajiban hukum dari kebiasaan tempat kerja. Contoh konkret pertama: sebelum menandatangani kontrak, pekerja meminta penjelasan tertulis tentang gaji bersih, jam, asuransi, cuti, dan potongan, lalu berkonsultasi dengan penasihat ketenagakerjaan bila istilahnya tidak jelas. Contoh kedua: keluarga bertanya kepada sekolah mengenai makanan yang tersedia dan prosedur membawa bekal, bukan langsung menganggap anak tidak dapat ikut kegiatan. Untuk pertanyaan agama tentang produk keuangan atau makanan tertentu, mereka menyampaikan rincian nyata kepada ahli yang memahami konteks lokal.</w:t>
      </w:r>
    </w:p>
    <w:p>
      <w:pPr>
        <w:jc w:val="both"/>
      </w:pPr>
      <w:r>
        <w:rPr>
          <w:b/>
          <w:i w:val="0"/>
          <w:sz w:val="24"/>
        </w:rPr>
        <w:t>Titik Risiko</w:t>
      </w:r>
    </w:p>
    <w:p>
      <w:pPr>
        <w:jc w:val="both"/>
      </w:pPr>
      <w:r>
        <w:rPr>
          <w:b w:val="0"/>
          <w:i w:val="0"/>
        </w:rPr>
        <w:t>Jangan mengandalkan unggahan tanpa sumber untuk menafsirkan kontrak, status produk, atau aturan imigrasi. Risiko meningkat bila seseorang diminta menandatangani dokumen yang tidak dipahami, menyerahkan paspor kepada pihak tak berwenang, membayar biaya kerja yang tidak jelas, atau menerima ancaman karena meminta penjelasan. Simpan salinan kontrak dan komunikasi, cari penerjemah atau pendamping tepercaya, dan hubungi layanan resmi bila keselamatan atau hak kerja terancam. Perbedaan hukum setempat perlu diperiksa, bukan ditebak dari pengalaman negara lain.</w:t>
      </w:r>
    </w:p>
    <w:p>
      <w:pPr>
        <w:jc w:val="both"/>
      </w:pPr>
      <w:r>
        <w:rPr>
          <w:b w:val="0"/>
          <w:i w:val="0"/>
        </w:rPr>
        <w:t>Keluarga dapat membangun hubungan baik dengan tetangga dan rekan tanpa menyembunyikan identitas ataupun memaksakan keyakinan. Misalnya, mereka menjelaskan kebutuhan jadwal ibadah kepada atasan dengan permintaan yang praktis dan sopan, serta menawarkan pengaturan kerja yang tidak mengganggu tugas. Mereka juga mengenalkan anak pada pilihan makanan dan kebiasaan keluarga dengan cara yang sesuai usia. Dukungan komunitas membantu, tetapi keputusan hukum, pekerjaan, dan keuangan tetap perlu bersandar pada dokumen serta nasihat kompeten.</w:t>
      </w:r>
    </w:p>
    <w:p>
      <w:pPr>
        <w:jc w:val="both"/>
      </w:pPr>
      <w:r>
        <w:rPr>
          <w:b/>
          <w:i w:val="0"/>
          <w:sz w:val="28"/>
        </w:rPr>
        <w:t>104.30 Kasus Pekerja Teknologi di Perusahaan Global</w:t>
      </w:r>
    </w:p>
    <w:p>
      <w:pPr>
        <w:jc w:val="both"/>
      </w:pPr>
      <w:r>
        <w:rPr>
          <w:b w:val="0"/>
          <w:i w:val="0"/>
        </w:rPr>
        <w:t>Ilustrasi komposit: seorang pekerja teknologi menerima gaji dalam mata uang asing dan bekerja dalam tim lintas negara. Ia menikmati fleksibilitas, tetapi jam rapat sering bergeser hingga malam dan bonusnya bergantung pada target yang belum terang. Perusahaan sedang menata ulang tim, sehingga ia khawatir posisinya berubah. Ia juga mengirim sebagian pendapatan kepada keluarga dan menanggung cicilan tempat tinggal. Penghasilan tinggi di atas kertas belum menjawab berapa dana yang benar-benar tersedia setelah pajak, kurs, biaya, dan kewajiban.</w:t>
      </w:r>
    </w:p>
    <w:p>
      <w:pPr>
        <w:jc w:val="both"/>
      </w:pPr>
      <w:r>
        <w:rPr>
          <w:b w:val="0"/>
          <w:i w:val="0"/>
        </w:rPr>
        <w:t>Ia mulai dengan membaca kontrak serta dokumen manfaat, lalu mencatat gaji bersih, jadwal pembayaran, ketentuan bonus, cuti, dan pemberitahuan perubahan peran. Contoh konkret pertama: ia tidak memasukkan bonus yang belum diterima ke dalam anggaran bulanan, dan menguji apakah cicilan masih terjangkau bila nilai tukar berubah. Contoh konkret kedua: ia mengatur pengiriman uang keluarga pada jumlah tetap yang mampu dipertahankan, sambil menyisakan dana untuk kebutuhan sendiri dan keadaan darurat. Bila kontrak melibatkan yurisdiksi berbeda, ia meminta penjelasan penasihat yang memahami aturan terkait, bukan menyimpulkan hak dari percakapan rekan.</w:t>
      </w:r>
    </w:p>
    <w:p>
      <w:pPr>
        <w:jc w:val="both"/>
      </w:pPr>
      <w:r>
        <w:rPr>
          <w:b w:val="0"/>
          <w:i w:val="0"/>
        </w:rPr>
        <w:t>Risiko kerja juga meliputi kelelahan, keamanan data, dan perubahan tugas. Ia membicarakan jam rapat dengan manajer, mencatat kesepakatan, serta menetapkan waktu istirahat. Ia tidak menyalin data pelanggan atau kode rahasia ke perangkat pribadi untuk mencari pekerjaan baru. Jika diminta memakai alat otomatis, ia memeriksa kebijakan perusahaan dan memastikan data rahasia tidak dimasukkan ke layanan yang belum disetujui. Ketika tanggung jawab berubah, ia meminta ukuran kinerja dan prioritas tertulis agar tuntutan lintas zona waktu tidak terus bertambah tanpa batas.</w:t>
      </w:r>
    </w:p>
    <w:p>
      <w:pPr>
        <w:jc w:val="both"/>
      </w:pPr>
      <w:r>
        <w:rPr>
          <w:b/>
          <w:i w:val="0"/>
          <w:sz w:val="24"/>
        </w:rPr>
        <w:t>Penerapan Kerja</w:t>
      </w:r>
    </w:p>
    <w:p>
      <w:pPr>
        <w:jc w:val="both"/>
      </w:pPr>
      <w:r>
        <w:rPr>
          <w:b w:val="0"/>
          <w:i w:val="0"/>
        </w:rPr>
        <w:t>Petakan pendapatan bersih setelah pajak, biaya transfer, kurs, dan potongan. Pisahkan dana kebutuhan rutin, cicilan, bantuan keluarga, serta cadangan. Periksa kontrak mengenai bonus, jam kerja, cuti, kerahasiaan, dan pemberitahuan perubahan. Simpan catatan kerja secara sah, jangan membawa data rahasia saat pindah kerja, dan minta penjelasan tertulis jika target atau peran berubah. Jika terjadi pengurangan tenaga, periksa hak melalui sumber resmi dan susun rencana kas berdasarkan pemasukan yang sudah pasti.</w:t>
      </w:r>
    </w:p>
    <w:p>
      <w:pPr>
        <w:jc w:val="both"/>
      </w:pPr>
      <w:r>
        <w:rPr>
          <w:b w:val="0"/>
          <w:i w:val="0"/>
        </w:rPr>
        <w:t>Pekerja itu meninjau rencananya tiap bulan. Saat jadwal kerja mulai mengganggu kesehatan, ia mengangkat masalah lebih awal dan meminta penyesuaian yang terukur, bukan menunggu hingga kinerja dan kondisi tubuh memburuk. Ia juga memperbarui keterampilan yang berkaitan dengan pekerjaannya tanpa membeli pelatihan mahal karena panik. Perusahaan global dapat memberi peluang, tetapi pekerja tetap perlu memahami kontrak, melindungi data, menjaga batas kerja, dan tidak menyandarkan seluruh rencana keluarga pada bonus atau kestabilan posisi yang belum pasti.</w:t>
      </w:r>
    </w:p>
    <w:p>
      <w:pPr>
        <w:jc w:val="both"/>
      </w:pPr>
      <w:r>
        <w:rPr>
          <w:b/>
          <w:i w:val="0"/>
          <w:sz w:val="28"/>
        </w:rPr>
        <w:t>104.31 Kasus Dua Rekan Satu Usaha: Satu Bangkrut, Satu Maju</w:t>
      </w:r>
    </w:p>
    <w:p>
      <w:pPr>
        <w:jc w:val="both"/>
      </w:pPr>
      <w:r>
        <w:rPr>
          <w:b w:val="0"/>
          <w:i w:val="0"/>
        </w:rPr>
        <w:t>Ilustrasi komposit: dua rekan membuka usaha sejenis dengan modal dan pengalaman yang hampir sama. Rekan pertama menerima banyak pesanan besar, tetapi memberi tempo pembayaran panjang dan menambah biaya tetap sebelum kas cukup. Rekan kedua tumbuh lebih pelan, mencatat biaya per pesanan, meminta uang muka yang wajar, dan membatasi stok. Ketika beberapa pelanggan terlambat membayar, usaha pertama tak mampu menutup pemasok dan akhirnya berhenti. Usaha kedua tetap berjalan, meski menghadapi tantangan yang sama. Perbedaan ini tidak membuktikan keberhasilan hanya bergantung pada disiplin; pasar, kesehatan, dukungan, dan keberuntungan juga berpengaruh.</w:t>
      </w:r>
    </w:p>
    <w:p>
      <w:pPr>
        <w:jc w:val="both"/>
      </w:pPr>
      <w:r>
        <w:rPr>
          <w:b w:val="0"/>
          <w:i w:val="0"/>
        </w:rPr>
        <w:t>Contoh konkret pertama, rekan yang berhenti meninjau faktur dan menemukan bahwa omzetnya belum menjadi kas untuk membayar bahan. Contoh kedua, rekan yang bertahan menghitung margin setelah ongkos kirim, waktu kerja, dan biaya perbaikan, lalu menolak pesanan yang merugi meski nilainya besar. Keduanya dapat belajar dari hasil tanpa saling merendahkan. Yang bangkrut perlu menyelesaikan kewajiban sesuai kemampuan dan aturan, sedangkan yang masih maju perlu menjaga cadangan serta tidak menganggap pola sebelumnya menjamin masa depan.</w:t>
      </w:r>
    </w:p>
    <w:p>
      <w:pPr>
        <w:jc w:val="both"/>
      </w:pPr>
      <w:r>
        <w:rPr>
          <w:b/>
          <w:i w:val="0"/>
          <w:sz w:val="24"/>
        </w:rPr>
        <w:t>Penerapan Keluarga</w:t>
      </w:r>
    </w:p>
    <w:p>
      <w:pPr>
        <w:jc w:val="both"/>
      </w:pPr>
      <w:r>
        <w:rPr>
          <w:b w:val="0"/>
          <w:i w:val="0"/>
        </w:rPr>
        <w:t>Jika dua rekan adalah anggota keluarga, pisahkan peran kerja, kepemilikan, gaji, dan pembagian laba dalam kesepakatan tertulis. Catat siapa menyetujui pembelian, siapa menagih piutang, dan kapan laporan kas dibahas. Saat usaha salah satu pihak berhenti, keluarga boleh memberi dukungan dengan jumlah dan batas waktu yang jelas, tanpa memakai dana usaha lain secara sepihak. Tinjau kesepakatan jika modal, tanggung jawab, atau kemampuan berubah.</w:t>
      </w:r>
    </w:p>
    <w:p>
      <w:pPr>
        <w:jc w:val="both"/>
      </w:pPr>
      <w:r>
        <w:rPr>
          <w:b/>
          <w:i w:val="0"/>
          <w:sz w:val="28"/>
        </w:rPr>
        <w:t>104.32 Pola Kesalahan yang Paling Sering Berulang dan Jalan Keluarnya</w:t>
      </w:r>
    </w:p>
    <w:p>
      <w:pPr>
        <w:jc w:val="both"/>
      </w:pPr>
      <w:r>
        <w:rPr>
          <w:b w:val="0"/>
          <w:i w:val="0"/>
        </w:rPr>
        <w:t>Ilustrasi komposit: berbagai keluarga dan pemilik usaha menghadapi persoalan berbeda, tetapi beberapa kesalahan terus berulang. Orang membuat keputusan besar hanya dari perkiraan, menunda pembicaraan sampai tagihan jatuh tempo, atau berharap satu pemasukan luar biasa akan membereskan masalah bulanan. Ada pula yang menutup kerugian dengan pinjaman baru, mencampur uang rumah dan usaha, atau menyembunyikan keadaan karena malu. Pola itu dapat diperbaiki jika masalah diperkecil menjadi fakta, pilihan, dan langkah yang bisa diperiksa.</w:t>
      </w:r>
    </w:p>
    <w:p>
      <w:pPr>
        <w:jc w:val="both"/>
      </w:pPr>
      <w:r>
        <w:rPr>
          <w:b w:val="0"/>
          <w:i w:val="0"/>
        </w:rPr>
        <w:t>Contoh konkret pertama, seseorang yang belum tahu jumlah utang meminta saldo tertulis dari setiap pemberi pinjaman sebelum menyepakati pembayaran. Contoh konkret kedua, pemilik usaha yang kasnya menipis membuat proyeksi mingguan dan menghubungi pemasok lebih awal, alih-alih mengambil pinjaman mahal tanpa hitungan. Keduanya tidak menjamin hasil tertentu, tetapi mengurangi keputusan yang dibuat dalam gelap. Bantuan profesional diperlukan bila persoalan menyangkut keselamatan, hukum, kesehatan, kontrak rumit, atau tekanan yang tidak dapat ditangani sendiri. Contoh lain, keluarga yang berulang kali memakai tabungan untuk kebutuhan rutin perlu memeriksa sumber defisit bersama-sama, bukan sekadar menetapkan target simpanan yang tak sesuai kemampuan.</w:t>
      </w:r>
    </w:p>
    <w:p>
      <w:pPr>
        <w:jc w:val="both"/>
      </w:pPr>
      <w:r>
        <w:rPr>
          <w:b/>
          <w:i w:val="0"/>
          <w:sz w:val="24"/>
        </w:rPr>
        <w:t>Checklist</w:t>
      </w:r>
    </w:p>
    <w:p>
      <w:pPr>
        <w:jc w:val="both"/>
      </w:pPr>
      <w:r>
        <w:rPr>
          <w:b w:val="0"/>
          <w:i w:val="0"/>
        </w:rPr>
        <w:t>1. Menganggap omzet, gaji kotor, atau bonus sebagai uang yang sudah tersedia.</w:t>
      </w:r>
    </w:p>
    <w:p>
      <w:pPr>
        <w:jc w:val="both"/>
      </w:pPr>
      <w:r>
        <w:rPr>
          <w:b w:val="0"/>
          <w:i w:val="0"/>
        </w:rPr>
        <w:t>2. Menunda membuka tagihan, kontrak, dan surat resmi.</w:t>
      </w:r>
    </w:p>
    <w:p>
      <w:pPr>
        <w:jc w:val="both"/>
      </w:pPr>
      <w:r>
        <w:rPr>
          <w:b w:val="0"/>
          <w:i w:val="0"/>
        </w:rPr>
        <w:t>3. Mengambil pinjaman baru tanpa menghitung total biaya dan kemampuan membayar.</w:t>
      </w:r>
    </w:p>
    <w:p>
      <w:pPr>
        <w:jc w:val="both"/>
      </w:pPr>
      <w:r>
        <w:rPr>
          <w:b w:val="0"/>
          <w:i w:val="0"/>
        </w:rPr>
        <w:t>4. Mencampur uang pribadi, keluarga, dan usaha tanpa catatan.</w:t>
      </w:r>
    </w:p>
    <w:p>
      <w:pPr>
        <w:jc w:val="both"/>
      </w:pPr>
      <w:r>
        <w:rPr>
          <w:b w:val="0"/>
          <w:i w:val="0"/>
        </w:rPr>
        <w:t>5. Membuat janji pembayaran atau bantuan di luar kemampuan nyata.</w:t>
      </w:r>
    </w:p>
    <w:p>
      <w:pPr>
        <w:jc w:val="both"/>
      </w:pPr>
      <w:r>
        <w:rPr>
          <w:b w:val="0"/>
          <w:i w:val="0"/>
        </w:rPr>
        <w:t>6. Mengikuti kabar atau nasihat umum tanpa memeriksa fakta dan aturan yang berlaku.</w:t>
      </w:r>
    </w:p>
    <w:p>
      <w:pPr>
        <w:jc w:val="both"/>
      </w:pPr>
      <w:r>
        <w:rPr>
          <w:b w:val="0"/>
          <w:i w:val="0"/>
        </w:rPr>
        <w:t>7. Tidak meninjau ulang rencana setelah pendapatan, kesehatan, atau tanggungan berubah.</w:t>
      </w:r>
    </w:p>
    <w:p>
      <w:pPr>
        <w:jc w:val="both"/>
      </w:pPr>
      <w:r>
        <w:rPr>
          <w:b w:val="0"/>
          <w:i w:val="0"/>
        </w:rPr>
        <w:t>Jalan keluarnya dimulai dengan membedakan fakta dari dugaan. Susun catatan satu halaman berisi pemasukan bersih, kebutuhan pokok, kewajiban, tanggal penting, aset, dan informasi yang belum diketahui. Contoh konkret: bila surat tagihan tidak dipahami, hubungi pengirim melalui nomor resmi dan minta rincian; jangan membayar tautan yang datang dari pesan mencurigakan. Bila biaya rumah sakit berubah, minta perkiraan terbaru dan tanyakan pilihan bantuan yang sah sebelum mengambil keputusan yang sulit dibatalkan.</w:t>
      </w:r>
    </w:p>
    <w:p>
      <w:pPr>
        <w:jc w:val="both"/>
      </w:pPr>
      <w:r>
        <w:rPr>
          <w:b w:val="0"/>
          <w:i w:val="0"/>
        </w:rPr>
        <w:t>Setelah itu, pilih satu tindakan aman yang dapat dilakukan dalam beberapa hari, tentukan siapa yang bertanggung jawab, dan tetapkan waktu untuk mengecek hasil. Jika tindakan gagal, cari tahu sebabnya lalu revisi, bukan menambah risiko untuk mempertahankan rencana lama. Bicarakan keadaan dengan orang yang terdampak, jaga bukti dan dokumen, serta minta pendampingan yang sesuai. Kesalahan dapat meninggalkan akibat, tetapi pengakuan jujur dan perbaikan bertahap memberi dasar lebih baik untuk menjaga kebutuhan, memenuhi kewajiban sejauh mampu, dan mengambil keputusan berikutnya dengan mata terbuka.</w:t>
      </w:r>
    </w:p>
    <w:p>
      <w:pPr>
        <w:jc w:val="both"/>
      </w:pPr>
      <w:r>
        <w:rPr>
          <w:b/>
          <w:i w:val="0"/>
          <w:sz w:val="24"/>
        </w:rPr>
        <w:t>Struktur Akad</w:t>
      </w:r>
    </w:p>
    <w:p>
      <w:pPr>
        <w:jc w:val="both"/>
      </w:pPr>
      <w:r>
        <w:rPr>
          <w:b w:val="0"/>
          <w:i w:val="0"/>
        </w:rPr>
        <w:t>Studi kasus dibangun dari empat komponen yang dibaca berurutan: mengenali masalahnya, menelusuri keputusan yang menyebabkannya, menimbang dampaknya pada seluruh aspek kehidupan, lalu menyusun perbaikan yang realistis. Empat komponen ini dibaca berurutan; langsung meniru solusi tanpa memahami akar masalahnya menghasilkan perbaikan yang bertahan hanya beberapa pekan.</w:t>
      </w:r>
    </w:p>
    <w:p>
      <w:pPr>
        <w:jc w:val="both"/>
      </w:pPr>
      <w:r>
        <w:rPr>
          <w:b/>
          <w:i w:val="0"/>
          <w:sz w:val="24"/>
        </w:rPr>
        <w:t>Pendapat Ulama</w:t>
      </w:r>
    </w:p>
    <w:p>
      <w:pPr>
        <w:jc w:val="both"/>
      </w:pPr>
      <w:r>
        <w:rPr>
          <w:b w:val="0"/>
          <w:i w:val="0"/>
        </w:rPr>
        <w:t>Dalam menilai kesalahan finansial seseorang, para ulama berselisih soal sikap yang paling utama: sebagian menekankan teguran lembut agar yang bersangkutan mau memperbaiki, sebagian menekankan penjelasan hukum agar tidak ada lagi yang tertipu. Perbedaan ini sejalan dengan cara membaca kasus: memahami kesalahannya dulu, baru menyerap pelajarannya.</w:t>
      </w:r>
    </w:p>
    <w:p>
      <w:pPr>
        <w:jc w:val="both"/>
      </w:pPr>
      <w:r>
        <w:rPr>
          <w:b/>
          <w:i w:val="0"/>
          <w:sz w:val="24"/>
        </w:rPr>
        <w:t>Contoh Transaksi</w:t>
      </w:r>
    </w:p>
    <w:p>
      <w:pPr>
        <w:jc w:val="both"/>
      </w:pPr>
      <w:r>
        <w:rPr>
          <w:b w:val="0"/>
          <w:i w:val="0"/>
        </w:rPr>
        <w:t>Sebuah keluarga memilih satu kasus yang paling mirip dengan keadaannya, lalu membahasnya bersama di akhir pekan: apa yang salah, apa yang seharusnya dilakukan, dan apa yang akan mereka kerjakan pekan depan bila menghadapi hal serupa. Pembahasan seperti ini membuat kasus orang lain menjadi peringatan yang bermanfaat.</w:t>
      </w:r>
    </w:p>
    <w:p>
      <w:pPr>
        <w:jc w:val="both"/>
      </w:pPr>
      <w:r>
        <w:rPr>
          <w:b/>
          <w:i w:val="0"/>
          <w:sz w:val="24"/>
        </w:rPr>
        <w:t>Simulasi</w:t>
      </w:r>
    </w:p>
    <w:p>
      <w:pPr>
        <w:jc w:val="both"/>
      </w:pPr>
      <w:r>
        <w:rPr>
          <w:b w:val="0"/>
          <w:i w:val="0"/>
        </w:rPr>
        <w:t>Sebagai ilustrasi: dua pembaca mempelajari kasus utang yang sama; yang satu langsung mengubah caranya menganggarkan dan melunasi satu pinjaman terkecil lebih dulu, yang satu lagi hanya membaca tanpa tindakan. Setelah tiga bulan, hasil keduanya sudah terlihat berbeda hanya karena satu membaca dengan niat meniru langkah baiknya.</w:t>
      </w:r>
    </w:p>
    <w:p>
      <w:pPr>
        <w:jc w:val="both"/>
      </w:pPr>
      <w:r>
        <w:rPr>
          <w:b/>
          <w:i w:val="0"/>
          <w:sz w:val="24"/>
        </w:rPr>
        <w:t>Batas Kewenangan</w:t>
      </w:r>
    </w:p>
    <w:p>
      <w:pPr>
        <w:jc w:val="both"/>
      </w:pPr>
      <w:r>
        <w:rPr>
          <w:b w:val="0"/>
          <w:i w:val="0"/>
        </w:rPr>
        <w:t>Setiap orang berwenang mengambil pelajaran dari kasus sesuai keadaannya sendiri tanpa harus meniru persis apa adanya. Yang tidak dibenarkan adalah memakai kasus orang lain untuk menghakimi: mereka yang berada di dalam kasusnya tidak berhak disebut lemah atau bodoh, sebab keputusan mereka lahir dari keadaan yang belum tentu bisa kita pahami dari luar.</w:t>
      </w:r>
    </w:p>
    <w:p>
      <w:pPr>
        <w:jc w:val="both"/>
      </w:pPr>
      <w:r>
        <w:rPr>
          <w:b/>
          <w:i w:val="0"/>
          <w:sz w:val="24"/>
        </w:rPr>
        <w:t>Jangkar Abadi</w:t>
      </w:r>
    </w:p>
    <w:p>
      <w:pPr>
        <w:jc w:val="both"/>
      </w:pPr>
      <w:r>
        <w:rPr>
          <w:b w:val="0"/>
          <w:i w:val="0"/>
        </w:rPr>
        <w:t>Prinsip belajar dari kasus tidak berubah: baca dengan jujur, ambil pelajarannya, kerjakan bagian yang paling dekat dengan keadaan kita. Jumlah kasus boleh bertambah setiap edisi, tetapi cara mengambil manfaatnya tetap sama.</w:t>
      </w:r>
    </w:p>
    <w:p>
      <w:pPr>
        <w:jc w:val="both"/>
      </w:pPr>
      <w:r>
        <w:rPr>
          <w:b/>
          <w:i w:val="0"/>
          <w:sz w:val="24"/>
        </w:rPr>
        <w:t>Muhasabah</w:t>
      </w:r>
    </w:p>
    <w:p>
      <w:pPr>
        <w:jc w:val="both"/>
      </w:pPr>
      <w:r>
        <w:rPr>
          <w:b w:val="0"/>
          <w:i w:val="0"/>
        </w:rPr>
        <w:t>Dari tiga puluh dua kasus di atas, mana yang paling mirip dengan keadaan orang di sekitar saya hari ini, dan kapan saya berencana berbicara dengannya?</w:t>
      </w:r>
    </w:p>
    <w:p>
      <w:pPr>
        <w:jc w:val="both"/>
      </w:pPr>
      <w:r>
        <w:rPr>
          <w:b/>
          <w:i w:val="0"/>
          <w:sz w:val="24"/>
        </w:rPr>
        <w:t>Satu Kalimat</w:t>
      </w:r>
    </w:p>
    <w:p>
      <w:pPr>
        <w:jc w:val="both"/>
      </w:pPr>
      <w:r>
        <w:rPr>
          <w:b w:val="0"/>
          <w:i w:val="0"/>
        </w:rPr>
        <w:t>Setiap kasus menunjukkan bahwa keputusan keuangan yang kecil, diulang terus-menerus, menentukan arah hidup seseorang di kemudian hari.</w:t>
      </w:r>
    </w:p>
    <w:p>
      <w:pPr>
        <w:jc w:val="both"/>
      </w:pPr>
      <w:r>
        <w:rPr>
          <w:b/>
          <w:i w:val="0"/>
          <w:sz w:val="24"/>
        </w:rPr>
        <w:t>Lihat Juga</w:t>
      </w:r>
    </w:p>
    <w:p>
      <w:pPr>
        <w:jc w:val="both"/>
      </w:pPr>
      <w:r>
        <w:rPr>
          <w:b w:val="0"/>
          <w:i w:val="0"/>
        </w:rPr>
        <w:t>Bab 103 (mitos) untuk menguji klaim yang beredar, Bab 102 (rapor rezeki) untuk mengukur hasilnya, dan Bab 56 (bangkit dari krisis) untuk jalan pulangnya.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