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val="0"/>
          <w:i w:val="0"/>
        </w:rPr>
        <w:t>---</w:t>
      </w:r>
    </w:p>
    <w:p>
      <w:pPr>
        <w:jc w:val="both"/>
      </w:pPr>
      <w:r>
        <w:rPr>
          <w:b w:val="0"/>
          <w:i w:val="0"/>
        </w:rPr>
        <w:t>judul_bab: Bab 105 - Tanya Jawab Rezeki</w:t>
      </w:r>
    </w:p>
    <w:p>
      <w:pPr>
        <w:jc w:val="both"/>
      </w:pPr>
      <w:r>
        <w:rPr>
          <w:b w:val="0"/>
          <w:i w:val="0"/>
        </w:rPr>
        <w:t>tipe: C</w:t>
      </w:r>
    </w:p>
    <w:p>
      <w:pPr>
        <w:jc w:val="both"/>
      </w:pPr>
      <w:r>
        <w:rPr>
          <w:b w:val="0"/>
          <w:i w:val="0"/>
        </w:rPr>
        <w:t>---</w:t>
      </w:r>
    </w:p>
    <w:p>
      <w:pPr>
        <w:jc w:val="center"/>
      </w:pPr>
      <w:r>
        <w:rPr>
          <w:b/>
          <w:i w:val="0"/>
          <w:sz w:val="40"/>
        </w:rPr>
        <w:t>Bab 105. Tanya Jawab Rezeki</w:t>
      </w:r>
    </w:p>
    <w:p>
      <w:pPr>
        <w:jc w:val="both"/>
      </w:pPr>
      <w:r>
        <w:rPr>
          <w:b/>
          <w:i w:val="0"/>
          <w:sz w:val="24"/>
        </w:rPr>
        <w:t>Kepala Bab</w:t>
      </w:r>
    </w:p>
    <w:p>
      <w:pPr>
        <w:jc w:val="both"/>
      </w:pPr>
      <w:r>
        <w:rPr>
          <w:b w:val="0"/>
          <w:i w:val="0"/>
        </w:rPr>
        <w:t>Bab 105 | Bagian XV: Perangkat Praktis dan Rujukan Cepat | Tipe C</w:t>
      </w:r>
    </w:p>
    <w:p>
      <w:pPr>
        <w:jc w:val="both"/>
      </w:pPr>
      <w:r>
        <w:rPr>
          <w:b w:val="0"/>
          <w:i w:val="0"/>
        </w:rPr>
        <w:t>Tanpa dalil Arab: bab tanya jawab; setiap jawaban diakhiri rujukan bab dalam buku ini</w:t>
      </w:r>
    </w:p>
    <w:p>
      <w:pPr>
        <w:jc w:val="both"/>
      </w:pPr>
      <w:r>
        <w:rPr>
          <w:b/>
          <w:i w:val="0"/>
          <w:sz w:val="24"/>
        </w:rPr>
        <w:t>Pembuka Masalah</w:t>
      </w:r>
    </w:p>
    <w:p>
      <w:pPr>
        <w:jc w:val="both"/>
      </w:pPr>
      <w:r>
        <w:rPr>
          <w:b w:val="0"/>
          <w:i w:val="0"/>
        </w:rPr>
        <w:t>Pertanyaan paling sering tentang rezeki tidak lahir dari buku, melainkan dari kehidupan: kenapa amalan sudah dijalani tetapi rezeki masih seret, apakah orang miskin sedang dimurkai, apakah bercita-cita kaya itu tidak saleh, dan bagaimana menyikapi utang yang menumpuk di banyak tempat. Bab ini memuat enam puluh delapan pertanyaan yang paling sering diajukan pembaca buku ini, dijawab singkat, jujur, dan langsung, lalu diarahkan ke bab yang membahasnya secara utuh, lengkap dengan contoh dan langkah yang bisa langsung dikerjakan pembaca setelah membacanya. Pembaca yang mencari satu jawaban cepat bisa membacanya berdiri sendiri di sela pekerjaannya atau sebelum tidur; yang ingin mendalami silakan mengikuti rujukannya ke bab yang membahas persoalan itu dengan panjang dan hati-hati, termasuk contoh kasus nyata dan langkah praktis yang bisa langsung dikerjakan.</w:t>
      </w:r>
    </w:p>
    <w:p>
      <w:pPr>
        <w:jc w:val="both"/>
      </w:pPr>
      <w:r>
        <w:rPr>
          <w:b/>
          <w:i w:val="0"/>
          <w:sz w:val="24"/>
        </w:rPr>
        <w:t>Pertanyaan Utama</w:t>
      </w:r>
    </w:p>
    <w:p>
      <w:pPr>
        <w:jc w:val="both"/>
      </w:pPr>
      <w:r>
        <w:rPr>
          <w:b w:val="0"/>
          <w:i w:val="0"/>
        </w:rPr>
        <w:t>Bagaimana menjawab pertanyaan-pertanyaan paling umum tentang rezeki dengan singkat namun tidak menyederhanakan kebenaran?</w:t>
      </w:r>
    </w:p>
    <w:p>
      <w:pPr>
        <w:jc w:val="both"/>
      </w:pPr>
      <w:r>
        <w:rPr>
          <w:b/>
          <w:i w:val="0"/>
          <w:sz w:val="24"/>
        </w:rPr>
        <w:t>Ringkasan</w:t>
      </w:r>
    </w:p>
    <w:p>
      <w:pPr>
        <w:jc w:val="both"/>
      </w:pPr>
      <w:r>
        <w:rPr>
          <w:b w:val="0"/>
          <w:i w:val="0"/>
        </w:rPr>
        <w:t>Kelompok iman dan usaha. Kelompok kemiskinan dan kekayaan. Kelompok keluarga dan rezeki bersama. Kelompok harta haram dan rezeki haram. Kelompok amalan dan jaminan. Kelompok pekerjaan dan penghasilan. Kelompok utang dan kezaliman finansial. Kelompok sedekah, zakat, dan wakaf. Kelompok kematian, waris, dan amal jariyah. Kelompok studi kasus dan revisi pertanyaan.</w:t>
      </w:r>
    </w:p>
    <w:p>
      <w:pPr>
        <w:jc w:val="both"/>
      </w:pPr>
      <w:r>
        <w:rPr>
          <w:b/>
          <w:i w:val="0"/>
          <w:sz w:val="24"/>
        </w:rPr>
        <w:t>Istilah Akad</w:t>
      </w:r>
    </w:p>
    <w:p>
      <w:pPr>
        <w:jc w:val="both"/>
      </w:pPr>
      <w:r>
        <w:rPr>
          <w:b w:val="0"/>
          <w:i w:val="0"/>
        </w:rPr>
        <w:t>- Rujukan bab: penanda pada akhir jawaban yang menunjuk bab dalam buku ini yang membahas topik tersebut secara utuh.</w:t>
      </w:r>
    </w:p>
    <w:p>
      <w:pPr>
        <w:jc w:val="both"/>
      </w:pPr>
      <w:r>
        <w:rPr>
          <w:b w:val="0"/>
          <w:i w:val="0"/>
        </w:rPr>
        <w:t>- Jawaban ringkas: jawaban setingkat 120 sampai 200 kata yang mengutamakan kebenaran dibanding kelengkapan.</w:t>
      </w:r>
    </w:p>
    <w:p>
      <w:pPr>
        <w:jc w:val="both"/>
      </w:pPr>
      <w:r>
        <w:rPr>
          <w:b w:val="0"/>
          <w:i w:val="0"/>
        </w:rPr>
        <w:t>- Ikhtiar: usaha nyata yang dijalani sebelum hasilnya diserahkan kepada Allah.</w:t>
      </w:r>
    </w:p>
    <w:p>
      <w:pPr>
        <w:jc w:val="both"/>
      </w:pPr>
      <w:r>
        <w:rPr>
          <w:b w:val="0"/>
          <w:i w:val="0"/>
        </w:rPr>
        <w:t>- Adab tanya jawab: bertanya untuk memperoleh kejelasan, bukan untuk membenarkan keinginan yang sudah terlanjur bulat.</w:t>
      </w:r>
    </w:p>
    <w:p>
      <w:pPr>
        <w:jc w:val="both"/>
      </w:pPr>
      <w:r>
        <w:rPr>
          <w:b/>
          <w:i w:val="0"/>
          <w:sz w:val="28"/>
        </w:rPr>
        <w:t>105.1 Sudah Beramal, Mengapa Rezeki Masih Seret?</w:t>
      </w:r>
    </w:p>
    <w:p>
      <w:pPr>
        <w:jc w:val="both"/>
      </w:pPr>
      <w:r>
        <w:rPr>
          <w:b w:val="0"/>
          <w:i w:val="0"/>
        </w:rPr>
        <w:t>Amalan yang benar tidak selalu dibalas dalam bentuk uang dalam waktu dekat. Beberapa hal perlu diperiksa. Pertama, kebenaran amalan: apakah ibadah dijalankan sesuai tuntunan atau hanya mengikuti kebiasaan yang belum tentu benar. Kedua, apakah pintu ikhtiar sudah benar-benar dibuka: melamar pekerjaan, menawarkan jasa, memperbaiki kualitas kerja, menambah relasi, dan berani menawarkan diri ke tempat yang lebih luas. Amalan tanpa ikhtiar sama dengan menunggu, bukan berusaha. Ketiga, rezeki memang sudah dibagi sejak di kandungan; ada waktunya lapang dan ada waktunya sempit, dan itu bukan hukuman. Keempat, mungkin yang datang selama ini memang sudah sesuai porsi, hanya jumlahnya tidak sesuai harapan. Yang perlu dijaga adalah konsistensi amalan dan kejujuran usaha, kesabaran saat hasil belum datang, lalu hasilnya diserahkan. Menyerah berarti menghentikan ikhtiar sebelum waktunya (Bab 9, Bab 52).</w:t>
      </w:r>
    </w:p>
    <w:p>
      <w:pPr>
        <w:jc w:val="both"/>
      </w:pPr>
      <w:r>
        <w:rPr>
          <w:b/>
          <w:i w:val="0"/>
          <w:sz w:val="28"/>
        </w:rPr>
        <w:t>105.2 Apakah Kemiskinan Pertanda Allah Murka?</w:t>
      </w:r>
    </w:p>
    <w:p>
      <w:pPr>
        <w:jc w:val="both"/>
      </w:pPr>
      <w:r>
        <w:rPr>
          <w:b w:val="0"/>
          <w:i w:val="0"/>
        </w:rPr>
        <w:t>Jangan buru-buru menarik kesimpulan demikian. Kitab kita mencontohkan beberapa nabi yang hidup dalam kesusahan, sementara orang yang ingkar hidup berkecukupan. Allah membagi ujian sesuai kemampuan tiap hamba. Kemiskinan bisa datang dari banyak sebab: lingkungan yang tidak adil, krisis ekonomi, musibah, kehilangan pekerjaan, atau ujian agar seseorang bersabar dan tidak melupakan yang di atas. Sebaliknya, kekayaan juga bukan tanda keridaan; banyak orang kaya diuji dengan kekufuran atau hati yang mati. Yang menentukan derajat seseorang di sisi Allah adalah keimanannya, bukan isi sakunya. Yang perlu ditanya bukan apakah aku sedang dimurkai, melainkan apakah aku masih taat saat tidak punya apa-apa. Kemiskinan bisa menjadi pembersih dosa dan kenaikan derajat. Tetap berusaha keluar darinya, karena itu bagian dari ikhtiar, tanpa menghakimi diri sendiri sebagai orang yang ditolak (Bab 19).</w:t>
      </w:r>
    </w:p>
    <w:p>
      <w:pPr>
        <w:jc w:val="both"/>
      </w:pPr>
      <w:r>
        <w:rPr>
          <w:b/>
          <w:i w:val="0"/>
          <w:sz w:val="28"/>
        </w:rPr>
        <w:t>105.3 Apakah Orang Kaya Pasti Dimuliakan Allah?</w:t>
      </w:r>
    </w:p>
    <w:p>
      <w:pPr>
        <w:jc w:val="both"/>
      </w:pPr>
      <w:r>
        <w:rPr>
          <w:b w:val="0"/>
          <w:i w:val="0"/>
        </w:rPr>
        <w:t>Kekayaan adalah nikmat, bukan jaminan. Nikmat dipertanggungjawabkan pemakaiannya: dari mana harta itu datang dan ke mana ia pergi. Orang kaya yang hartanya halal, dibelanjakan pada tempatnya, dan tidak membuatnya sombong atau lupa, maka ia dimuliakan dengan nikmat itu. Orang kaya yang hartanya haram, dipakai bermewah-mewah, atau membuatnya merasa lebih tinggi dari orang lain, kekayaannya justru menjadi beban di akhirat. Sebaliknya, orang miskin yang sabar dan jujur bisa mulia di sisi Allah. Jadi kekayaan tidak menentukan kemuliaan; yang menentukan adalah apakah harta itu mengantarkan pemiliknya taat atau malah menjauhkannya dari ketaatan. Orang yang diberi harta lalu tidak menyombongkannya, tidak kufur nikmat, dan tidak lupa orang miskin di sekitarnya, dialah yang beruntung. Harta yang hanya menumpuk tanpa beredar tidak membuat siapa pun lebih mulia, sebab kemuliaan diukur dari ketaatan, bukan dari saldo (Bab 55).</w:t>
      </w:r>
    </w:p>
    <w:p>
      <w:pPr>
        <w:jc w:val="both"/>
      </w:pPr>
      <w:r>
        <w:rPr>
          <w:b/>
          <w:i w:val="0"/>
          <w:sz w:val="28"/>
        </w:rPr>
        <w:t>105.4 Bolehkah Bercita-cita Menjadi Kaya?</w:t>
      </w:r>
    </w:p>
    <w:p>
      <w:pPr>
        <w:jc w:val="both"/>
      </w:pPr>
      <w:r>
        <w:rPr>
          <w:b w:val="0"/>
          <w:i w:val="0"/>
        </w:rPr>
        <w:t>Boleh, asal niatnya benar. Keinginan hidup berkecukupan, mampu menafkahi keluarga, membantu orang tua, dan bersedekah adalah keinginan wajar. Yang tidak dibenarkan adalah mengejar kekayaan dengan cara haram, atau menjadikannya satu-satunya tujuan hidup sehingga agama, keluarga, dan akhlak dikorbankan. Cita-cita menjadi kaya sebaiknya disertai tiga hal: sumber harta yang halal, cara yang jujur, dan rencana pemakaian yang jelas. Harta tanpa tujuan cenderung habis untuk hal-hal yang tidak bermanfaat. Bercita-cita kaya juga berarti bersedia belajar, bekerja keras, menunda kepuasan, dan menerima bahwa hasil tidak datang dalam semalam. Cita-cita sebesar apa pun tidak masalah selama jalannya lurus. Bersyukur atas yang sedang dimiliki membuat langkah lebih tenang. Orang yang hanya ingin kaya tanpa siap berproses biasanya berhenti di tengah jalan. Niat baik perlu diiringi usaha yang baik pula, baru hasilnya diserahkan (Bab 45).</w:t>
      </w:r>
    </w:p>
    <w:p>
      <w:pPr>
        <w:jc w:val="both"/>
      </w:pPr>
      <w:r>
        <w:rPr>
          <w:b/>
          <w:i w:val="0"/>
          <w:sz w:val="28"/>
        </w:rPr>
        <w:t>105.5 Mengapa Orang yang Bermaksiat Rezekinya Terlihat Lancar?</w:t>
      </w:r>
    </w:p>
    <w:p>
      <w:pPr>
        <w:jc w:val="both"/>
      </w:pPr>
      <w:r>
        <w:rPr>
          <w:b w:val="0"/>
          <w:i w:val="0"/>
        </w:rPr>
        <w:t>Karena rezeki dan ketaatan tidak selalu berjalan berdampingan dalam jangka pendek. Seseorang yang berbuat maksiat bisa saja masih memperoleh kelapangan, sebagaimana orang berbuat baik kadang diuji kesempitan. Kelapangan itu sering berupa kenikmatan yang ditangguhkan: Allah memberi di dunia, sementara pertanggungjawabannya menunggu di akhirat. Ada pula yang kelihatannya lancar karena usahanya memang kuat, disiplin, dan pintu usahanya banyak, bukan karena maksiatnya. Yang perlu dijaga agar kita tidak tergoda membenarkan cara haram hanya karena melihat orang lain tampak sukses dengannya. Kesuksesan yang nampak di permukaan belum tentu utuh: utang menumpuk, rumah tangga retak, atau hati tidak tenang sering tidak terlihat orang lain. Yang dipajang di depan umum hanyalah potongan terbaik dari hidup seseorang. Bandingkan diri dengan keadaan sendiri kemarin, bukan dengan keadaan orang lain hari ini (Bab 55).</w:t>
      </w:r>
    </w:p>
    <w:p>
      <w:pPr>
        <w:jc w:val="both"/>
      </w:pPr>
      <w:r>
        <w:rPr>
          <w:b/>
          <w:i w:val="0"/>
          <w:sz w:val="28"/>
        </w:rPr>
        <w:t>105.6 Apakah Karyawan Kurang Berkah dibanding Pedagang?</w:t>
      </w:r>
    </w:p>
    <w:p>
      <w:pPr>
        <w:jc w:val="both"/>
      </w:pPr>
      <w:r>
        <w:rPr>
          <w:b w:val="0"/>
          <w:i w:val="0"/>
        </w:rPr>
        <w:t>Penghasilan dari pekerjaan tidak dinilai dari statusnya, melainkan dari kehalalan dan kejujurannya. Seorang karyawan yang bekerja jujur, tidak mengambil hak majikan, dan menunaikan kewajibannya bisa lebih berkah daripada pedagang yang untung besar dari cara yang meragukan. Sebaliknya, pedagang yang menipu timbangan atau menjual barang cacat tanpa keterangan juga kehilangan keberkahan. Rezeki berkaitan dengan tiga hal: sumbernya, cara mendapatkannya, dan cara memakainya; status karyawan atau pedagang tidak masuk dalam ketiganya. Karyawan punya kelebihan berupa kepastian penghasilan yang memudahkan perencanaan, pedagang punya peluang untung lebih besar dengan risiko lebih besar pula. Pilih pekerjaan yang paling mungkin dijaga kejujurannya, lalu perbaiki kualitas kerja di dalamnya dan berhenti membandingkan gaji dengan orang lain. Yang mencari berkah justru yang berusaha lurus di jalannya sendiri tanpa perlu iri kepada hasil orang lain (101.20, 101.21, Bab 39).</w:t>
      </w:r>
    </w:p>
    <w:p>
      <w:pPr>
        <w:jc w:val="both"/>
      </w:pPr>
      <w:r>
        <w:rPr>
          <w:b/>
          <w:i w:val="0"/>
          <w:sz w:val="28"/>
        </w:rPr>
        <w:t>105.7 Menikahi Orang Kaya: Termasuk Ikhtiar Rezeki atau Bukan?</w:t>
      </w:r>
    </w:p>
    <w:p>
      <w:pPr>
        <w:jc w:val="both"/>
      </w:pPr>
      <w:r>
        <w:rPr>
          <w:b w:val="0"/>
          <w:i w:val="0"/>
        </w:rPr>
        <w:t>Termasuk ikhtiar, dengan catatan niatnya. Menikah memang salah satu jalan kelapangan rezeki yang diajarkan dalam ajaran kita, sebab dalam rumah tangga ada saling menolong, bertambahnya rezeki dua orang, dan doa yang terangkat. Namun menikah demi harta semata menjadikan pasangan sebagai alat, dan rumah tangga yang dibangun di atas itu rapuh. Yang dicari sebaiknya orang yang bertakwa, sebab orang bertakwa menjaga haknya dan menjaga pasangannya, lalu rezeki mengikutinya. Jika yang ditonjolkan hanya kekayaan, siapkan diri menghadapi kenyataan bahwa harta bisa berkurang, usaha bisa bangkrut, dan yang tersisa adalah akhlak. Kekayaan pasangan bukan jaminan masa depan, sebab harta bisa berpindah tangan kapan saja. Menikah karena ingin hidup lebih baik itu wajar; menikah karena ingin kaya tanpa usaha sendiri itu keliru. Ikhtiar tetap dibutuhkan setelah pernikahan terjadi (Bab 37, Bab 103).</w:t>
      </w:r>
    </w:p>
    <w:p>
      <w:pPr>
        <w:jc w:val="both"/>
      </w:pPr>
      <w:r>
        <w:rPr>
          <w:b/>
          <w:i w:val="0"/>
          <w:sz w:val="28"/>
        </w:rPr>
        <w:t>105.8 Apakah Anak Menyusulkan Rezeki?</w:t>
      </w:r>
    </w:p>
    <w:p>
      <w:pPr>
        <w:jc w:val="both"/>
      </w:pPr>
      <w:r>
        <w:rPr>
          <w:b w:val="0"/>
          <w:i w:val="0"/>
        </w:rPr>
        <w:t>Anak bukan jaminan bahwa pendapatan keluarga akan bertambah, dan kelahiran anak tidak otomatis membuat semua kebutuhan tercukupi. Kehadiran anak membawa amanah sekaligus kebutuhan nyata: pangan, kesehatan, pendidikan, perhatian, dan waktu. Karena itu, keputusan memiliki anak sebaiknya dibicarakan dengan matang, mempertimbangkan kesehatan, kemampuan merawat, keadaan keluarga, serta tanggung jawab kedua orang tua. Kekhawatiran tentang biaya boleh dibahas secara terbuka, tetapi jangan menganggap anak sebagai alat untuk mendatangkan kekayaan atau sebagai beban yang meniadakan kasih sayang. Rezeki dapat hadir dalam bentuk yang beragam, sementara besarnya kebutuhan juga berubah. Orang tua tetap perlu merencanakan pengeluaran, mencari penghasilan yang baik, meminta dukungan yang wajar, dan mengasuh dengan adil. Tidak ada dasar untuk menjanjikan bahwa setiap keluarga akan menjadi lebih lapang secara finansial setelah memiliki anak. Yang dapat diupayakan ialah menjalankan tanggung jawab sebaik mungkin, tanpa mengukur nilai seorang anak dari manfaat ekonominya. (Bab 6, Bab 37)</w:t>
      </w:r>
    </w:p>
    <w:p>
      <w:pPr>
        <w:jc w:val="both"/>
      </w:pPr>
      <w:r>
        <w:rPr>
          <w:b/>
          <w:i w:val="0"/>
          <w:sz w:val="28"/>
        </w:rPr>
        <w:t>105.9 Jika Rezeki Sudah Dijamin Allah, Mengapa Saya Harus Bekerja?</w:t>
      </w:r>
    </w:p>
    <w:p>
      <w:pPr>
        <w:jc w:val="both"/>
      </w:pPr>
      <w:r>
        <w:rPr>
          <w:b w:val="0"/>
          <w:i w:val="0"/>
        </w:rPr>
        <w:t>Jaminan rezeki bukan perintah untuk diam menunggu. Kehidupan berjalan melalui sebab-sebab yang perlu ditempuh: belajar, bekerja, berdagang, merawat keluarga, atau mencari pertolongan saat tidak mampu. Bekerja dengan cara yang baik merupakan bagian dari ikhtiar, bukan tanda kurang percaya kepada Allah. Hasilnya tidak selalu sesuai harapan, sebab usaha manusia terbatas dan dipengaruhi keadaan yang tidak seluruhnya dapat dikendalikan. Karena itu, jangan menyamakan keyakinan pada jaminan rezeki dengan kepastian memperoleh pekerjaan tertentu, jumlah pendapatan tertentu, atau hidup tanpa kesulitan. Kita bertanggung jawab memilih usaha yang halal, mengembangkan kemampuan, menjaga amanah, dan tidak menzalimi orang lain. Jika kesempatan tertutup, meninjau strategi atau meminta bantuan bukanlah kegagalan iman. Tawakal berarti menjalankan bagian yang mampu kita lakukan, lalu menerima bahwa hasil akhir bukan milik kita untuk ditentukan. Keyakinan itu dapat menenangkan tanpa membatalkan kewajiban berusaha dan merencanakan kebutuhan. (Bab 3, Bab 10, Bab 39)</w:t>
      </w:r>
    </w:p>
    <w:p>
      <w:pPr>
        <w:jc w:val="both"/>
      </w:pPr>
      <w:r>
        <w:rPr>
          <w:b/>
          <w:i w:val="0"/>
          <w:sz w:val="28"/>
        </w:rPr>
        <w:t>105.10 Apakah Rezeki Bisa Tertukar atau Diambil Orang Lain?</w:t>
      </w:r>
    </w:p>
    <w:p>
      <w:pPr>
        <w:jc w:val="both"/>
      </w:pPr>
      <w:r>
        <w:rPr>
          <w:b w:val="0"/>
          <w:i w:val="0"/>
        </w:rPr>
        <w:t>Tidak tepat membayangkan rezeki sebagai paket yang sudah diberi nama, lalu seseorang dapat merampas seluruh jatah orang lain. Dalam kehidupan nyata, tindakan manusia memang dapat merugikan sesama: upah ditahan, hak dirampas, usaha ditipu, atau akses terhadap kesempatan ditutup. Kerugian semacam itu perlu dinamai sebagai masalah nyata dan ditangani, bukan ditutupi dengan kalimat bahwa semuanya pasti sudah menjadi bagian korban. Namun, seseorang tidak berhak mengambil milik orang lain dengan alasan rezekinya sendiri sedang sempit. Rezeki juga bukan sekadar jumlah uang yang terkumpul; kemampuan, kesehatan, hubungan, waktu, dan kesempatan ikut membentuk kehidupan. Keyakinan bahwa Allah mengetahui dan mengatur segala sesuatu tidak menghapus tanggung jawab pelaku atau kewajiban menegakkan keadilan. Jika hak Anda diambil, simpan bukti, cari jalur penyelesaian yang aman, dan mintalah bantuan tepercaya bila diperlukan. Jangan pula menyimpulkan bahwa setiap kehilangan pasti hukuman atau bahwa setiap keberhasilan orang lain berarti jatah Anda berpindah kepadanya. (Bab 3)</w:t>
      </w:r>
    </w:p>
    <w:p>
      <w:pPr>
        <w:jc w:val="both"/>
      </w:pPr>
      <w:r>
        <w:rPr>
          <w:b/>
          <w:i w:val="0"/>
          <w:sz w:val="28"/>
        </w:rPr>
        <w:t>105.11 Apakah Harta Haram Termasuk Rezeki dari Allah?</w:t>
      </w:r>
    </w:p>
    <w:p>
      <w:pPr>
        <w:jc w:val="both"/>
      </w:pPr>
      <w:r>
        <w:rPr>
          <w:b w:val="0"/>
          <w:i w:val="0"/>
        </w:rPr>
        <w:t>Harta yang diperoleh melalui cara terlarang tetap berada dalam ciptaan dan pengetahuan Allah, tetapi itu tidak berarti cara memperolehnya diridai atau dibenarkan. Perlu dibedakan antara Allah memberi keberadaan dan kemampuan manusia untuk memilih, dengan persetujuan atas setiap pilihan manusia. Menyebut hasil pencurian, penipuan, atau kezaliman sebagai “rezeki dari Allah” untuk membenarkannya mengaburkan tanggung jawab pelaku dan hak korban. Harta juga tidak menjadi baik hanya karena mendatangkan manfaat atau dipakai untuk tujuan yang tampak baik. Jika seseorang sadar memperoleh harta melalui cara yang salah, ia perlu menghentikan sumber itu, menyesali perbuatannya, dan mengupayakan pemulihan hak pihak yang dirugikan. Rincian pengembalian dapat berbeda menurut kasus, sehingga mintalah nasihat dari orang berilmu yang memahami keadaan konkret, tanpa menutupi fakta. Jangan pula mudah menetapkan status seseorang atau suatu jenis penghasilan tanpa mengetahui rincian dan ketentuan yang berlaku. Ukuran yang aman ialah menilai cara memperoleh dan hak yang terlibat, bukan sekadar banyaknya harta. (Bab 4)</w:t>
      </w:r>
    </w:p>
    <w:p>
      <w:pPr>
        <w:jc w:val="both"/>
      </w:pPr>
      <w:r>
        <w:rPr>
          <w:b/>
          <w:i w:val="0"/>
          <w:sz w:val="28"/>
        </w:rPr>
        <w:t>105.12 Apakah Rezeki Hanya Berupa Uang?</w:t>
      </w:r>
    </w:p>
    <w:p>
      <w:pPr>
        <w:jc w:val="both"/>
      </w:pPr>
      <w:r>
        <w:rPr>
          <w:b w:val="0"/>
          <w:i w:val="0"/>
        </w:rPr>
        <w:t>Tidak. Uang memang penting karena membantu memenuhi kebutuhan, tetapi bukan satu-satunya hal yang menopang kehidupan. Kesehatan, waktu yang cukup, pengetahuan, kemampuan bekerja, keluarga yang saling mendukung, rasa aman, dan kesempatan memperbaiki keadaan juga bernilai. Menyadari keluasan rezeki tidak berarti meremehkan kebutuhan uang atau meminta orang yang kesulitan agar merasa cukup saja. Tagihan, makanan, tempat tinggal, dan biaya berobat tetap memerlukan sumber daya nyata. Rasa syukur bukan pengganti upah yang adil, bantuan sosial, atau tindakan memperbaiki keadaan yang tidak adil. Sebaliknya, menghitung rezeki hanya dari saldo dapat membuat seseorang mengabaikan hal baik yang sudah ada dan mendorong perbandingan tanpa akhir. Cobalah melihat dua sisi dengan jujur: apa yang tersedia dan apa yang masih dibutuhkan. Dari sana, Anda dapat merawat nikmat yang ada sambil menyusun langkah konkret untuk kebutuhan yang belum terpenuhi. Keluasan makna rezeki menguatkan pandangan, bukan menutup mata terhadap kesulitan. (Bab 6)</w:t>
      </w:r>
    </w:p>
    <w:p>
      <w:pPr>
        <w:jc w:val="both"/>
      </w:pPr>
      <w:r>
        <w:rPr>
          <w:b/>
          <w:i w:val="0"/>
          <w:sz w:val="28"/>
        </w:rPr>
        <w:t>105.13 Bagaimana Membedakan Ujian, Kesalahan, dan Ketidakadilan Struktural?</w:t>
      </w:r>
    </w:p>
    <w:p>
      <w:pPr>
        <w:jc w:val="both"/>
      </w:pPr>
      <w:r>
        <w:rPr>
          <w:b w:val="0"/>
          <w:i w:val="0"/>
        </w:rPr>
        <w:t>Tidak selalu mungkin memastikan penyebab suatu kesulitan hanya dengan melihat hasilnya. Kesulitan dapat menjadi ujian hidup, dapat pula berkaitan dengan kekeliruan keputusan yang perlu diperbaiki, atau muncul dari aturan dan keadaan sosial yang merugikan banyak orang. Ketiganya bahkan dapat bertumpuk. Jangan tergesa menyebut penderitaan seseorang sebagai akibat dosa atau kurang usaha; kita sering tidak mengetahui seluruh keadaan, dan tuduhan seperti itu dapat menambah luka. Periksa hal yang dapat diketahui: apakah ada keputusan yang bisa diubah, hak yang dilanggar, hambatan berulang, atau kebijakan yang menutup kesempatan. Tanyakan kepada pihak tepercaya dan kumpulkan informasi sebelum menarik kesimpulan. Jika ada kesalahan pribadi, akui tanpa menjadikannya alasan untuk menerima penghinaan. Jika terjadi ketidakadilan, cari jalan aman untuk menuntut hak, menggalang dukungan, atau mendorong perbaikan bersama. Bila penyebabnya belum jelas, bersikap rendah hati lebih jujur daripada memberi label pasti. Kesabaran dapat berjalan bersama evaluasi dan tindakan, bukan menggantikannya. (Bab 3, Bab 52)</w:t>
      </w:r>
    </w:p>
    <w:p>
      <w:pPr>
        <w:jc w:val="both"/>
      </w:pPr>
      <w:r>
        <w:rPr>
          <w:b/>
          <w:i w:val="0"/>
          <w:sz w:val="28"/>
        </w:rPr>
        <w:t>105.14 Apakah Amalan-Amalan Ini Menggantikan Usaha?</w:t>
      </w:r>
    </w:p>
    <w:p>
      <w:pPr>
        <w:jc w:val="both"/>
      </w:pPr>
      <w:r>
        <w:rPr>
          <w:b w:val="0"/>
          <w:i w:val="0"/>
        </w:rPr>
        <w:t>Tidak. Amalan ibadah bukan rumus untuk memperoleh uang dan tidak menggantikan langkah nyata dalam mencari nafkah. Doa, sedekah, atau ibadah lain dapat membentuk keteguhan, kepedulian, dan kedekatan kepada Allah, tetapi jangan dijadikan transaksi yang menjamin hasil tertentu. Tetaplah belajar, mencari pekerjaan atau pelanggan, mengelola pengeluaran, menjaga mutu kerja, dan memenuhi hak orang lain. Jika sedang menghadapi kesulitan, telusuri sebab yang mungkin diperbaiki dan cari bantuan yang sesuai, tanpa menganggap kurangnya hasil sebagai bukti bahwa ibadah Anda tidak diterima. Sedekah pun tidak semestinya membuat keluarga mengabaikan kebutuhan pokok atau kewajiban yang lebih mendesak. Sesuaikan amalan dengan kemampuan dan keadaan, serta hindari orang yang menjual janji kekayaan dengan tarif atau ritual tertentu. Menggabungkan ibadah dengan ikhtiar bukan berarti mengukur nilai ibadah dari keuntungan materi. Tujuannya adalah hidup bertanggung jawab: beribadah dengan tulus, berusaha melalui cara yang baik, dan menyerahkan hasil yang tidak dapat dikendalikan kepada Allah. (Bab 9)</w:t>
      </w:r>
    </w:p>
    <w:p>
      <w:pPr>
        <w:jc w:val="both"/>
      </w:pPr>
      <w:r>
        <w:rPr>
          <w:b/>
          <w:i w:val="0"/>
          <w:sz w:val="28"/>
        </w:rPr>
        <w:t>105.15 Bolehkah Meminta Rezeki lewat Perantara atau Wasilah?</w:t>
      </w:r>
    </w:p>
    <w:p>
      <w:pPr>
        <w:jc w:val="both"/>
      </w:pPr>
      <w:r>
        <w:rPr>
          <w:b w:val="0"/>
          <w:i w:val="0"/>
        </w:rPr>
        <w:t>Boleh, dan itu justru salah satu cara rezeki bergerak. Perantara berarti Anda meminta bantuan kepada manusia yang mampu: atasan, rekan, saudara, pelanggan, atau lembaga yang menyediakan layanan. Islam menganjurkan menyambung silaturahmi dan memperluas jaringan kebaikan, sebab pintu rezeki sering dibuka melalui orang lain. Yang perlu dijauhi adalah cara meminta yang melanggar batas: memaksa, menjilat, menyebar aib diri sendiri, atau berharap berlebihan kepada makhluk seolah dia yang menentukan segalanya. Sampaikan kebutuhan Anda dengan jujur, siapkan kemampuan agar layak ditolong, lalu tetap berdoa kepada Allah karena Dia yang memberi hasil akhir. Jika ditolak satu orang, cari jalur lain tanpa berputus asa. Perantara adalah sebab, bukan tuhan; menghormati sebab sambil menyerahkan hasil adalah keseimbangan yang diajarkan Islam. Berdoa dan meminta kepada manusia berjalan bersama, bukan saling menggantikan. (Bab 9, Bab 35)</w:t>
      </w:r>
    </w:p>
    <w:p>
      <w:pPr>
        <w:jc w:val="both"/>
      </w:pPr>
      <w:r>
        <w:rPr>
          <w:b/>
          <w:i w:val="0"/>
          <w:sz w:val="28"/>
        </w:rPr>
        <w:t>105.16 Bolehkah Memakai Amalan dari Kiai atau Ustadz Tertentu?</w:t>
      </w:r>
    </w:p>
    <w:p>
      <w:pPr>
        <w:jc w:val="both"/>
      </w:pPr>
      <w:r>
        <w:rPr>
          <w:b w:val="0"/>
          <w:i w:val="0"/>
        </w:rPr>
        <w:t>Boleh selama amalan itu punya dasar dari syariat dan tidak bertentangan dengan al-Quran serta sunnah. Guru adalah penyampai cara, bukan sumber hukum. Sebelum mengamalkan, tanyakan tiga hal: amalan ini bersumber dari mana, ditujukan untuk apa, dan bagaimana batas pelaksanaannya. Zikir, puasa sunnah, sedekah, dan doa yang berdalil boleh dijalankan siapa pun. Yang perlu diwaspadai adalah amalan tanpa dasar yang dianggap wajib, amalan berbayar dengan janji hasil pasti, atau amalan yang membuat Anda meninggalkan kewajiban yang lebih utama. Menilai seorang guru juga perlu adil: keilmuan beliau tidak membuat setiap perkataannya otomatis benar, dan satu kekeliruan tidak membatalkan seluruh kebaikannya. Ambil yang jelas benar, tanyakan yang meragukan, tinggalkan yang bertentangan. Kekuatan amalan Anda tetap terletak pada niat, ketekunan, dan kehati-hatian memilih rujukan. (28.10, 101.14)</w:t>
      </w:r>
    </w:p>
    <w:p>
      <w:pPr>
        <w:jc w:val="both"/>
      </w:pPr>
      <w:r>
        <w:rPr>
          <w:b/>
          <w:i w:val="0"/>
          <w:sz w:val="28"/>
        </w:rPr>
        <w:t>105.17 Bagaimana jika Saya Belum Mampu Berhaji atau Berumrah?</w:t>
      </w:r>
    </w:p>
    <w:p>
      <w:pPr>
        <w:jc w:val="both"/>
      </w:pPr>
      <w:r>
        <w:rPr>
          <w:b w:val="0"/>
          <w:i w:val="0"/>
        </w:rPr>
        <w:t>Belum mampu berhaji bukan berarti Anda kurang iman atau tidak disenangi Allah. Ibadah haji diwajibkan atas orang yang mampu: mampu secara fisik, aman dalam perjalanan, dan cukup biaya setelah kebutuhan pokok terpenuhi. Jika salah satu syarat itu belum ada, maka belum wajib, dan menunda adalah bagian dari ketentuan yang Allah sendiri yang tetapkan. Gunakan waktu untuk memperkuat persiapan: menabung terarah, menjaga kesehatan, mempelajari rukun dan adab, serta menjaga agar niat tidak berubah menjadi ajang pamer. Doakan keluarga dan orang tua yang telah mampu berangkat, dan jangan menganggap haji sebagai satu-satunya ukuran kesalehan. Bila kelak sudah mampu, segerakan tanpa menunda. Keyakinan bahwa Allah menilai usaha dan niat menenangkan hati tanpa membuat Anda berhenti berikhtiar. Banyak keluarga menabung bertahun-tahun sebelum berangkat, dan proses menunggu itu sendiri melatih kesabaran. (Bab 48, 99.7)</w:t>
      </w:r>
    </w:p>
    <w:p>
      <w:pPr>
        <w:jc w:val="both"/>
      </w:pPr>
      <w:r>
        <w:rPr>
          <w:b/>
          <w:i w:val="0"/>
          <w:sz w:val="28"/>
        </w:rPr>
        <w:t>105.18 Mengapa Doa Saya tentang Rezeki Belum Dikabulkan?</w:t>
      </w:r>
    </w:p>
    <w:p>
      <w:pPr>
        <w:jc w:val="both"/>
      </w:pPr>
      <w:r>
        <w:rPr>
          <w:b w:val="0"/>
          <w:i w:val="0"/>
        </w:rPr>
        <w:t>Ada beberapa kemungkinan yang perlu direnungkan tanpa menghakimi diri sendiri. Doa bisa tertunda karena Allah mengetahui waktu terbaik bagi Anda, atau karena yang Anda minta mengandung mudarat yang tidak Anda sadari, atau karena ada pintu dosa yang perlu ditutup terlebih dahulu, atau karena ikhtiar Anda belum sepadan dengan harapan. Ketidaktahuan kita atas hikmah tidak berarti doa diabaikan. Periksa hal yang bisa diperiksa: apakah doa disertai usaha, apakah ada hak orang lain yang tertunda, apakah cara mencari rezeki sudah sesuai batas. Teruslah berdoa dengan bahasa sendiri, di waktu yang dianggap mustajab, tanpa mengulang-ulang dengan penuh kecemasan. Mengganti kekhawatiran dengan usaha nyata sambil tetap berharap kepada Allah adalah sikap yang paling menenangkan. Doa pun kadang dijawab dengan cara yang tidak Anda duga, misalnya melalui pintu yang tidak pernah Anda ketahui sebelumnya. (Bab 27)</w:t>
      </w:r>
    </w:p>
    <w:p>
      <w:pPr>
        <w:jc w:val="both"/>
      </w:pPr>
      <w:r>
        <w:rPr>
          <w:b/>
          <w:i w:val="0"/>
          <w:sz w:val="28"/>
        </w:rPr>
        <w:t>105.19 Apakah Ayat Seribu Dinar Benar-Benar Mendatangkan Uang?</w:t>
      </w:r>
    </w:p>
    <w:p>
      <w:pPr>
        <w:jc w:val="both"/>
      </w:pPr>
      <w:r>
        <w:rPr>
          <w:b w:val="0"/>
          <w:i w:val="0"/>
        </w:rPr>
        <w:t>Ayat ini memang disebut dalam sejumlah riwayat tentang keutamaan, tetapi cara penyampaiannya dan kedudukan riwayat itu perlu diperiksa sumbernya lebih dulu sebelum diyakini mutlak. Yang jelas, tidak ada dalil yang menjanjikan rezeki dalam jumlah tertentu kepada siapa pun yang membacanya. Keyakinan bahwa membaca beberapa ayat lalu uang datang dengan sendirinya termasuk cara berpikir yang keliru dan mudah dimanfaatkan pihak yang menjanjikan kekayaan. Boleh saja membaca bagian al-Quran itu sebagai zikir dan berdoa memohon kelapangan rezeki, selama tidak diiringi keyakinan bahwa hasilnya pasti dan terukur. Jangan pula membayar kepada orang yang menjual janji semacam itu, dan jangan menjadikannya pengganti belajar, bekerja, atau mengelola keuangan. Amalkan dengan niat yang benar, pelajari dalil dengan jujur, lalu jalankan usaha yang halal. (Bab 20, Bab 103)</w:t>
      </w:r>
    </w:p>
    <w:p>
      <w:pPr>
        <w:jc w:val="both"/>
      </w:pPr>
      <w:r>
        <w:rPr>
          <w:b/>
          <w:i w:val="0"/>
          <w:sz w:val="28"/>
        </w:rPr>
        <w:t>105.20 Mana yang Didahulukan jika Waktu Terbatas: Dhuha, Tahajud, atau Sedekah?</w:t>
      </w:r>
    </w:p>
    <w:p>
      <w:pPr>
        <w:jc w:val="both"/>
      </w:pPr>
      <w:r>
        <w:rPr>
          <w:b w:val="0"/>
          <w:i w:val="0"/>
        </w:rPr>
        <w:t>Tidak ada satu jawaban yang berlaku untuk semua orang, karena pilihan bergantung pada waktu luang, kondisi tubuh, dan tanggung jawab harian. Tahajud memiliki keutamaan tersendiri tetapi membutuhkan bangun di malam hari, sehingga tidak realistis bagi yang harus bangun pagi atau sedang sakit. Shalat Dhuha lebih mudah dijalankan karena waktunya di pagi hari dan bisa disesuaikan dengan jadwal kerja. Sedekah dapat dilakukan setiap saat, memberi manfaat langsung kepada orang lain, sekaligus melatih keikhlasan. Jika harus memilih satu, pilih yang paling mungkin Anda istiqamahkan, lalu tambahkan yang lain secara bertahap. Konsistensi pada amalan kecil lebih berharga daripada mengejar amalan besar yang berhenti setelah seminggu. Sesuaikan dengan keadaan tanpa menjadikan kesibukan alasan untuk berhenti sama sekali. (Bab 25, Bab 26, Bab 33, Bab 92)</w:t>
      </w:r>
    </w:p>
    <w:p>
      <w:pPr>
        <w:jc w:val="both"/>
      </w:pPr>
      <w:r>
        <w:rPr>
          <w:b/>
          <w:i w:val="0"/>
          <w:sz w:val="28"/>
        </w:rPr>
        <w:t>105.21 Bolehkah Membaca Al-Waqi'ah Setiap Malam, dan Bagaimana Derajat Haditsnya?</w:t>
      </w:r>
    </w:p>
    <w:p>
      <w:pPr>
        <w:jc w:val="both"/>
      </w:pPr>
      <w:r>
        <w:rPr>
          <w:b w:val="0"/>
          <w:i w:val="0"/>
        </w:rPr>
        <w:t>Membacanya setiap malam boleh saja dan termasuk amalan yang dianjurkan banyak orang, selama tidak diikati keyakinan bahwa ia menjamin rezeki tertentu. Adapun derajat hadits yang menyebut keutamaan membaca surah ini perlu diperiksa sumbernya terlebih dahulu: sebagian riwayat lemah, sebagian lagi diragukan sanadnya, sehingga tidak pantas dijadikan dasar menjanjikan hasil. Boleh tetap membaca sebagai zikir dan tilawah, karena pahalanya tetap ada tanpa syarat apa pun. Tidak ada kewajiban membacanya setiap malam; itu kembali pada kebiasaan dan kemampuan masing-masing. Jangan menjadikannya rutinitas yang membuat Anda meninggalkan shalat fardhu, dan jangan memaksa keluarga dengan ancaman. Jika ingin kejelasan tentang status suatu riwayat, tanyakan kepada yang memahami ilmu hadits. Amalkan dengan tenang, jauhi klaim berlebihan, dan tetapkan niat bahwa yang Anda cari adalah keridaan Allah. (Bab 31)</w:t>
      </w:r>
    </w:p>
    <w:p>
      <w:pPr>
        <w:jc w:val="both"/>
      </w:pPr>
      <w:r>
        <w:rPr>
          <w:b/>
          <w:i w:val="0"/>
          <w:sz w:val="28"/>
        </w:rPr>
        <w:t>105.22 Bagaimana Menjaga Amalan Tetap Konsisten setelah 90 Hari?</w:t>
      </w:r>
    </w:p>
    <w:p>
      <w:pPr>
        <w:jc w:val="both"/>
      </w:pPr>
      <w:r>
        <w:rPr>
          <w:b w:val="0"/>
          <w:i w:val="0"/>
        </w:rPr>
        <w:t>Sembilan puluh hari pertama biasanya dijalani dengan semangat, lalu kebiasaan lama berusaha merebut kembali waktunya. Kuncinya bukan menambah amalan, melainkan mengunci jadwal. Pilih satu waktu tetap setiap hari, misalnya setelah subuh atau menjelang tidur, lalu tempelkan dzikir dan sedekah ke waktu itu sampai otak tidak perlu lagi memutuskan. Turunkan target harian bila mulai menumpuk; amalan kecil yang tiap hari lebih kokoh daripada amalan besar yang bolong. Pasang satu pengingat sederhana dan catat pelaksanaan dalam satu baris setiap malam. Saat jatuh, langsung kembali tanpa menunggu Senin atau tanggal bersih. Jaga pergaulan, sebab bergaul dengan orang yang menjaga rutinitas membuat kita segan meninggalkannya. Terakhir, ingatkan diri bahwa yang paling mudah ditiru orang lain bukan amalan besar, melainkan amalan yang tidak pernah putus. (Bab 99)</w:t>
      </w:r>
    </w:p>
    <w:p>
      <w:pPr>
        <w:jc w:val="both"/>
      </w:pPr>
      <w:r>
        <w:rPr>
          <w:b/>
          <w:i w:val="0"/>
          <w:sz w:val="28"/>
        </w:rPr>
        <w:t>105.23 Apakah Shalawat Tertentu, seperti Nariyah dan Munjiyat, Benar Membuka Rezeki?</w:t>
      </w:r>
    </w:p>
    <w:p>
      <w:pPr>
        <w:jc w:val="both"/>
      </w:pPr>
      <w:r>
        <w:rPr>
          <w:b w:val="0"/>
          <w:i w:val="0"/>
        </w:rPr>
        <w:t>Shalawat Nariyah dan Munjiyat banyak beredar dengan klaim bahwa membacanya sekian kali akan membuka pintu rezeki pada hari tertentu. Dalil shalawat kepada Nabi sendiri sangat kuat dan pahalanya besar, tetapi tidak ada teks yang shahih menetapkan jumlah tertentu dengan janji hasil pada waktu tertentu. Maka amalkan shalawat sebagai dzikir yang menghubungkan hati kepada Nabi, bukan sebagai pertukaran antara jumlah bacaan dan hasil. Baca dengan jumlah yang sanggup dijaga, lalu dampingi dengan usaha mencari nafkah, menepati janji, dan menjaga halal-haramnya. Barang siapa menambah syarat pada agama yang tidak diajarkan Rasul, ia justru menjauh dari adab berdoa. Kebaikan shalawat tetap berlipat, sementara rezeki datang melalui sebab yang telah Allah tetapkan bagi setiap hamba. Bila ragu dengan satu tatacara, tanyakan kepada ulama yang kamu percaya. (Bab 47)</w:t>
      </w:r>
    </w:p>
    <w:p>
      <w:pPr>
        <w:jc w:val="both"/>
      </w:pPr>
      <w:r>
        <w:rPr>
          <w:b/>
          <w:i w:val="0"/>
          <w:sz w:val="28"/>
        </w:rPr>
        <w:t>105.24 Bagaimana Menyikapi Konten "Amalan Kaya Cepat" di Media Sosial?</w:t>
      </w:r>
    </w:p>
    <w:p>
      <w:pPr>
        <w:jc w:val="both"/>
      </w:pPr>
      <w:r>
        <w:rPr>
          <w:b w:val="0"/>
          <w:i w:val="0"/>
        </w:rPr>
        <w:t>Konten yang menjanjikan kaya cepat lewat amalan nyaris selalu memakai pola yang sama: jumlah bacaan besar, tenggat waktu singkat, lalu kesaksian yang tidak bisa diverifikasi. Tanyakan tiga hal sebelum percaya: apa dalilnya, siapa yang menjamin, dan apakah ia meminta uang. Amalan dalam Islam tidak dijual dan tidak dijanjikan hasil dalam hitungan hari. Menonton konten semacam itu bukan dosa, tetapi membagikannya membuat orang lain ikut tertipu. Biasakan memeriksa sumber, mencocokkan dengan rujukan buku, dan menahan diri dari menyukai atau menyebarkan sebelum jelas. Jika muncul permintaan sumbangan, biaya, atau barang yang harus dibeli sebagai syarat, tinggalkan. Rezeki tumbuh dari usaha, doa, dan kejujuran; tidak ada tombol rahasia yang disembunyikan di balik video pendek. Uang yang dikeluarkan demi janji cepat kaya jarang kembali utuh. (Bab 103)</w:t>
      </w:r>
    </w:p>
    <w:p>
      <w:pPr>
        <w:jc w:val="both"/>
      </w:pPr>
      <w:r>
        <w:rPr>
          <w:b/>
          <w:i w:val="0"/>
          <w:sz w:val="28"/>
        </w:rPr>
        <w:t>105.25 Apakah Rezeki Dapat "Tertutup" karena Sihir atau 'Ain?</w:t>
      </w:r>
    </w:p>
    <w:p>
      <w:pPr>
        <w:jc w:val="both"/>
      </w:pPr>
      <w:r>
        <w:rPr>
          <w:b w:val="0"/>
          <w:i w:val="0"/>
        </w:rPr>
        <w:t>Islam mengakui adanya sihir dan pengaruh 'ain sebagai hal yang nyata dan sering disebut dalam Al-Quran maupun hadits. Namun pengaruh itu tidak pernah mampu menutup rezeki seseorang sepenuhnya, sebab rezeki telah ditetapkan Allah dan tidak ada satu makhluk pun yang sanggup merebutnya. Yang bisa terpengaruh adalah keadaan orangnya: semangatnya, tenaganya, atau kesehatannya. Penanganannya sederhana dan tidak perlu ditakuti: memperbanyak dzikir dan istighfar, membaca ruqyah dengan ayat Al-Quran, menjaga shalat dan tilawah, lalu tetap bekerja seperti biasa. Bila perasaan tertekan berlanjut, minta pertolongan orang yang saleh dan periksakan keluhan fisik kepada tenaga medis. Ketakutan justru mempercepat putus asa, padahal pintu rezeki tetap berada di tangan Allah semata. Yang berbahaya bukan sihir itu sendiri, melainkan hati yang mudah gentar lalu berhenti berusaha. (52.10)</w:t>
      </w:r>
    </w:p>
    <w:p>
      <w:pPr>
        <w:jc w:val="both"/>
      </w:pPr>
      <w:r>
        <w:rPr>
          <w:b/>
          <w:i w:val="0"/>
          <w:sz w:val="28"/>
        </w:rPr>
        <w:t>105.26 Usaha Sepi, Tetangga Menyarankan Sesajen atau Penglaris: Bagaimana Menyikapinya?</w:t>
      </w:r>
    </w:p>
    <w:p>
      <w:pPr>
        <w:jc w:val="both"/>
      </w:pPr>
      <w:r>
        <w:rPr>
          <w:b w:val="0"/>
          <w:i w:val="0"/>
        </w:rPr>
        <w:t>Saran tetangga biasanya lahir dari kebaikan hati, tetapi caranya keliru. Sesajen dan penglaris termasuk persembahan kepada selain Allah, sehingga hukumnya terlarang meski niatnya ingin menolong usaha. Tolak dengan halus tanpa menyalahkan orangnya, lalu alihkan ke ikhtiar yang benar: perbaiki produk, rapikkan pelayanan, promosikan dengan cara yang jujur, dan perbanyak sedekah. Banyak usaha sepi karena hal biasa yang jarang diperiksa: lokasi sulit ditemukan, harga tidak sesuai, atau pelanggan dilayani terlalu lambat. Catat pengeluaran dan pemasukan setiap hari agar titik bocornya terlihat. Perbanyak doa dan shalat hajat, lalu evaluasi tiap minggu apa yang bisa diperbaiki. Rezeki datang melalui sebab yang halal, bukan melalui perjanjian dengan makhluk gaib. Mintalah nasihat kepada orang yang berilmu sebelum menempuh jalan pintas yang menyesatkan. (Bab 63, Bab 62)</w:t>
      </w:r>
    </w:p>
    <w:p>
      <w:pPr>
        <w:jc w:val="both"/>
      </w:pPr>
      <w:r>
        <w:rPr>
          <w:b/>
          <w:i w:val="0"/>
          <w:sz w:val="28"/>
        </w:rPr>
        <w:t>105.27 Bolehkah Memakai Konsultan Non-Muslim untuk Tata Letak atau Energi Toko?</w:t>
      </w:r>
    </w:p>
    <w:p>
      <w:pPr>
        <w:jc w:val="both"/>
      </w:pPr>
      <w:r>
        <w:rPr>
          <w:b w:val="0"/>
          <w:i w:val="0"/>
        </w:rPr>
        <w:t>Menata toko agar rapi, mudah dijangkau, dan enak dipandang adalah pekerjaan teknis, dan dalam hal ini tenaga siapa pun boleh dipakai selama keahliannya berdasarkan pengalaman serta pengukuran. Yang perlu dibedakan adalah istilah energi atau tata ruang yang berpandangan kepada kekuatan selain Allah. Bila yang diambil hanya penataan barang, pencahayaan, dan alur pelanggan, itu sah-sah saja. Jika konsultasinya meminta sesajen, menyuruh memasang benda tertentu sebagai penarik rezeki, atau menjalankan ritual untuk mendatangkan pembeli, tinggalkan karena masuk wilayah syirik. Ambil manfaat dari keahliannya, jangan ikut keyakinannya. Toko yang bersih, pelayanan yang ramah, dan barang yang bagus tetap menjadi sebab rezeki yang paling bisa diandalkan dalam jangka panjang. Toko yang berkah adalah yang di dalamnya tidak diperjualbelikan sesuatu yang haram. (Bab 103, Bab 70)</w:t>
      </w:r>
    </w:p>
    <w:p>
      <w:pPr>
        <w:jc w:val="both"/>
      </w:pPr>
      <w:r>
        <w:rPr>
          <w:b/>
          <w:i w:val="0"/>
          <w:sz w:val="28"/>
        </w:rPr>
        <w:t>105.28 Bagaimana Menyikapi Perbedaan Fatwa dalam Urusan Muamalah?</w:t>
      </w:r>
    </w:p>
    <w:p>
      <w:pPr>
        <w:jc w:val="both"/>
      </w:pPr>
      <w:r>
        <w:rPr>
          <w:b w:val="0"/>
          <w:i w:val="0"/>
        </w:rPr>
        <w:t>Perbedaan fatwa dalam urusan muamalah adalah hal yang wajar dan sudah terjadi sejak masa salaf. Jual beli daring, kemitraan, gadai, dan bagi hasil sering dipandang berbeda oleh ulama. Umat tidak dibebani memilih yang paling longgar, apalagi yang paling ringan semata karena menguntungkan diri. Ikuti manhaj ulama yang kamu percaya dan tetap bertanya kepada orang yang paham, sebab setiap pendapat berdiri di atas dalil dan pertimbangannya sendiri. Dalam urusan praktis, ambil pendapat yang paling menjaga kehati-hatian tanpa mempersulit mencari nafkah, lalu lanjutkan usaha. Jangan menjadikan perbedaan ini alasan untuk menunda bekerja atau saling menuduh sesat. Persatuan umat lebih berharga daripada kemenangan dalam debat, dan rezeki tetap diukur dari usaha serta kejujuran. Yang utama adalah meluruskan niat dan menjaga adab kepada pihak yang berbeda pendapat. (Manhaj dan Bab 12)</w:t>
      </w:r>
    </w:p>
    <w:p>
      <w:pPr>
        <w:jc w:val="both"/>
      </w:pPr>
      <w:r>
        <w:rPr>
          <w:b/>
          <w:i w:val="0"/>
          <w:sz w:val="28"/>
        </w:rPr>
        <w:t>105.29 Bolehkah Bekerja di Tempat Usaha yang Halal dan Haramnya Bercampur?</w:t>
      </w:r>
    </w:p>
    <w:p>
      <w:pPr>
        <w:jc w:val="both"/>
      </w:pPr>
      <w:r>
        <w:rPr>
          <w:b w:val="0"/>
          <w:i w:val="0"/>
        </w:rPr>
        <w:t>Bekerja di tempat yang memiliki kegiatan halal sekaligus kegiatan terlarang perlu dinilai berdasarkan tugas, sumber penghasilan, dan keterlibatan pekerja. Jika pekerjaan Anda secara langsung melayani atau menjalankan transaksi yang terlarang, seperti mencatat atau memasarkan produk tersebut, persoalannya lebih berat dan perlu segera ditanyakan kepada ahli fikih yang memahami keadaan itu. Jika tugasnya berada pada bagian yang terpisah dan tidak membantu kegiatan terlarang, sebagian ulama membedakan penghasilan pekerja menurut jenis tugas serta kadar keterkaitannya. Jangan menyimpulkan hanya dari nama perusahaan atau keberadaan satu unit usaha. Telusuri apa yang dikerjakan, siapa yang dilayani, dan bagaimana upah ditentukan. Bila ada pilihan pekerjaan lain yang halal dan layak, berpindah dapat menjadi langkah yang lebih menenteramkan. Jika belum ada, carilah nasihat tepercaya dan susun rencana peralihan yang realistis, tanpa menelantarkan tanggungan. (Bab 49, Lampiran H)</w:t>
      </w:r>
    </w:p>
    <w:p>
      <w:pPr>
        <w:jc w:val="both"/>
      </w:pPr>
      <w:r>
        <w:rPr>
          <w:b/>
          <w:i w:val="0"/>
          <w:sz w:val="28"/>
        </w:rPr>
        <w:t>105.30 Bolehkah Menerima Bantuan dari Harta Orang yang Berasal dari Judi?</w:t>
      </w:r>
    </w:p>
    <w:p>
      <w:pPr>
        <w:jc w:val="both"/>
      </w:pPr>
      <w:r>
        <w:rPr>
          <w:b w:val="0"/>
          <w:i w:val="0"/>
        </w:rPr>
        <w:t>Jawabannya bergantung pada pengetahuan Anda, keadaan pemberi, dan kebutuhan penerima. Judi merupakan cara memperoleh harta yang dilarang; namun itu tidak otomatis berarti setiap harta milik seseorang seluruhnya berasal dari sana. Jika Anda mengetahui secara jelas bahwa bantuan tertentu berasal langsung dari hasil judi, jangan menerimanya sebagai hadiah atau nafkah biasa. Untuk kebutuhan mendesak, rincian hukumnya dapat berbeda menurut keadaan dan perlu ditanyakan kepada ulama yang cakap, dengan menjelaskan kebutuhan serta asal harta sejujurnya. Bila sumber penghasilan orang tersebut bercampur dan tidak diketahui bagian mana yang diberikan, para ulama membahasnya dengan pertimbangan yang tidak selalu sama. Hindari menghakimi seluruh hartanya berdasarkan dugaan, tetapi jangan pula menutup mata terhadap pengetahuan yang kuat. Anda dapat menolak dengan sopan, meminta bantuan dari sumber lain, atau mengarahkan pemberi untuk memperbaiki cara memperoleh hartanya. (Bab 4, Lampiran H)</w:t>
      </w:r>
    </w:p>
    <w:p>
      <w:pPr>
        <w:jc w:val="both"/>
      </w:pPr>
      <w:r>
        <w:rPr>
          <w:b/>
          <w:i w:val="0"/>
          <w:sz w:val="28"/>
        </w:rPr>
        <w:t>105.31 Kapan Urusan Keuangan Diserahkan kepada Ahli, dan Bagaimana Memilihnya?</w:t>
      </w:r>
    </w:p>
    <w:p>
      <w:pPr>
        <w:jc w:val="both"/>
      </w:pPr>
      <w:r>
        <w:rPr>
          <w:b w:val="0"/>
          <w:i w:val="0"/>
        </w:rPr>
        <w:t>Mintalah bantuan ahli ketika keputusan keuangan melibatkan akad rumit, jumlah besar, risiko yang belum Anda pahami, kewajiban pajak atau hukum, atau kemungkinan konflik kepentingan. Ahli tidak mengambil alih tanggung jawab Anda; ia membantu menjelaskan pilihan dan akibatnya. Pilih orang yang kompetensinya sesuai masalah, mampu menerangkan biaya dan risiko dengan bahasa yang dapat Anda pahami, serta bersedia mengungkap hubungan bisnis atau komisi yang mungkin memengaruhi sarannya. Untuk pertanyaan syariah, pastikan ia memahami fikih muamalah dan berani menyatakan batas pengetahuannya. Untuk perencanaan atau investasi, periksa pengalaman, izin yang diwajibkan, rekam jejak, dan cara ia dibayar. Bandingkan lebih dari satu pendapat bila keputusan sulit dibatalkan. Jangan menyerahkan kata sandi, kewenangan tanpa batas, atau seluruh kendali aset hanya karena seseorang mengaku ahli. Minta rincian tertulis, baca sebelum menyetujui, dan ambil waktu untuk mempertimbangkan. (Bab 52, Bab 15)</w:t>
      </w:r>
    </w:p>
    <w:p>
      <w:pPr>
        <w:jc w:val="both"/>
      </w:pPr>
      <w:r>
        <w:rPr>
          <w:b/>
          <w:i w:val="0"/>
          <w:sz w:val="28"/>
        </w:rPr>
        <w:t>105.32 Bolehkah Menerima Hadiah dari Orang yang Hartanya Syubhat?</w:t>
      </w:r>
    </w:p>
    <w:p>
      <w:pPr>
        <w:jc w:val="both"/>
      </w:pPr>
      <w:r>
        <w:rPr>
          <w:b w:val="0"/>
          <w:i w:val="0"/>
        </w:rPr>
        <w:t>Harta syubhat adalah harta yang status atau sumbernya belum jelas bagi seseorang, bukan bukti bahwa seluruh milik pemberi haram. Karena itu, bedakan keraguan umum dari pengetahuan yang nyata tentang hadiah tertentu. Jika Anda hanya mendengar kabar samar bahwa sebagian penghasilan pemberi bermasalah, tidak tepat langsung menuduh atau memutus hubungan. Para ulama memberi perhatian pada kadar harta haram yang diketahui, jenis pemberian, dan keadaan penerima; rincian ini dapat menghasilkan pertimbangan yang berbeda. Bila Anda tahu hadiah itu sendiri berasal dari transaksi terlarang, menolaknya dengan santun lebih aman. Jika keadaan tidak jelas, tanyakan sumbernya secara wajar tanpa mempermalukan pemberi, lalu minta nasihat bila nilainya besar atau menyangkut kebutuhan penting. Hindari sikap berlebihan yang membuat semua hadiah dianggap tercemar, dan hindari pula mencari-cari alasan untuk menerima sesuatu yang asalnya telah diketahui bermasalah. (Bab 4)</w:t>
      </w:r>
    </w:p>
    <w:p>
      <w:pPr>
        <w:jc w:val="both"/>
      </w:pPr>
      <w:r>
        <w:rPr>
          <w:b/>
          <w:i w:val="0"/>
          <w:sz w:val="28"/>
        </w:rPr>
        <w:t>105.33 Bolehkah Berutang untuk Modal Usaha?</w:t>
      </w:r>
    </w:p>
    <w:p>
      <w:pPr>
        <w:jc w:val="both"/>
      </w:pPr>
      <w:r>
        <w:rPr>
          <w:b w:val="0"/>
          <w:i w:val="0"/>
        </w:rPr>
        <w:t>Berutang untuk modal usaha dapat dibolehkan selama akadnya jelas, tidak mengandung riba atau syarat terlarang, dan Anda memiliki rencana pembayaran yang masuk akal. Sebelum meminjam, hitung kebutuhan modal yang benar-benar diperlukan, arus kas usaha, biaya tetap, kemungkinan penjualan turun, serta sumber pembayaran jika usaha belum menghasilkan. Jangan mendasarkan keputusan hanya pada proyeksi terbaik. Bandingkan pilihan seperti mengurangi skala awal, bermitra dengan pembagian risiko yang disepakati, atau memakai dana sendiri secara bertahap. Baca semua ketentuan, termasuk denda, jaminan, biaya, dan akibat keterlambatan. Jangan berutang dengan asumsi bahwa keberhasilan usaha pasti terjadi atau bahwa pemberi pinjaman akan selalu memberi kelonggaran. Jika kewajiban berpotensi menekan nafkah keluarga, tunda atau cari bentuk pembiayaan lain. Mintalah nasihat keuangan dan syariah sesuai kebutuhan, tetapi pastikan keputusan akhir tetap Anda pahami dan sanggupi. (Bab 41, 61, 68)</w:t>
      </w:r>
    </w:p>
    <w:p>
      <w:pPr>
        <w:jc w:val="both"/>
      </w:pPr>
      <w:r>
        <w:rPr>
          <w:b/>
          <w:i w:val="0"/>
          <w:sz w:val="28"/>
        </w:rPr>
        <w:t>105.34 Apakah Gaji dari Bank Konvensional Haram?</w:t>
      </w:r>
    </w:p>
    <w:p>
      <w:pPr>
        <w:jc w:val="both"/>
      </w:pPr>
      <w:r>
        <w:rPr>
          <w:b w:val="0"/>
          <w:i w:val="0"/>
        </w:rPr>
        <w:t>Penilaian gaji dari bank konvensional tidak selalu dibahas seragam oleh para ulama. Ada ulama yang menilai pekerjaan yang terlibat langsung dalam transaksi berbasis bunga sebagai terlarang, karena pekerjaannya mendukung akad yang mereka anggap riba. Ada pula pembahasan yang membedakan jenis tugas: misalnya pekerjaan yang langsung menyusun atau menjalankan transaksi dibanding fungsi umum yang tidak berkaitan langsung, dengan tetap mempertimbangkan lingkungan kerja dan kontribusi nyata. Karena itu, nama lembaga saja belum cukup untuk menetapkan keadaan setiap pegawai. Tinjau tugas harian, wewenang, produk yang ditangani, serta kemungkinan pindah ke bagian lain. Jelaskan rincian tersebut kepada ahli fikih yang tepercaya; jawaban umum tidak menggantikan penilaian atas kasus tertentu. Jika Anda sedang bekerja, jangan mengambil keputusan mendadak yang membahayakan tanggungan. Susun pilihan dan jalan keluar secara bertahap, sambil berusaha mencari pekerjaan yang lebih jauh dari perkara yang diperselisihkan. Memilih pekerjaan yang paling hati-hati dan menenteramkan hati adalah pilihan yang baik. (49.7, Bab 60, Lampiran H)</w:t>
      </w:r>
    </w:p>
    <w:p>
      <w:pPr>
        <w:jc w:val="both"/>
      </w:pPr>
      <w:r>
        <w:rPr>
          <w:b/>
          <w:i w:val="0"/>
          <w:sz w:val="28"/>
        </w:rPr>
        <w:t>105.35 Bolehkah Memakai KPR Konvensional Jika Tidak Ada Pilihan Lain?</w:t>
      </w:r>
    </w:p>
    <w:p>
      <w:pPr>
        <w:jc w:val="both"/>
      </w:pPr>
      <w:r>
        <w:rPr>
          <w:b w:val="0"/>
          <w:i w:val="0"/>
        </w:rPr>
        <w:t>KPR konvensional umumnya memakai pinjaman berbunga, dan banyak ulama memandang bunga pinjaman sebagai riba sehingga tidak membolehkannya. Sebagian pembahasan kontemporer mempertimbangkan kebutuhan tempat tinggal, kondisi darurat atau kesulitan berat, serta konteks hukum dan ekonomi; tetapi penilaian itu tidak berarti setiap keinginan memiliki rumah menjadi alasan yang cukup. Istilah “tidak ada pilihan” perlu diperiksa secara nyata: apakah rumah sewa masih tersedia, apakah rumah dapat dibeli lebih sederhana, atau apakah pembelian dapat ditunda sambil menabung. Jangan menyamakan keinginan memiliki rumah sendiri dengan keadaan darurat tanpa penilaian ahli. Rincian seperti akad, biaya, kemampuan membayar, kebutuhan keluarga, dan alternatif yang benar-benar dapat dijangkau perlu disampaikan kepada ulama tepercaya sebelum menandatangani kontrak. Jangan mengandalkan ringkasan atau pendapat yang hanya cocok dengan keinginan Anda. Bila masih ada jalan yang tidak melibatkan pinjaman berbunga, memilih jalan itu lebih hati-hati. (61.6, 61.9, 87.5)</w:t>
      </w:r>
    </w:p>
    <w:p>
      <w:pPr>
        <w:jc w:val="both"/>
      </w:pPr>
      <w:r>
        <w:rPr>
          <w:b/>
          <w:i w:val="0"/>
          <w:sz w:val="28"/>
        </w:rPr>
        <w:t>105.36 Apakah Kartu Kredit dan Paylater Tetap Bermasalah jika Dibayar Lunas Tepat Waktu?</w:t>
      </w:r>
    </w:p>
    <w:p>
      <w:pPr>
        <w:jc w:val="both"/>
      </w:pPr>
      <w:r>
        <w:rPr>
          <w:b w:val="0"/>
          <w:i w:val="0"/>
        </w:rPr>
        <w:t>Kartu kredit dan paylater tidak otomatis bermasalah hanya karena dibayar lunas tepat waktu. Yang perlu diawasi ada dua: bunga keterlambatan yang selalu menggantung, dan kebiasaan berbelanja di luar kemampuan karena plafon terasa seperti uang sendiri. Banyak orang jujur membayar tepat waktu, tetapi tagihannya tetap membengkak sebab gaya hidup ikut naik bersama limit yang dinaikkan penerbit. Periksa apakah Anda membeli karena perlu atau karena tersedia dulu. Bahkan tanpa bunga, iuran tahunan dan biaya administrasi sering memicu pengeluaran tambahan yang tidak direncanakan. Perlakukan kartu sebagai alat pembayaran, bukan pinjaman berjalan: bayar penuh setiap bulan, dan bila satu bulan tidak mampu melunasinya, itu tanda produk ini mulai bekerja melawan Anda. Prinsip paling aman, gunakan hanya yang mampu Anda bayar tunai pada hari itu juga. (Rujukan: 61.1, 61.2.)</w:t>
      </w:r>
    </w:p>
    <w:p>
      <w:pPr>
        <w:jc w:val="both"/>
      </w:pPr>
      <w:r>
        <w:rPr>
          <w:b/>
          <w:i w:val="0"/>
          <w:sz w:val="28"/>
        </w:rPr>
        <w:t>105.37 Bolehkah Menolak Memberi Utang?</w:t>
      </w:r>
    </w:p>
    <w:p>
      <w:pPr>
        <w:jc w:val="both"/>
      </w:pPr>
      <w:r>
        <w:rPr>
          <w:b w:val="0"/>
          <w:i w:val="0"/>
        </w:rPr>
        <w:t>Menolak memberi utang hukumnya boleh, sebab utang adalah hak yang baru lahir ketika seseorang bersedia memberi. Tidak ada kewajiban menolong dengan cara meminjamkan uang, apalagi bila Anda sendiri belum yakin peminjam mampu mengembalikan. Yang perlu dihindari adalah menolak ketika orang benar-benar terdesak dan Anda mampu membantu tanpa membebani diri, sebab menutup pintu bantuan pada yang kesulitan termasuk sikap yang dibenci. Adabnya, tanyakan dulu keperluannya, tawarkan bentuk bantuan lain yang lebih tepat, lalu bila tetap menolak, sampaikan dengan jujur tanpa menjanjikan sesuatu yang tidak akan Anda kerjakan. Banyak perselisihan lahir bukan dari penolakan, melainkan dari janji yang diingkari lalu diulur-ulur. Jaga juga perasaan peminjam: keputusan menolak tidak membuat Anda berutang budi, dan ia tidak berdosa karena Anda menolak pada saat ini. (Rujukan: 34.8, 69.7.)</w:t>
      </w:r>
    </w:p>
    <w:p>
      <w:pPr>
        <w:jc w:val="both"/>
      </w:pPr>
      <w:r>
        <w:rPr>
          <w:b/>
          <w:i w:val="0"/>
          <w:sz w:val="28"/>
        </w:rPr>
        <w:t>105.38 Bagaimana jika Sudah Bertahun-tahun Terlanjur Berutang Ribawi atau Berjudi?</w:t>
      </w:r>
    </w:p>
    <w:p>
      <w:pPr>
        <w:jc w:val="both"/>
      </w:pPr>
      <w:r>
        <w:rPr>
          <w:b w:val="0"/>
          <w:i w:val="0"/>
        </w:rPr>
        <w:t>Masa lalu tidak bisa dihapus, tetapi arah ke depan bisa diubah mulai hari ini. Bila utang ribawi atau kebiasaan berjudi sudah berjalan bertahun-tahun, langkah pertama adalah menghentikannya, bukan mengambil pinjaman baru untuk menutup yang lama. Kemudian petakan seluruh utang: mana pokok, mana bunga, mana denda, dan mana yang paling mendesak. Susun rencana pembayaran dengan yang paling menuntut didahulukan, sambil memangkas pengeluaran yang tidak perlu agar laju pelunasan meningkat. Minta keringanan kepada kreditur berupa penghapusan bunga atau penjadwalan ulang, sebab banyak dari mereka lebih memilih pokoknya kembali daripada tidak sama sekali. Sisihkan sebagian rezeki yang halal untuk memohon ampunan atas segala dosa yang telah berlalu, tanpa berhenti berikhtiar. Selamatkan diri sendiri dan keluarga dari lingkaran utang yang sama sebelum merencanakan kekayaan Anda. (Rujukan: 59.5, 59.6, 61.10.)</w:t>
      </w:r>
    </w:p>
    <w:p>
      <w:pPr>
        <w:jc w:val="both"/>
      </w:pPr>
      <w:r>
        <w:rPr>
          <w:b/>
          <w:i w:val="0"/>
          <w:sz w:val="28"/>
        </w:rPr>
        <w:t>105.39 Bagaimana Mendampingi Keluarga atau Teman yang Terlilit Pinjol?</w:t>
      </w:r>
    </w:p>
    <w:p>
      <w:pPr>
        <w:jc w:val="both"/>
      </w:pPr>
      <w:r>
        <w:rPr>
          <w:b w:val="0"/>
          <w:i w:val="0"/>
        </w:rPr>
        <w:t>Mendampingi korban pinjol dimulai dari menahan emosi, bukan dari menyalahkan. Duduk bersama, minta ia menunjukkan seluruh tagihan, aplikasi, dan surat tuntutan, lalu bantu susun daftar lengkap beserta pokok dan bunganya. Dorong untuk menghentikan pinjaman baru, sebab menambah utang demi membayar utang hanya memperpanjang utas. Bantu memilah mana pinjaman resmi yang bisa dinegosiasi ulang dan mana yang di luar batas, karena keduanya ditangani berbeda. Usulkan penjadwalan ulang: kreditur resmi umumnya membuka pembicaraan bila diminta dengan sopan dan disertai bukti kesulitan. Hadapi ancaman penyebaran data dengan mengadu ke kanal pengaduan resmi, bukan dengan membayar diam-diam. Yang paling penting, dampingi tanpa ikut menjamin utang baru. Doakan, dengarkan, dan tawarkan rencana yang paling jelas agar ia tidak kembali mengunduh aplikasi itu karena putus asa. (Rujukan: bab 56, bab 57, 61.3.)</w:t>
      </w:r>
    </w:p>
    <w:p>
      <w:pPr>
        <w:jc w:val="both"/>
      </w:pPr>
      <w:r>
        <w:rPr>
          <w:b/>
          <w:i w:val="0"/>
          <w:sz w:val="28"/>
        </w:rPr>
        <w:t>105.40 Punya Utang di Banyak Tempat Sekaligus, Mulai dari Mana?</w:t>
      </w:r>
    </w:p>
    <w:p>
      <w:pPr>
        <w:jc w:val="both"/>
      </w:pPr>
      <w:r>
        <w:rPr>
          <w:b w:val="0"/>
          <w:i w:val="0"/>
        </w:rPr>
        <w:t>Mulailah dengan menghitung, bukan dengan membayar. Tulis seluruh utang dalam satu daftar: nama kreditur, pokok, bunga per bulan, angsuran, dan tenggat. Tanpa angka yang utuh, setiap pembayaran terasa samar dan mudah berpindah antrean. Setelah daftar lengkap, pilih satu metode lalu konsisten: bayar minimum pada semua utang sambil melunasi yang bunga paling besar lebih dulu, atau lunasi yang paling kecil lebih dulu agar jumlah tagihan cepat berkurang. Keduanya sah, yang penting Anda tidak berhenti di tengah jalan. Pangkas pos pengeluaran yang bisa ditunda, alihkan hasilnya ke utang paling berat, dan hindari menggabungkan utang lewat pinjaman baru kecuali bunga totalnya benar-benar lebih ringan. Jaga komunikasi rutin dengan kreditur agar Anda tidak dianggap mangkir. Satu utang lunas adalah jeda, bukan alasan membelanjakan uang kembali. (Rujukan: bab 41, bab 56, bab 61.)</w:t>
      </w:r>
    </w:p>
    <w:p>
      <w:pPr>
        <w:jc w:val="both"/>
      </w:pPr>
      <w:r>
        <w:rPr>
          <w:b/>
          <w:i w:val="0"/>
          <w:sz w:val="28"/>
        </w:rPr>
        <w:t>105.41 Bolehkah Trading Forex, Saham, atau Kripto?</w:t>
      </w:r>
    </w:p>
    <w:p>
      <w:pPr>
        <w:jc w:val="both"/>
      </w:pPr>
      <w:r>
        <w:rPr>
          <w:b w:val="0"/>
          <w:i w:val="0"/>
        </w:rPr>
        <w:t>Jawabannya bergantung pada akad yang dipakai dan cara memainkannya, bukan pada label asetnya. Saham perusahaan nyata dengan kegiatan usaha jelas boleh diperdagangkan selama akadnya jual beli biasa. Valuta asing dan kripto yang memakai pinjaman berbunga, margin, atau bunga menginap masuk wilayah riba dan sebaiknya dihindari. Spekulasi murni yang hanya menebak arah tanpa kepemilikan barang, banyak ulama menilainya menyerupai judi. Ada pula yang membolehkan dengan syarat transaksi tunai, barang benar-benar berpindah, dan dana yang dipakai bukan uang pinjaman. Risiko volatilitas yang tinggi membuat seseorang mudah terjatuh ke utang, dan kecelakaan itulah yang paling sering nyata terjadi. Sebelum masuk, ajukan tiga pertanyaan: bagaimana akadnya, dari mana untungnya, dan siapa yang menanggung risikonya. Bila satu jawaban saja mengganjal, pilih instrumen yang paling sederhana dan paling hati-hati. (Rujukan: bab 75.)</w:t>
      </w:r>
    </w:p>
    <w:p>
      <w:pPr>
        <w:jc w:val="both"/>
      </w:pPr>
      <w:r>
        <w:rPr>
          <w:b/>
          <w:i w:val="0"/>
          <w:sz w:val="28"/>
        </w:rPr>
        <w:t>105.42 Bagaimana Hukum Arisan, Patungan, Reksa Dana, dan Emas?</w:t>
      </w:r>
    </w:p>
    <w:p>
      <w:pPr>
        <w:jc w:val="both"/>
      </w:pPr>
      <w:r>
        <w:rPr>
          <w:b w:val="0"/>
          <w:i w:val="0"/>
        </w:rPr>
        <w:t>Arisan dan patungan biasanya sah seluruh anggota menyerahkan iuran pada waktu yang disepakati dan pembagian hasil ditentukan tanpa merugikan sepihak. Reksa dana dan emas batangan sah bila aset yang dibeli nyata, dikelola secara jelas, dan keuntungannya berasal dari selisih harga, bukan dari bunga. Masalah muncul ketika ada pihak yang dijanjikan imbalan tetap di atas iuran yang diberikan, sebab di situ berubah menjadi akad pinjaman berbunga. Arisan yang pembagiannya mengandung undian juga rawan masuk kategori untung-untungan yang merugikan. Emas yang diperjualbelikan dengan sistem tunda serah rentan riba, jadi bedakan antara benar-benar memiliki fisiknya dan hanya mencatat angka. Periksa apakah pengelolanya transparan, dana terbagi terpisah, dan aturannya sama untuk semua peserta sejak awal. Bila satu syarat saja janggal, cari alternatif yang lebih jelas. (Rujukan: 79.12, bab 75.)</w:t>
      </w:r>
    </w:p>
    <w:p>
      <w:pPr>
        <w:jc w:val="both"/>
      </w:pPr>
      <w:r>
        <w:rPr>
          <w:b/>
          <w:i w:val="0"/>
          <w:sz w:val="28"/>
        </w:rPr>
        <w:t>105.43 Teman Untung Besar di Instrumen yang Saya Tolak: Bagaimana Menyikapinya?</w:t>
      </w:r>
    </w:p>
    <w:p>
      <w:pPr>
        <w:jc w:val="both"/>
      </w:pPr>
      <w:r>
        <w:rPr>
          <w:b w:val="0"/>
          <w:i w:val="0"/>
        </w:rPr>
        <w:t>Kabar keuntungan teman bukanlah tanda bahwa pilihan Anda salah. Setiap instrumen punya profil risiko dan jangka waktu yang berbeda, dan yang diceritakan hanyalah sisi yang sedang bersinar, sementara sisi kerugiannya belum tiba atau tidak pernah diceritakan. Uji dulu apakah instrumen itu lolos dari syarat yang Anda pegang: objek usaha yang jelas, tidak mengandung riba, dan risiko yang sanggup Anda tanggung. Jika lolos, tidak ada larangan Anda ikut dengan porsi yang tidak mengganggu kebutuhan pokok. Jika tidak lolos, tetaplah pada penolakan Anda dengan tenang. Keuntungan orang lain adalah kabar, bukan janji untuk Anda, dan ikut meniru tanpa perhitungan justru membuka pintu pada penyesalan. Menjaga diri dari yang syak adalah bagian dari menjaga rezeki, dan kesabaran pada pilihan yang benar lebih berharga daripada cepat ikut. (Bab 13, Bab 75)</w:t>
      </w:r>
    </w:p>
    <w:p>
      <w:pPr>
        <w:jc w:val="both"/>
      </w:pPr>
      <w:r>
        <w:rPr>
          <w:b/>
          <w:i w:val="0"/>
          <w:sz w:val="28"/>
        </w:rPr>
        <w:t>105.44 Bagaimana Mengenali Penipuan Investasi dan Pinjol Ilegal?</w:t>
      </w:r>
    </w:p>
    <w:p>
      <w:pPr>
        <w:jc w:val="both"/>
      </w:pPr>
      <w:r>
        <w:rPr>
          <w:b w:val="0"/>
          <w:i w:val="0"/>
        </w:rPr>
        <w:t>Tanda paling awal adalah janji untung tetap dan besar tanpa risiko, tekanan agar cepat menyetor, dan ketidakjelasan tentang siapa yang bertanggung jawab. Investasi bodong selalu menutup-nutupi alamat, izin, dan struktur bisnisnya, sementara pihak yang sah terbuka untuk diperiksa. Pada pinjaman ilegal, cirinya adalah pencairan dana yang cepat tetapi dengan potongan di muka, bunga yang terus membesar tanpa batas, dan penagihan yang disertai ancaman serta penyebaran data pribadi. Jika satu saja dari ini muncul, hentikan prosesnya. Tanyakan legalitas kepada pihak yang berwenang, bukan kepada penjual produknya. Simpan bukti transfer dan percakapan. Tawaran yang menghubungkan Anda ke banyak pihak dengan bonus jaringan juga wajib dicurigai. Menghindar sejak awal jauh lebih murah daripada menyelesaikan masalah setelah uang hilang, dan nafsu pada untung cepat adalah pintu yang paling sering dipakai penipu. (Bab 61, Bab 62)</w:t>
      </w:r>
    </w:p>
    <w:p>
      <w:pPr>
        <w:jc w:val="both"/>
      </w:pPr>
      <w:r>
        <w:rPr>
          <w:b/>
          <w:i w:val="0"/>
          <w:sz w:val="28"/>
        </w:rPr>
        <w:t>105.45 Bagaimana Menilai Investasi yang Mengaku Syariah?</w:t>
      </w:r>
    </w:p>
    <w:p>
      <w:pPr>
        <w:jc w:val="both"/>
      </w:pPr>
      <w:r>
        <w:rPr>
          <w:b w:val="0"/>
          <w:i w:val="0"/>
        </w:rPr>
        <w:t>Mengaku syariah belum tentu memenuhi syarat syariah. Periksa tiga hal: akad yang dipakai, objek pembiayaan, dan pengawasannya. Sebuah produk boleh saja menyebut diri halal sementara mengandung denda yang menyerupai bunga, biaya administrasi yang disembunyikan, atau jaminan yang berpindah tanpa risiko yang jelas. Baca akadnya, bukan brosurenya; tanyakan di mana letak untung dan siapa yang menanggung kerugian. Pengawasan lembaga berwenang membantu, tetapi cap halal pada produk tidak menjamin pengelolaan sehari-hari berjalan jujur. Bandingkan dengan produk sejenis yang akadnya mudah dijelaskan, lalu pilih yang paling Anda pahami. Rumus yang bisa dijelaskan kepada anak sekolah biasanya bersih, sedangkan aturan yang berbelit sering menyimpan jebakan. Rasa ragu yang muncul berulang kali wajib dicari kejelasannya sebelum uang diserahkan, dan pihak penjual yang menghindar dari pertanyaan sederhana sudah memberi jawaban yang cukup. (Bab 75, Bab 62)</w:t>
      </w:r>
    </w:p>
    <w:p>
      <w:pPr>
        <w:jc w:val="both"/>
      </w:pPr>
      <w:r>
        <w:rPr>
          <w:b/>
          <w:i w:val="0"/>
          <w:sz w:val="28"/>
        </w:rPr>
        <w:t>105.46 Apa yang Harus Dilakukan setelah Tertipu Investasi?</w:t>
      </w:r>
    </w:p>
    <w:p>
      <w:pPr>
        <w:jc w:val="both"/>
      </w:pPr>
      <w:r>
        <w:rPr>
          <w:b w:val="0"/>
          <w:i w:val="0"/>
        </w:rPr>
        <w:t>Yang pertama adalah menghentikan kerugian: jangan menambah setoran untuk menutup lubang, sebab pola itulah yang membuat korban kehilangan dua kali. Kedua, kumpulkan bukti: pihak yang menerima dana, nomor rekening, tangkapan layar, dan riwayat transfer. Ketiga, laporkan kepada pihak berwenang agar ada catatan resmi dan peluang penyelesaian; bersama korban lain, kekuatan laporan jauh lebih besar. Keempat, jujur kepada keluarga tentang keadaan supaya beban tidak dipikul sendirian. Kelima, periksa lagi posisi keuangan dan utang, lalu susun ulang prioritas dengan lebih hati-hati. Keenam, catat tanggal kejadian dan nama petugas yang menerima laporan agar tindak lanjut mudah dipantau. Ketujuh, jadikan kejadian ini pelajaran yang menempel: untung cepat dengan kejelasan yang kabur selalu berakhir mahal. Bersedih itu wajar, tetapi putus asa hanyalah kerugian tambahan yang Anda timpakan pada diri sendiri. (Bab 56, Bab 62)</w:t>
      </w:r>
    </w:p>
    <w:p>
      <w:pPr>
        <w:jc w:val="both"/>
      </w:pPr>
      <w:r>
        <w:rPr>
          <w:b/>
          <w:i w:val="0"/>
          <w:sz w:val="28"/>
        </w:rPr>
        <w:t>105.47 Mana yang Didahulukan: Zakat, Sedekah, atau Melunasi Utang?</w:t>
      </w:r>
    </w:p>
    <w:p>
      <w:pPr>
        <w:jc w:val="both"/>
      </w:pPr>
      <w:r>
        <w:rPr>
          <w:b w:val="0"/>
          <w:i w:val="0"/>
        </w:rPr>
        <w:t>Urutan ini tidak sama bagi semua orang, sebab kondisi tiap rumah berbeda. Zakat adalah kewajiban atas harta yang sudah mencapai nisab, maka dia didahulukan karena menyangkut hak orang lain. Utang yang jatuh tempo atau yang menyangkut kehormatan nama baik juga menuntut penyelesaian segera, karena membayar menutup aib dan menjaga silaturahmi. Sedekah bersifat sunnah, sehingga dia biasanya paling akhir, kecuali ada orang sangat membutuhkan yang tampak di depan mata. Para ulama berbeda dalam detail urutannya; ada yang menaruh utang di atas zakat karena hajat hidup lebih dahulu, dan ada yang mengikuti jenis zakatnya. Yang bisa diamankan: tunaikan zakat yang wajib, lunasi utang menurut tempo dan kegentingannya, lalu bersedekah dari kelebihan yang tersisa. Sisihkan pula dana harian untuk kebutuhan pokok keluarga sejak awal, agar penyelesaian utang tidak berhenti di tengah jalan. (41.11)</w:t>
      </w:r>
    </w:p>
    <w:p>
      <w:pPr>
        <w:jc w:val="both"/>
      </w:pPr>
      <w:r>
        <w:rPr>
          <w:b/>
          <w:i w:val="0"/>
          <w:sz w:val="28"/>
        </w:rPr>
        <w:t>105.48 Apakah Zakat Penghasilan Wajib?</w:t>
      </w:r>
    </w:p>
    <w:p>
      <w:pPr>
        <w:jc w:val="both"/>
      </w:pPr>
      <w:r>
        <w:rPr>
          <w:b w:val="0"/>
          <w:i w:val="0"/>
        </w:rPr>
        <w:t>Pendapat ulama tentang zakat penghasilan berbeda, dan perbedaan ini sudah berlangsung lama. Sebagian beranggapan kewajiban zakat timbul atas penghasilan yang ditabung sampai mencapai nisab dan genap satu tahun, sehingga gaji yang baru diterima belum langsung dizakati. Pendapat lain menghitung penghasilan rutin sebagai harta yang dizakati pada periode tertentu dengan kadar yang telah ditetapkan lembaga yang berwenang menurut mazhab yang dipegang. Bagi yang ingin berhati-hati, dua jalur ini bisa ditempuh: mengikuti satu pendapat secara konsisten, atau menunaikan lebih awal sebagai kehati-hatian selama tidak menyalahi ketentuan. Yang paling mudah terjadi justru penundaan ketika harta sudah memenuhi syarat, dan di situlah kelalaian biasanya mulai tumbuh. Dalam keadaan ragu, mencatat penghasilan dan menetapkan satu waktu tetap setiap bulan membantu Anda tidak lupa. Yang wajib dijaga adalah niat dan ketepatan perhitungan. (83.7, 83.8)</w:t>
      </w:r>
    </w:p>
    <w:p>
      <w:pPr>
        <w:jc w:val="both"/>
      </w:pPr>
      <w:r>
        <w:rPr>
          <w:b/>
          <w:i w:val="0"/>
          <w:sz w:val="28"/>
        </w:rPr>
        <w:t>105.49 Bagaimana Zakat jika Utang Lebih Besar daripada Harta?</w:t>
      </w:r>
    </w:p>
    <w:p>
      <w:pPr>
        <w:jc w:val="both"/>
      </w:pPr>
      <w:r>
        <w:rPr>
          <w:b w:val="0"/>
          <w:i w:val="0"/>
        </w:rPr>
        <w:t>Bila utang melampaui harta, ulama memandang dua keadaan. Jika utang itu mendesak dan jatuh tempo, sebagian berpendapat zakat tetap wajib karena harta yang dizakati masih ada, meski setelah zakat tidak tersisa biaya hidup; ini pendapat yang memberatkan. Pendapat yang lebih longgar menyatakan utang yang meliputi seluruh harta menghapus kewajiban, sebab sisa yang benar-benar dimiliki menjadi nol. Kuncinya ada pada kejujuran menimbang: apakah utang benar meliputi seluruh harta sampai tidak tersisa sama sekali, atau harta masih tersisa setelah utang dihitung. Jika harta masih ada, utamakan penyelesaian utang mendesak lebih dulu, lalu zakat ditunaikan pada sisa yang mencapai nisab. Besar kecil keringanan itu tergantung keadaan, bukan keinginan semata, maka nasib utang dan harta ditimbang bersamaan. Agar tidak salah menimbang, tanyakan perkara ini kepada orang yang paham. (Bab 83)</w:t>
      </w:r>
    </w:p>
    <w:p>
      <w:pPr>
        <w:jc w:val="both"/>
      </w:pPr>
      <w:r>
        <w:rPr>
          <w:b/>
          <w:i w:val="0"/>
          <w:sz w:val="28"/>
        </w:rPr>
        <w:t>105.50 Berapa Nominal Sedekah yang Pantas jika Penghasilan Pas-Pasan?</w:t>
      </w:r>
    </w:p>
    <w:p>
      <w:pPr>
        <w:jc w:val="both"/>
      </w:pPr>
      <w:r>
        <w:rPr>
          <w:b w:val="0"/>
          <w:i w:val="0"/>
        </w:rPr>
        <w:t>Nominal pantas bukan angka yang dibandingkan dengan orang lain, melainkan angka yang tidak membuat Anda terguncang setelah menyerahkannya. Bagi penghasilan pas-pasan, sedekah terbaik adalah yang dijalankan rutin dalam jumlah kecil ketimbang besar sesekali lalu berhenti. Mulailah dari yang paling ringan di hati, misalnya sepuluh ribu tiap hari atau sebagian dari sisa uang belanja mingguan, lalu naikkan bertahap ketika ada tambahan. Yang membuat sedekah berkah justru konsistensi dan perasaan ringan, bukan besarnya nominal. Hati-hati pula agar memberi tidak membuat Anda menunda kewajiban nafkah kepada orang yang wajib Anda tanggung lebih dulu. Sedekah yang membuat rumah sendiri kekurangan adalah sedekah yang salah urutan. Jika penghasilan benar-benar hanya cukup untuk kebutuhan dasar, sedekah yang Anda mampu bisa berupa senyuman, waktu, tenaga, atau melapangkan jalan orang lain dengan keahlian yang Anda punya. (Bab 33, Bab 79)</w:t>
      </w:r>
    </w:p>
    <w:p>
      <w:pPr>
        <w:jc w:val="both"/>
      </w:pPr>
      <w:r>
        <w:rPr>
          <w:b/>
          <w:i w:val="0"/>
          <w:sz w:val="28"/>
        </w:rPr>
        <w:t>105.51 Saya Miskin dan Tidak Mampu Bersedekah dengan Uang: Apa yang Bisa Saya Lakukan?</w:t>
      </w:r>
    </w:p>
    <w:p>
      <w:pPr>
        <w:jc w:val="both"/>
      </w:pPr>
      <w:r>
        <w:rPr>
          <w:b w:val="0"/>
          <w:i w:val="0"/>
        </w:rPr>
        <w:t>Kemampuan bersedekah tidak diukur dari dompet. Banyak bentuk sedekah yang tidak memerlukan uang: menyingkirkan duri dari jalan, menegur tetangga dengan baik, menemani orang sakit, membantu mengurus urusan yang membingungkan orang lain, menyebarkan kabar baik, atau sekadar berhenti menyebarkan yang buruk. Ilmu yang dibagikan gratis, tenaga yang dipinjamkan, dan waktu yang diberikan untuk orang yang lebih sibuk dari Anda semuanya termasuk sedekah. Yang perlu Anda jaga bukan besar-kecilnya, melainkan niat dan keberlanjutannya. Orang miskin yang konsisten menolong dengan cara sederhana sering melebihi orang kaya yang sekali memberi lalu lupa. Menjaga diri dari tergantung kepada orang lain juga bentuk kemuliaan, karena tidak membebani orang lain adalah awal dari memberi. Jika kelak rezeki Anda meluas, kesempatan bersedekah dengan harta akan terbuka sendiri. (Bab 33, Bab 34)</w:t>
      </w:r>
    </w:p>
    <w:p>
      <w:pPr>
        <w:jc w:val="both"/>
      </w:pPr>
      <w:r>
        <w:rPr>
          <w:b/>
          <w:i w:val="0"/>
          <w:sz w:val="28"/>
        </w:rPr>
        <w:t>105.52 Apakah Membayar Zakat lewat Aplikasi Itu Sah?</w:t>
      </w:r>
    </w:p>
    <w:p>
      <w:pPr>
        <w:jc w:val="both"/>
      </w:pPr>
      <w:r>
        <w:rPr>
          <w:b w:val="0"/>
          <w:i w:val="0"/>
        </w:rPr>
        <w:t>Sah, selama tiga hal terpenuhi: zakat yang Anda keluarkan benar-benar zakat, bukan sedekah biasa yang disebut zakat; penerima yang Anda tuju adalah golongan yang berhak menerima; dan niat Anda lurus untuk menunaikan kewajiban. Aplikasi hanyalah alat transfer, seperti halnya Anda menitipkan zakat kepada orang yang dipercaya. Yang menentukan keabsahan bukan kanalnya, melainkan kejelasan status zakat, pengelolaan, dan penyalurannya. Sebelum menekan tombol bayar, baca keterangan resmi lembaga yang menerima: apakah ada perhitungan nisab yang jelas, apakah dana disalurkan sesuai kategori, dan apakah Anda menerima bukti penyaluran. Jika ada yang meragukan, pilih kanal lain yang lebih transparan. Zakat yang dibayar lewat aplikasi tidak mengurangi pahala, dan zakat yang tercecer karena penyaluran tidak jelas justru menuntut kehati-hatian Anda. Simpan bukti pembayaran sebagai catatan zakat tahunan Anda, dan jangan biarkan kemudahan menggantikan kehati-hatian. (Bab 83, Bab 84)</w:t>
      </w:r>
    </w:p>
    <w:p>
      <w:pPr>
        <w:jc w:val="both"/>
      </w:pPr>
      <w:r>
        <w:rPr>
          <w:b/>
          <w:i w:val="0"/>
          <w:sz w:val="28"/>
        </w:rPr>
        <w:t>105.53 Pasangan Tidak Jujur soal Uang, Apa yang Harus Dilakukan?</w:t>
      </w:r>
    </w:p>
    <w:p>
      <w:pPr>
        <w:jc w:val="both"/>
      </w:pPr>
      <w:r>
        <w:rPr>
          <w:b w:val="0"/>
          <w:i w:val="0"/>
        </w:rPr>
        <w:t>Mulai dari percakapan, bukan dari pengadilan. Tunjukkan apa yang Anda ketahui tanpa menuduh, misalnya dengan mengatakan Anda menemukan transaksi yang tidak pernah dibicarakan, lalu dengarkan penjelasannya. Ada kemungkinan yang tidak menyenangkan, tetapi juga ada kemungkinan lain: malu, kebiasaan menyimpan uang sendiri, tekanan dari pihak keluarga, atau upaya menutup utang yang ingin diselesaikan sendiri. Yang perlu Anda pastikan adalah pola dan angkanya, bukan asumsinya. Bicarakan aturan dasar rumah tangga finansial: berapa penghasilan bersama, siapa menanggung apa, kapan dan bagaimana laporan keuangan dibicarakan. Jika kejujuran membaik, lanjutkan. Jika polanya berulang dan menyangkut harta yang membuat Anda terus dirugikan, libatkan orang ketiga yang dipercaya keluarga atau penasihat hukum untuk melindungi hak Anda. Tetap hormati pasangan sepanjang pembicaraan, dan ulangi percakapan di waktu yang lebih tenang jika yang pertama kacau. (79.5)</w:t>
      </w:r>
    </w:p>
    <w:p>
      <w:pPr>
        <w:jc w:val="both"/>
      </w:pPr>
      <w:r>
        <w:rPr>
          <w:b/>
          <w:i w:val="0"/>
          <w:sz w:val="28"/>
        </w:rPr>
        <w:t>105.54 Bagaimana jika Orang Tua Meminta Melebihi Kemampuan Kita?</w:t>
      </w:r>
    </w:p>
    <w:p>
      <w:pPr>
        <w:jc w:val="both"/>
      </w:pPr>
      <w:r>
        <w:rPr>
          <w:b w:val="0"/>
          <w:i w:val="0"/>
        </w:rPr>
        <w:t>Menghormati orang tua bukan berarti menyetujui permintaan yang membuat rumah tangga Anda sendiri goyah. Bicarakan dengan tenang: sampaikan angka penghasilan, kewajiban yang sudah berjalan, dan berapa yang realistis Anda berikan setiap bulan. Orang tua sering meminta lebih bukan karena rakus, melainkan karena tidak tahu kondisi Anda atau karena tekanan dari pihak lain. Jelaskan batasannya dengan lembut, lalu tawarkan bentuk bantuan yang tetap Anda mampu, seperti membayar langsung kebutuhan tertentu, membantu pekerjaan rumah, atau mengatur jadwal kunjungan. Jika permintaan datang dari saudara lain yang menuntut lebih, kembalikan pembicaraan pada porsi masing-masing secara terbuka. Menyimpan keberatan dalam hati lalu membenci diam-diam merusak lebih banyak daripada menolak dengan sopan. Berikan apa yang sanggup Anda berikan secara konsisten, bukan yang memaksa Anda berhutang. (36.5, 82.10)</w:t>
      </w:r>
    </w:p>
    <w:p>
      <w:pPr>
        <w:jc w:val="both"/>
      </w:pPr>
      <w:r>
        <w:rPr>
          <w:b/>
          <w:i w:val="0"/>
          <w:sz w:val="28"/>
        </w:rPr>
        <w:t>105.55 Bagaimana Menafkahi Anak setelah Bercerai?</w:t>
      </w:r>
    </w:p>
    <w:p>
      <w:pPr>
        <w:jc w:val="both"/>
      </w:pPr>
      <w:r>
        <w:rPr>
          <w:b w:val="0"/>
          <w:i w:val="0"/>
        </w:rPr>
        <w:t>Kewajiban menafkahi anak tetap berpada pada kedua orang tua meski mereka tidak tinggal bersama setelah perceraian. Mulailah dengan membuat perjanjian tertulis yang jelas: besaran biaya hidup, biaya pendidikan, kesehatan, dan cara pembayarannya. Angka lebih baik diturunkan menjadi pos-pos, seperti kebutuhan harian, sekolah, dan pengobatan, sehingga tidak diperdebatkan setiap bulan. Jika penghasilan Anda tidak tetap, kaitkan pembayaran dengan minimum tetap lalu tambahan sesuai kemampuan, dan komunikasikan perubahannya jauh sebelum jatuh tempo. Jangan gunakan hak asuh sebagai alat tawar menawar finansial, dan jangan menahan nafkah karena perselisihan pribadi. Jika mantan pasangan tidak memenuhi kewajibannya, catat pembayaran dan komunikasi Anda, lalu tempuh jalur resmi tanpa melibatkan anak dalam konflik. Anak yang melihat dua orang tuanya saling menjaga kewajiban akan tumbuh dengan rasa aman. (82.9, 94.9)</w:t>
      </w:r>
    </w:p>
    <w:p>
      <w:pPr>
        <w:jc w:val="both"/>
      </w:pPr>
      <w:r>
        <w:rPr>
          <w:b/>
          <w:i w:val="0"/>
          <w:sz w:val="28"/>
        </w:rPr>
        <w:t>105.56 Sejak Usia Berapa Anak Diajari tentang Uang?</w:t>
      </w:r>
    </w:p>
    <w:p>
      <w:pPr>
        <w:jc w:val="both"/>
      </w:pPr>
      <w:r>
        <w:rPr>
          <w:b w:val="0"/>
          <w:i w:val="0"/>
        </w:rPr>
        <w:t>Sejak usia prasekolah, ketika anak mulai memahami bahwa benda tertentu bisa ditukar dengan benda lain. Pada tahap ini pengajaran tidak berupa angka, melainkan kebiasaan: memisahkan uang mainan dari uang belanja, menabung koin di celengan, dan menunggu sebelum membeli. Usia sekolah dasar adalah saat anak bisa diajak menyusun tujuan menabung yang sederhana, misalnya mengumpulkan untuk membeli mainan sendiri, lalu membagi uang saku ke dalam pos. Remaja sudah bisa diajak bicara tentang anggaran bulanan, konsekuensi berutang, dan perbedaan antara kebutuhan serta keinginan. Kuncinya bukan usia yang kaku, melainkan kapan anak mulai bertanya dan kapan ia sudah bisa menunggu. Ajarkan dengan memberi uang saku yang jelas beserta aturannya, lalu biarkan ia salah dan menanggung akibatnya dalam skala kecil. Contoh langsung membantu, misalnya menghitung uang belanja bersama di kasir. (Bab 95)</w:t>
      </w:r>
    </w:p>
    <w:p>
      <w:pPr>
        <w:jc w:val="both"/>
      </w:pPr>
      <w:r>
        <w:rPr>
          <w:b/>
          <w:i w:val="0"/>
          <w:sz w:val="28"/>
        </w:rPr>
        <w:t>105.57 Pasangan Boros: Bagaimana Menyikapinya tanpa Bertengkar?</w:t>
      </w:r>
    </w:p>
    <w:p>
      <w:pPr>
        <w:jc w:val="both"/>
      </w:pPr>
      <w:r>
        <w:rPr>
          <w:b w:val="0"/>
          <w:i w:val="0"/>
        </w:rPr>
        <w:t>Mulailah dengan membicarakan dampak pengeluaran, bukan memberi cap bahwa pasangan boros atau tidak bertanggung jawab. Pilih waktu ketika kalian tenang, lalu lihat catatan pemasukan, kebutuhan tetap, utang, tabungan, dan pengeluaran pilihan bersama-sama. Tanyakan apa yang dianggap penting oleh masing-masing, karena belanja yang tampak tidak perlu bagi satu pihak mungkin memenuhi kebutuhan atau memberi rasa aman bagi pihak lain. Sepakati batas yang jelas: kebutuhan rumah tangga dibayar lebih dahulu, sejumlah dana disisihkan untuk tujuan bersama, dan masing-masing boleh menggunakan uang pribadi dalam batas yang disetujui. Jika pengeluaran besar perlu persetujuan, tetapkan ambang nominalnya bersama, bukan saat konflik sedang terjadi. Hindari menyembunyikan transaksi, mengungkit kesalahan lama, atau mengontrol setiap pembelian kecil. Bila kebiasaan belanja terkait tekanan emosi atau utang yang terus bertambah, cari bantuan pihak tepercaya dan susun langkah pemulihan bersama. Tujuannya bukan memenangkan perdebatan, melainkan menjaga kepercayaan dan amanah keuangan keluarga (Bab 79, Bab 65).</w:t>
      </w:r>
    </w:p>
    <w:p>
      <w:pPr>
        <w:jc w:val="both"/>
      </w:pPr>
      <w:r>
        <w:rPr>
          <w:b/>
          <w:i w:val="0"/>
          <w:sz w:val="28"/>
        </w:rPr>
        <w:t>105.58 Haruskah Istri Bekerja jika Penghasilan Suami Cukup?</w:t>
      </w:r>
    </w:p>
    <w:p>
      <w:pPr>
        <w:jc w:val="both"/>
      </w:pPr>
      <w:r>
        <w:rPr>
          <w:b w:val="0"/>
          <w:i w:val="0"/>
        </w:rPr>
        <w:t>Tidak ada satu jawaban yang berlaku untuk semua keluarga. Jika penghasilan suami mencukupi, keputusan istri untuk bekerja atau tidak sebaiknya dibicarakan dengan menghormati pilihan, kemampuan, kebutuhan, dan keadaan keduanya. Pekerjaan dapat memberi manfaat berupa pengembangan diri, kontribusi pada kebutuhan keluarga, pengalaman, atau kemandirian finansial. Namun, keluarga juga perlu mempertimbangkan kesehatan, pengasuhan, beban domestik, waktu bersama, dan biaya yang timbul karena bekerja. Jangan menganggap istri yang memilih tinggal di rumah kurang produktif, atau bahwa bekerja otomatis membuatnya lebih bernilai. Bicarakan tujuan yang ingin dicapai, pembagian tanggung jawab, serta bagaimana pendapatan dan keputusan keuangan akan dikelola. Jika kondisi berubah, kesepakatan dapat ditinjau kembali tanpa menyalahkan pihak yang pernah memilih berbeda. Pastikan pembicaraan berlangsung sebagai kemitraan, bukan tekanan atau ancaman. Ukuran keputusan yang baik ialah kemaslahatan keluarga dan kerelaan yang dibangun melalui komunikasi, bukan tuntutan orang luar (Bab 37, Bab 93).</w:t>
      </w:r>
    </w:p>
    <w:p>
      <w:pPr>
        <w:jc w:val="both"/>
      </w:pPr>
      <w:r>
        <w:rPr>
          <w:b/>
          <w:i w:val="0"/>
          <w:sz w:val="28"/>
        </w:rPr>
        <w:t>105.59 Bagaimana Adil Membantu Orang Tua dan Mertua Sekaligus?</w:t>
      </w:r>
    </w:p>
    <w:p>
      <w:pPr>
        <w:jc w:val="both"/>
      </w:pPr>
      <w:r>
        <w:rPr>
          <w:b w:val="0"/>
          <w:i w:val="0"/>
        </w:rPr>
        <w:t>Mulailah dengan mengakui bahwa orang tua dan mertua sama-sama layak dihormati, sementara kemampuan keuangan keluarga tetap memiliki batas. Bicarakan kondisi pemasukan, kebutuhan pokok, tanggungan, dan dana darurat secara terbuka dengan pasangan. Setelah itu, petakan kebutuhan masing-masing pihak: bantuan kesehatan atau kebutuhan dasar yang mendesak mungkin perlu didahulukan daripada pemberian yang sifatnya tambahan. Adil tidak selalu berarti jumlahnya sama, sebab keadaan dan kebutuhan bisa berbeda. Namun, keputusan perlu dibuat dengan prinsip yang konsisten dan tanpa merendahkan salah satu pihak. Sepakati anggaran yang sanggup diberikan secara rutin, serta cara menangani permintaan darurat. Bila memungkinkan, bagi tugas praktis seperti mengurus janji medis atau belanja, bukan hanya membagi uang. Sampaikan batas dengan sopan dan jelas; jangan menjanjikan sesuatu yang akan membuat rumah tangga berutang atau kebutuhan anak terabaikan. Hindari menjadikan pasangan sebagai perantara konflik keluarga. Bila perlu, libatkan saudara lain dalam pembagian tanggung jawab. Sikap hormat kepada kedua keluarga dapat berjalan bersama perencanaan yang realistis (Bab 36, Bab 82).</w:t>
      </w:r>
    </w:p>
    <w:p>
      <w:pPr>
        <w:jc w:val="both"/>
      </w:pPr>
      <w:r>
        <w:rPr>
          <w:b/>
          <w:i w:val="0"/>
          <w:sz w:val="28"/>
        </w:rPr>
        <w:t>105.60 Bolehkah Berhenti Kerja karena Lingkungan Kerja Tidak Sehat?</w:t>
      </w:r>
    </w:p>
    <w:p>
      <w:pPr>
        <w:jc w:val="both"/>
      </w:pPr>
      <w:r>
        <w:rPr>
          <w:b w:val="0"/>
          <w:i w:val="0"/>
        </w:rPr>
        <w:t>Boleh mempertimbangkan berhenti, terutama jika lingkungan kerja membahayakan keselamatan, kesehatan, martabat, atau membuat Anda terus mengalami pelecehan dan tekanan yang berat. Namun, jika tidak ada bahaya yang menuntut keluar segera, susun langkah sebelum mengundurkan diri: catat kejadian dan dampaknya, cari jalur pelaporan yang aman, minta saran orang tepercaya, dan periksa hak serta kewajiban dalam kontrak kerja. Hitung kebutuhan bulanan, tabungan yang tersedia, tanggungan, dan kemungkinan memperoleh pekerjaan lain. Jangan bertahan hanya karena takut dianggap tidak bersyukur, tetapi jangan pula mengambil keputusan besar tanpa melihat konsekuensi bagi diri dan keluarga. Jika keselamatan terancam, prioritaskan menjauh dan mencari bantuan yang sesuai daripada menunggu rencana sempurna. Penghasilan penting, tetapi bukan alasan untuk menerima perlakuan yang merusak. Pertimbangkan pilihan seperti pindah tim atau mengurangi paparan bila memang aman dan realistis. Setelah itu, buat rencana transisi dan komunikasi pengunduran diri yang profesional. Keputusan yang bijak menjaga martabat sekaligus mengelola risiko finansial (Bab 39, Bab 49).</w:t>
      </w:r>
    </w:p>
    <w:p>
      <w:pPr>
        <w:jc w:val="both"/>
      </w:pPr>
      <w:r>
        <w:rPr>
          <w:b/>
          <w:i w:val="0"/>
          <w:sz w:val="28"/>
        </w:rPr>
        <w:t>105.61 Bolehkah Memakai AI untuk Bekerja dan Menjual Hasilnya?</w:t>
      </w:r>
    </w:p>
    <w:p>
      <w:pPr>
        <w:jc w:val="both"/>
      </w:pPr>
      <w:r>
        <w:rPr>
          <w:b w:val="0"/>
          <w:i w:val="0"/>
        </w:rPr>
        <w:t>Boleh menggunakan AI sebagai alat bantu kerja dan menjual hasil pekerjaan, selama penggunaannya sesuai aturan yang berlaku, hak orang lain dihormati, dan pembeli tidak disesatkan. Periksa ketentuan layanan alat yang dipakai serta lisensi bahan masukan, gambar, musik, atau teks yang digunakan. Jangan memasukkan data rahasia pelanggan atau pemberi kerja tanpa izin. Tinjau hasil AI dengan cermat: kesalahan fakta, kemiripan yang terlalu dekat dengan karya orang lain, bias, dan mutu yang tidak memenuhi kebutuhan tetap menjadi tanggung jawab Anda. Jangan mengaku memiliki keahlian atau proses yang sebenarnya tidak Anda lakukan, terutama bila hal itu memengaruhi keputusan pelanggan. Jika pelanggan meminta transparansi tentang pemakaian AI, jawab dengan jujur dan jelaskan bagian yang Anda kerjakan serta bagian yang dibantu alat. Nilai jual tidak hanya berasal dari keluaran mesin, tetapi juga dari pengarahan, penyuntingan, pengetahuan, dan pertanggungjawaban manusia. Gunakan teknologi untuk meningkatkan mutu dan efisiensi, bukan untuk mengambil hak atau menghindari kewajiban (Bab 73, Bab 74).</w:t>
      </w:r>
    </w:p>
    <w:p>
      <w:pPr>
        <w:jc w:val="both"/>
      </w:pPr>
      <w:r>
        <w:rPr>
          <w:b/>
          <w:i w:val="0"/>
          <w:sz w:val="28"/>
        </w:rPr>
        <w:t>105.62 Apakah Qana'ah Berarti Tidak Boleh Memperjuangkan Kenaikan Upah?</w:t>
      </w:r>
    </w:p>
    <w:p>
      <w:pPr>
        <w:jc w:val="both"/>
      </w:pPr>
      <w:r>
        <w:rPr>
          <w:b w:val="0"/>
          <w:i w:val="0"/>
        </w:rPr>
        <w:t>Tidak. Qana'ah berarti menerima dengan lapang apa yang Allah tetapkan sambil tetap berusaha melalui cara yang baik; itu bukan larangan meminta upah yang layak. Anda boleh membicarakan kenaikan upah jika tanggung jawab, hasil kerja, pengalaman, atau kondisi pasar mendukung permintaan tersebut. Siapkan alasan yang konkret, seperti capaian yang terukur, perubahan beban kerja, dan rentang upah yang wajar. Sampaikan dengan tenang dan profesional, serta terbuka mendengar jawaban atau waktu peninjauan yang ditawarkan. Memperjuangkan hak berbeda dari menuntut tanpa dasar, mengancam, atau merendahkan pihak lain. Jika permintaan ditolak, tanyakan kriteria yang perlu dicapai dan pertimbangkan pilihan lain, termasuk mencari pekerjaan baru, tanpa mengabaikan kewajiban yang sudah disepakati. Qana'ah membantu menjaga hati dari iri dan keserakahan, sementara ikhtiar mendorong seseorang memperbaiki keadaan secara bertanggung jawab. Syukuri penghasilan yang ada tanpa menutup ruang untuk negosiasi yang adil dan jujur (Bab 45).</w:t>
      </w:r>
    </w:p>
    <w:p>
      <w:pPr>
        <w:jc w:val="both"/>
      </w:pPr>
      <w:r>
        <w:rPr>
          <w:b/>
          <w:i w:val="0"/>
          <w:sz w:val="28"/>
        </w:rPr>
        <w:t>105.63 Apakah Menabung dan Berasuransi Menyalahi Tawakal?</w:t>
      </w:r>
    </w:p>
    <w:p>
      <w:pPr>
        <w:jc w:val="both"/>
      </w:pPr>
      <w:r>
        <w:rPr>
          <w:b w:val="0"/>
          <w:i w:val="0"/>
        </w:rPr>
        <w:t>Tidak ada larangan mutlak untuk menabung dalam syariat. Nabi menyimpan bekal untuk setahun, dan itu justru digolongkan sebagai ikhtiar terbaik. Tawakal bukan pasrah tanpa usaha, melainkan melakukan sebab lalu menyerahkan hasilnya. Menabung adalah menyiapkan sebab; ia tidak menyalahi tawakal selama tidak lahir dari ketakutan berlebihan seolah Allah tidak mampu mengurus Anda. Bedanya terletak pada hati: menabung yang disertai rasa cukup akan tenang, menabung yang lahir dari gelisah tanpa batas justru menjauhkan dari makna tawakal. Untuk asuransi, para ulama berbeda pendapat, dan perbedaan ini perlu dihormati. Sebagian memperbolehkannya dengan syarat transparan dan tidak mengandung maisir, sebagian menilai klausulnya menyerupai gharar berlebih, dan sebagian memilih cara yang lebih sederhana: dana darurat sendiri. Cara paling aman adalah memilih produk yang jelas akadnya, memahami apa yang dicover dan apa yang tidak, serta tidak menempatkan asuransi sebagai satu-satunya pengaman hidup. Jika Anda masih ragu, kikis keraguan itu dengan belajar, bukan dengan mengikuti mayoritas tanpa paham. Yang pasti, usaha tidak menggugurkan doa, dan doa tidak menggugurkan usaha. (80.3, 86.2)</w:t>
      </w:r>
    </w:p>
    <w:p>
      <w:pPr>
        <w:jc w:val="both"/>
      </w:pPr>
      <w:r>
        <w:rPr>
          <w:b/>
          <w:i w:val="0"/>
          <w:sz w:val="28"/>
        </w:rPr>
        <w:t>105.64 Gajian Tanggal 25, Habis Tanggal 5: Salah di Mana dan Mulai Memperbaiki dari Mana?</w:t>
      </w:r>
    </w:p>
    <w:p>
      <w:pPr>
        <w:jc w:val="both"/>
      </w:pPr>
      <w:r>
        <w:rPr>
          <w:b w:val="0"/>
          <w:i w:val="0"/>
        </w:rPr>
        <w:t>Masalahnya biasanya bukan pada jumlah gaji, melainkan pada urutan pengeluaran. Uang masuk, lalu Anda membelanjakan apa yang terlihat dan terasa dulu; sisanya baru disimpan, dan sering tidak ada sisanya. Pola ini membuat tanggal 25 sampai tanggal 5 terasa panjang, sementara lima hari terakhir terasa menekan. Mulailah memperbaiki dari satu titik: pisahkan pos pengeluaran sebelum belanja, bukan sesudahnya. Tentukan pos kebutuhan pokok, pos tagihan tetap, dan pos simpanan pada hari gajian juga, lalu sisanya baru untuk hidup harian. Catat selama satu bulan tanpa menghakimi diri sendiri, sekadar untuk melihat ke mana uang benar-benar pergi. Dari catatan itu biasanya muncul dua atau tiga pos yang selama ini menghabiskan porsi terbesar tanpa Anda sadari. Perbaiki satu pos dulu, bukan semuanya sekaligus, karena perubahan yang menumpuk jauh lebih bertahan daripada perubahan drastis yang bertahan dua minggu. Jika ternyata memang ada cicilan yang memakan porsi besar, urus itu sebagai masalah utang, bukan sebagai masalah disiplin semata. Rezeki Anda tidak sedang diuji dengan kemiskinan, tetapi dengan tata kelola. (Bab 79, Bab 65)</w:t>
      </w:r>
    </w:p>
    <w:p>
      <w:pPr>
        <w:jc w:val="both"/>
      </w:pPr>
      <w:r>
        <w:rPr>
          <w:b/>
          <w:i w:val="0"/>
          <w:sz w:val="28"/>
        </w:rPr>
        <w:t>105.65 Bagaimana Mulai Menabung jika Gaji Hanya Cukup untuk Kebutuhan Pokok?</w:t>
      </w:r>
    </w:p>
    <w:p>
      <w:pPr>
        <w:jc w:val="both"/>
      </w:pPr>
      <w:r>
        <w:rPr>
          <w:b w:val="0"/>
          <w:i w:val="0"/>
        </w:rPr>
        <w:t>Jawaban jujurnya: jika gaji benar-benar hanya cukup untuk pokok, maka yang bisa Anda lakukan adalah menekan pengeluaran pokok semurah mungkin, bukan memaksakan nominal menabung yang melukai kebutuhan. Menabung dengan mengorbankan makanan atau kesehatan bukan ikhtiar, itu kezaliman pada diri sendiri. Setelah itu, ada tiga jalur yang perlu berjalan bersamaan. Pertama, kecil tapi tetap: simpan nominal yang nyaris tidak terasa, bahkan seratus ribu sebulan, karena kebiasaan menyimpan lebih berharga daripada angkanya. Kedua, cari sumber penghasilan tambahan yang tidak merusak ibadah dan waktu istirahat, karena menambal defisit hanya dengan menekan pos-pos kecil akan cepat mentok. Ketiga, naikkan kapasitas diri: keterampilan yang bisa dipasarkan, pengalaman yang bisa dijual ulang, jejaring yang membuka pintu pekerjaan lebih baik. Ketiganya tidak harus serentak besar; jalankan yang paling mungkin minggu ini. Satu hal yang perlu diingat: menabung dengan gaji pas-pasan adalah ujian kesabaran, bukan tanda kegagalan. Jika setahun berjalan dan angkanya masih kecil, Anda tetap sudah membangun kebiasaan yang akan menyelamatkan Anda pada tahun-tahun berikutnya. (Bab 79, Bab 80)</w:t>
      </w:r>
    </w:p>
    <w:p>
      <w:pPr>
        <w:jc w:val="both"/>
      </w:pPr>
      <w:r>
        <w:rPr>
          <w:b/>
          <w:i w:val="0"/>
          <w:sz w:val="28"/>
        </w:rPr>
        <w:t>105.66 Apa yang Harus Saya Lakukan Hari Ini Juga?</w:t>
      </w:r>
    </w:p>
    <w:p>
      <w:pPr>
        <w:jc w:val="both"/>
      </w:pPr>
      <w:r>
        <w:rPr>
          <w:b w:val="0"/>
          <w:i w:val="0"/>
        </w:rPr>
        <w:t>Jika Anda sudah membaca sampai bagian ini, maka jawaban paling jujur adalah: lakukan satu hal hari ini juga, bukan besok, dan bukan semua. Pilih satu langkah yang paling mungkin diselesaikan hari ini, dalam hitungan menit, dan kerjakan sebelum Anda tidur. Buka catatan keuangan sederhana dan tulis pengeluaran bulan ini, kirim satu lamaran pekerjaan, hubungi satu orang yang bisa membantu, atau minta maaf kepada satu orang yang Anda rugikan. Langkah kecil yang benar-benar dikerjakan lebih berharga daripada rencana besar yang hanya dipikirkan. Setelah langkah pertama selesai, baru tentukan langkah kedua untuk besok. Jangan menunggu perasaan siap, karena perasaan siap sering datang terlambat. Jangan menunggu waktu luang, karena waktu luang tidak pernah datang sendiri. Dan jangan menunggu keadaan membaik lebih dulu, karena keadaan biasanya membaik setelah orang mulai bergerak, bukan sebelumnya. Jika hari ini Anda hanya sanggup satu langkah, maka satu langkah itu sudah cukup untuk disyukuri. Yang membuat orang berubah bukan jumlah rencananya, melainkan kebiasaannya memulai pada hari yang sama ia memutuskan untuk memulai. (Hari Pertama Bab 99, 52.13)</w:t>
      </w:r>
    </w:p>
    <w:p>
      <w:pPr>
        <w:jc w:val="both"/>
      </w:pPr>
      <w:r>
        <w:rPr>
          <w:b/>
          <w:i w:val="0"/>
          <w:sz w:val="28"/>
        </w:rPr>
        <w:t>105.67 Bagaimana Berhenti Membandingkan Rezeki dengan Teman Seangkatan?</w:t>
      </w:r>
    </w:p>
    <w:p>
      <w:pPr>
        <w:jc w:val="both"/>
      </w:pPr>
      <w:r>
        <w:rPr>
          <w:b w:val="0"/>
          <w:i w:val="0"/>
        </w:rPr>
        <w:t>Membandingkan adalah pekerjaan yang melelahkan dan tidak pernah selesai, karena selalu ada seseorang yang lebih dulu sampai. Rasa iri yang muncul bukan tanda Anda jahat, melainkan tanda Anda sedang melihat hidup sebagai balapan, bukan sebagai perjalanan dengan jalur berbeda. Ada beberapa cara yang bisa dilakukan. Pertama, sadari bahwa yang Anda lihat dari orang lain hanyalah bagian yang terlihat; Anda tidak melihat utang, keretakan rumah tangga, atau malam-malam yang dihabiskan menahan cemas. Kedua, alihkan perhatian dari hasil orang lain ke kemajuan diri Anda sendiri bulan ini, bukan tahun lalu. Ketiga, curahkan tenaga yang tadinya untuk membandingkan menjadi usaha nyata, karena orang yang sibuk bergerak jarang sempat menengok kanan kiri. Keempat, baca kisah-kisah dalam Al-Qur'an tentang kenapa rezeki dibedakan, dan sadari bahwa pembagian itu diuji, bukan dihargai. Kelima, doakan orang yang Anda iri; doa itu membalikkan hati yang sempit menjadi lapang. Tidak semua orang harus berada di titik yang sama pada umur yang sama, dan jalan Anda bukan jalan mereka. (Bab 64, Bab 23)</w:t>
      </w:r>
    </w:p>
    <w:p>
      <w:pPr>
        <w:jc w:val="both"/>
      </w:pPr>
      <w:r>
        <w:rPr>
          <w:b/>
          <w:i w:val="0"/>
          <w:sz w:val="28"/>
        </w:rPr>
        <w:t>105.68 Bagaimana Menghadapi Kehilangan Pekerjaan, Harta, atau Orang Tersayang?</w:t>
      </w:r>
    </w:p>
    <w:p>
      <w:pPr>
        <w:jc w:val="both"/>
      </w:pPr>
      <w:r>
        <w:rPr>
          <w:b w:val="0"/>
          <w:i w:val="0"/>
        </w:rPr>
        <w:t>Kehilangan yang besar tidak bisa dijawab dengan kalimat hafalan. Jika Anda sedang berduka, Anda boleh berduka; air mata bukan tanda lemahnya iman. Yang perlu dijaga adalah satu keyakinan bahwa Allah tidak mencabut sesuatu tanpa mengganti dengan yang lebih baik, meski bentuknya tidak langsung terlihat. Untuk kehilangan pekerjaan, beri diri waktu untuk menenangkan hati sebelum membuat keputusan besar, lalu mulai dari langkah paling dekat: perbarui catatan kerja, hubungi kenangan yang bisa membantu, dan jangan malu meminta bantuan. Untuk kehilangan harta, ingat bahwa harta memang diciptakan untuk datang dan pergi, sedangkan martabat dan akal Anda tidak ikut hilang. Untuk kehilangan orang tersayang, berduka dengan cara yang sehat, bicaralah dengan orang yang bisa Anda percaya, dan jangan memaksakan diri untuk cepat pulih. Selama tidak ada yang menyalahkan dirinya sendiri tanpa jelas kesalahannya, kesedihan itu wajar. Kehilangan memang menyakitkan, tetapi ia sering mengajarkan hal yang tidak diajarkan oleh kelimpahan. (Bab 56, Bab 57)</w:t>
      </w:r>
    </w:p>
    <w:p>
      <w:pPr>
        <w:jc w:val="both"/>
      </w:pPr>
      <w:r>
        <w:rPr>
          <w:b/>
          <w:i w:val="0"/>
          <w:sz w:val="24"/>
        </w:rPr>
        <w:t>Muhasabah</w:t>
      </w:r>
    </w:p>
    <w:p>
      <w:pPr>
        <w:jc w:val="both"/>
      </w:pPr>
      <w:r>
        <w:rPr>
          <w:b w:val="0"/>
          <w:i w:val="0"/>
        </w:rPr>
        <w:t>Pertanyaan mana dari daftar ini yang paling sering berulang di kepala saya, dan apakah jawabannya sudah saya kerjakan atau baru saya baca?</w:t>
      </w:r>
    </w:p>
    <w:p>
      <w:pPr>
        <w:jc w:val="both"/>
      </w:pPr>
      <w:r>
        <w:rPr>
          <w:b/>
          <w:i w:val="0"/>
          <w:sz w:val="24"/>
        </w:rPr>
        <w:t>Satu Kalimat</w:t>
      </w:r>
    </w:p>
    <w:p>
      <w:pPr>
        <w:jc w:val="both"/>
      </w:pPr>
      <w:r>
        <w:rPr>
          <w:b w:val="0"/>
          <w:i w:val="0"/>
        </w:rPr>
        <w:t>Jawaban singkat yang jujur, lalu dikerjakan satu langkah, lebih berharga daripada jawaban panjang yang disimpan tanpa tindakan.</w:t>
      </w:r>
    </w:p>
    <w:p>
      <w:pPr>
        <w:jc w:val="both"/>
      </w:pPr>
      <w:r>
        <w:rPr>
          <w:b/>
          <w:i w:val="0"/>
          <w:sz w:val="24"/>
        </w:rPr>
        <w:t>Lihat Juga</w:t>
      </w:r>
    </w:p>
    <w:p>
      <w:pPr>
        <w:jc w:val="both"/>
      </w:pPr>
      <w:r>
        <w:rPr>
          <w:b w:val="0"/>
          <w:i w:val="0"/>
        </w:rPr>
        <w:t>Bab 9 (sebab rezeki), Bab 103 (mitos), Bab 104 (studi kasus), dan Bab 99 (tantangan 90 hari) untuk melanjutkan perjalanan dari pertanyaan menjadi praktik.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