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W. Kartu 30 Kunci</w:t>
      </w:r>
    </w:p>
    <w:p>
      <w:r>
        <w:rPr>
          <w:b w:val="0"/>
          <w:sz w:val="21"/>
        </w:rPr>
        <w:t>Lampiran ini memuat tiga puluh kartu, satu kartu untuk tiap kunci pembuka pintu rezeki.</w:t>
      </w:r>
    </w:p>
    <w:p>
      <w:r>
        <w:rPr>
          <w:b w:val="0"/>
          <w:sz w:val="21"/>
        </w:rPr>
        <w:t>Setiap kartu berisi nomor dan judul kunci, ayat utama, satu praktik harian, dan satu pertanyaan muhasabah.</w:t>
      </w:r>
    </w:p>
    <w:p>
      <w:r>
        <w:rPr>
          <w:b w:val="0"/>
          <w:sz w:val="21"/>
        </w:rPr>
        <w:t>Cetak dua kartu per halaman A5 atau empat kartu per halaman A4, lalu gunting dan simpan di dompet.</w:t>
      </w:r>
    </w:p>
    <w:p>
      <w:r>
        <w:rPr>
          <w:b/>
          <w:sz w:val="26"/>
        </w:rPr>
        <w:t>Kunci 1 - Taqwa: Kunci Induk dari Semua Kunci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At-Talaq: 2–3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Sebelum setiap transaksi hari ini, tanyakan pada diri apakah sudah jujur dan menjauhi syubhah.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Sudahkah saya menahan diri dari satu keuntungan yang meragukan hari ini?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2 - Tawakal: Belajar dari Burung yang Pergi Lapar dan Pulang Kenyang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Al-Ma'idah: 23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Berikhtiar penuh hari ini, lalu serahkan hasilnya dengan tenang kepada Allah.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Hal apa yang masih saya pusingkan padahal sudah berusaha dan berdoa?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3 - Ikhlas dan Niat: Meluruskan Tujuan Mencari Rezeki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Bukhari dan Muslim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Perbarui niat sebelum bekerja: mencari rezeki halal demi ridha Allah.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Untuk siapa saya bekerja keras hari ini, diri sendiri atau Allah?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4 - Syukur: Cara Merawat Nikmat agar Bertambah dan Berkah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Ibrahim: 7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Tulis tiga nikmat yang saya terima hari ini sebelum tidur.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Nikmat apa yang saya lupakan minggu ini tanpa saya sadari?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5 - Shalat Fardhu: Tiang Agama, Tiang Kelapangan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Thaha: 132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Jaga lima shalat tepat waktu hari ini tanpa menunda satupun.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Shalat mana hari ini yang saya kerjakan terburu-buru dan tanpa khusyuk?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6 - Shalat Dhuha: Janji Allah di Awal Hari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Tirmidzi (hadits empat rakaat di awal hari)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Shalat dhuha dua rakaat setiap pagi sebelum kegiatan dimulai.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Sudahkah saya menyisihkan sepuluh menit pagi ini untuk bersujud?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7 - Tahajud: Mengadu di Sepertiga Malam Terakhir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Al-Isra: 79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Bangun sepertiga malam terakhir untuk dua rakaat dan memohon rezeki.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Kapan terakhir kali saya bangun malam hanya untuk mengadu kepada Allah?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8 - Doa: Senjata Orang Beriman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Ghafir: 60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Panjatkan satu doa rezeki tertentu setiap hari dengan penuh harap.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Apakah saya masih rajin berdoa ketika permintaan saya belum terkabul?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9 - Zikir: Rezeki Berupa Hati yang Tenang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Al-Baqarah: 152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Iringi setiap pekerjaan dengan zikir pagi dan petang yang sunnah.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Berapa banyak waktu hari ini yang saya isi dengan mengingat Allah?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10 - Istighfar: Menghapus Penghalang, Mengundang Keberkahan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Nuh: 10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Beristighfar seratus kali setiap hari sambil menyebut dosa yang saya sesali.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Dosa apa yang masih saya ulangi dan menghalangi kelapangan rezeki saya?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11 - Al-Qur'an: Cahaya yang Meluruskan Jalan Hidup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Al-Isra: 9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Baca satu halaman Al-Qur’an setiap hari dengan tadabbur pelan.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Ayat mana hari ini yang saya renungi sampai masuk ke keputusan saya?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12 - Surah Al-Waqi'ah: Antara Keutamaan, Derajat Hadits, dan Adab Mengamalkannya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Al-Waqi'ah: 63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Baca Surah Al-Waqi’ah setiap pagi dengan tadabbur, bukan sekadar kebiasaan.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Apakah saya membacanya karena keyakinan atau karena ikut-ikutan semata?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13 - Sedekah: Mengurangi di Atas Kertas, Menambah di Sisi Allah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Saba': 39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Sisihkan sedekah kecil setiap hari sebelum uang terpakai untuk kebutuhan.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Bagian mana dari rezeki saya yang belum saya infakkan minggu ini?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14 - Menolong Sesama dan Memuliakan Orang Lemah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Muslim no. 2699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Selesaikan satu permintaan pertolongan orang lain hari ini tanpa menunda.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Siapa di sekitar saya yang sedang kesulitan dan belum saya bantu?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15 - Silaturahmi: Memperluas Rezeki, Memanjangkan Umur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Bukhari no. 5986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Hubungi satu kerabat hari ini lewat telepon atau kunjungan.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Kerabat mana yang sudah lama saya putus hubungannya tanpa alasan jelas?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16 - Berbakti kepada Orang Tua: Ridha yang Membawa Berkah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Al-Isra: 23–24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Telepon orang tua hari ini dan tanyakan kabar serta kebutuhannya.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Kata dan sikap apa hari ini yang membuat orang tua saya tidak ridha?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17 - Menikah: Membuka Pintu Karunia, Bukan Menutup Pintu Rezeki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An-Nur: 32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Luruskan niat menikah dan mulai menyiapkan satu langkah nyata minggu ini.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Alasan apa yang membuat saya menunda menikah padahal mampu berikhtiar?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18 - Keberkahan Waktu Pagi: Antara Sunnah, Kebiasaan, dan Produktivitas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Abu Dawud no. 2606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Mulai pagi dengan zikir, rencana jelas, dan pekerjaan penting dahulu.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Bagaimana saya memakai dua jam pertama pagi ini?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19 - Kerja Keras dan Profesional: Ibadah dalam Bentuk Karya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Bukhari no. 2072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Kerjakan satu tugas hari ini dengan itqan sampai benar-benar tuntas.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Pekerjaan mana yang saya kerjakan asal-asalan karena tidak ada yang mengawasi?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20 - Jujur dan Amanah dalam Berdagang: Keberkahan Jual-Beli dan Keutamaan Pedagang yang Jujur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Tirmidzi no. 1209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Sebutkan kecacatan barang kepada pembeli sebelum ia memutuskan membeli.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Adakah informasi yang saya sembunyikan demi mengejar penjualan hari ini?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21 - Menyegerakan Pembayaran Utang: Amanah yang Menentukan Keberkahan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Bukhari no. 2305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Bayar satu cicilan atau utang hari ini lebih cepat dari jadwal.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Utang mana yang saya tunda bayar padahal mampu membayar sekarang?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22 - Majelis Ilmu: Ilmu, Keahlian, dan Amanah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Muslim no. 2699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Luangkan waktu satu jam minggu ini untuk belajar bersama guru.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Ilmu apa yang belum saya pelajari padahal saya butuhkan untuk bekerja?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23 - Dakwah: Menyebar Kebaikan, Mengalirkan Keberkahan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Muslim no. 2674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Sebarkan satu kebaikan hari ini dengan cara yang jujur dan santun.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Perilaku mana hari ini yang justru membuat orang menjauh dari kebaikan?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24 - Qana'ah dan Iffah: Kaya yang Tidak Bisa Dicuri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Bukhari dan Muslim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Batas pengeluaran hari ini sesuai kebutuhan, bukan sesuai dorongan hati.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Kapan terakhir kali saya merasa cukup tanpa membandingkan milik orang lain?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25 - Husnuzhan kepada Allah: Prasangka yang Menentukan Perjalanan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Bukhari dan Muslim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Ganti prasangka buruk dengan prasangka baik kepada Allah ketika rencana gagal.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Prasangka apa yang saya bentuk kepada Allah saat rezeki tertunda?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26 - Shalawat: Cinta kepada Nabi, Doa, dan Ketenteraman Hati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Al-Ahzab: 56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Perbanyak shalawat kepada Nabi sepanjang hari, terutama saat melelahkan.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Sudahkah saya bershalawat hari ini untuk ketenteraman hati saya?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27 - Haji dan Umrah: Istitha'ah, Harapan kepada Allah, dan Kecukupan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Tirmidzi no. 810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Mulai menabung teratur untuk haji tanpa mengabaikan kebutuhan pokok keluarga.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Apakah persiapan haji membuat saya lalai pada nafkah wajib keluarga?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28 - Meninggalkan yang Haram karena Allah: Wara' yang Berbuah Ganti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Ahmad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Tinggalkan satu sumber penghasilan atau keuntungan yang statusnya meragukan.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Penghasilan mana yang sudah saya ketahui bermasalah tetapi masih saya teruskan?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29 - Memberi Tangguh kepada yang Kesulitan: Kunci Kelapangan di Dunia dan Akhirat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QS. Al-Baqarah: 280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Tawarkan tenggang waktu kepada satu orang yang berutang kepada saya.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Sudahkah saya memperlakukan penagihan kepada pihak lain dengan adab?</w:t>
      </w:r>
    </w:p>
    <w:p>
      <w:r>
        <w:rPr>
          <w:b w:val="0"/>
          <w:sz w:val="21"/>
        </w:rPr>
        <w:t>---</w:t>
      </w:r>
    </w:p>
    <w:p>
      <w:r>
        <w:rPr>
          <w:b/>
          <w:sz w:val="26"/>
        </w:rPr>
        <w:t>Kunci 30 - Lapang dalam Bermuamalah: Mudah Menjual, Membeli, dan Menagih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Ayat utama:</w:t>
      </w:r>
      <w:r>
        <w:rPr>
          <w:b w:val="0"/>
          <w:sz w:val="21"/>
        </w:rPr>
        <w:t xml:space="preserve"> HR. Bukhari no. 2076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Praktik harian:</w:t>
      </w:r>
      <w:r>
        <w:rPr>
          <w:b w:val="0"/>
          <w:sz w:val="21"/>
        </w:rPr>
        <w:t xml:space="preserve"> Selesaikan satu urusan jual beli atau menagih dengan sikap mudah.</w:t>
      </w:r>
    </w:p>
    <w:p>
      <w:r>
        <w:rPr>
          <w:b w:val="0"/>
          <w:sz w:val="21"/>
        </w:rPr>
        <w:t xml:space="preserve">- </w:t>
      </w:r>
      <w:r>
        <w:rPr>
          <w:b/>
          <w:sz w:val="21"/>
        </w:rPr>
        <w:t>Muhasabah:</w:t>
      </w:r>
      <w:r>
        <w:rPr>
          <w:b w:val="0"/>
          <w:sz w:val="21"/>
        </w:rPr>
        <w:t xml:space="preserve"> Hal apa yang membuat saya mempersulit orang lain dalam transaksi?</w:t>
      </w:r>
    </w:p>
    <w:p>
      <w:r>
        <w:rPr>
          <w:b w:val="0"/>
          <w:sz w:val="21"/>
        </w:rPr>
        <w:t>---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