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on-1-session-warehouse-team-balpreet"/>
      <w:bookmarkEnd w:id="0"/>
      <w:r>
        <w:rPr/>
        <w:t>1-ON-1 SESSION: WAREHOUSE TEAM (Balpreet)</w:t>
      </w:r>
    </w:p>
    <w:p>
      <w:pPr>
        <w:pStyle w:val="Heading2"/>
        <w:rPr/>
      </w:pPr>
      <w:bookmarkStart w:id="1" w:name="duration-30-minutes"/>
      <w:r>
        <w:rPr/>
        <w:t>Duration: 30 minutes</w:t>
      </w:r>
      <w:bookmarkEnd w:id="1"/>
    </w:p>
    <w:p>
      <w:pPr>
        <w:pStyle w:val="Heading2"/>
        <w:rPr/>
      </w:pPr>
      <w:bookmarkStart w:id="2" w:name="Xf85503f1b2500f6b307e6ad08055aa867803fec"/>
      <w:bookmarkEnd w:id="2"/>
      <w:r>
        <w:rPr/>
        <w:t>Goal: Understand barcode generation and verification process</w:t>
      </w:r>
    </w:p>
    <w:p>
      <w:pPr>
        <w:pStyle w:val="Normal"/>
        <w:rPr/>
      </w:pPr>
      <w:r>
        <w:rPr/>
      </w:r>
      <w:bookmarkStart w:id="3" w:name="Xf85503f1b2500f6b307e6ad08055aa867803fec"/>
      <w:bookmarkStart w:id="4" w:name="introduction-2-mins"/>
      <w:bookmarkStart w:id="5" w:name="Xf85503f1b2500f6b307e6ad08055aa867803fec"/>
      <w:bookmarkStart w:id="6" w:name="introduction-2-mins"/>
      <w:bookmarkEnd w:id="5"/>
    </w:p>
    <w:p>
      <w:pPr>
        <w:pStyle w:val="Normal"/>
        <w:rPr/>
      </w:pPr>
      <w:bookmarkStart w:id="7" w:name="introduction-2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Xc341fe670e89b7be98ed8e553e5da2c8a79c533"/>
      <w:r>
        <w:rPr/>
        <w:t>SECTION 1: RECEIVING FROM PROCUREMENT (5 mins)</w:t>
      </w:r>
    </w:p>
    <w:p>
      <w:pPr>
        <w:pStyle w:val="FirstParagraph"/>
        <w:rPr/>
      </w:pPr>
      <w:r>
        <w:rPr>
          <w:b/>
          <w:bCs/>
        </w:rPr>
        <w:t>Q1: When procurement hands over devices, what do you receive?</w:t>
      </w:r>
      <w:r>
        <w:rPr/>
        <w:t xml:space="preserve"> - Physical devices + printout? - Or just notification? - What information is on the printout?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Q2: What is the first thing you do when devices arrive?</w:t>
      </w:r>
      <w:r>
        <w:rPr/>
        <w:t xml:space="preserve"> - Verify quantity? - Check IMEI? - Inspect physical condition?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9" w:name="Xc341fe670e89b7be98ed8e553e5da2c8a79c53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section-2-imei-verification-10-mins"/>
      <w:r>
        <w:rPr/>
        <w:t>SECTION 2: IMEI VERIFICATION (10 mins)</w:t>
      </w:r>
    </w:p>
    <w:p>
      <w:pPr>
        <w:pStyle w:val="FirstParagraph"/>
        <w:rPr/>
      </w:pPr>
      <w:r>
        <w:rPr>
          <w:b/>
          <w:bCs/>
        </w:rPr>
        <w:t>Q3: How do you verify IMEI matches procurement’s list?</w:t>
      </w:r>
      <w:r>
        <w:rPr/>
        <w:t xml:space="preserve"> - Do you turn on each phone? - Do you check IMEI on box vs phone? - Do you manually match against printout?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Q4: The transcript mentioned “re-verification taking too long” - explain this problem:</w:t>
      </w:r>
      <w:r>
        <w:rPr/>
        <w:t xml:space="preserve"> - How long does it take to verify 100 devices? - What specifically is slow? - How many people do this?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Q5: What happens if IMEI doesn’t match?</w:t>
      </w:r>
      <w:r>
        <w:rPr/>
        <w:t xml:space="preserve"> - How often does this happen? (1 in 100? 1 in 10?) - What do you do? (Call procurement? Mark it? Reject?)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1" w:name="section-2-imei-verification-10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section-3-barcode-generation-10-mins"/>
      <w:r>
        <w:rPr/>
        <w:t>SECTION 3: BARCODE GENERATION (10 mins)</w:t>
      </w:r>
    </w:p>
    <w:p>
      <w:pPr>
        <w:pStyle w:val="FirstParagraph"/>
        <w:rPr/>
      </w:pPr>
      <w:r>
        <w:rPr>
          <w:b/>
          <w:bCs/>
        </w:rPr>
        <w:t>Q6: After verification, how do you generate GSN barcode?</w:t>
      </w:r>
      <w:r>
        <w:rPr/>
        <w:t xml:space="preserve"> - Do you use barcode printer? - Or print on regular printer? - What software generates the barcode? (Excel? Online tool? Other?)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Q7: What information is IN the barcode?</w:t>
      </w:r>
      <w:r>
        <w:rPr/>
        <w:t xml:space="preserve"> - Just GSN number (APGRGM2337)? - Or also IMEI, model, etc.?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Q8: Where do you stick the barcode on the device?</w:t>
      </w:r>
      <w:r>
        <w:rPr/>
        <w:t xml:space="preserve"> - Back of phone? - On box? - Both?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3" w:name="section-3-barcode-generation-10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section-4-after-barcode-3-mins"/>
      <w:r>
        <w:rPr/>
        <w:t>SECTION 4: AFTER BARCODE (3 mins)</w:t>
      </w:r>
    </w:p>
    <w:p>
      <w:pPr>
        <w:pStyle w:val="FirstParagraph"/>
        <w:rPr/>
      </w:pPr>
      <w:r>
        <w:rPr>
          <w:b/>
          <w:bCs/>
        </w:rPr>
        <w:t>Q9: After barcode is stuck, what happens to device?</w:t>
      </w:r>
      <w:r>
        <w:rPr/>
        <w:t xml:space="preserve"> - Goes to storage? - Goes to TRC? - Stays in warehouse?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Q10: How do you decide which devices go to TRC?</w:t>
      </w:r>
      <w:r>
        <w:rPr/>
        <w:t xml:space="preserve"> - All devices? - Only damaged ones? - Based on grade? - Based on supplier?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5" w:name="section-4-after-barcode-3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closing"/>
      <w:r>
        <w:rPr/>
        <w:t>CLOSING</w:t>
      </w:r>
    </w:p>
    <w:p>
      <w:pPr>
        <w:pStyle w:val="FirstParagraph"/>
        <w:rPr/>
      </w:pPr>
      <w:r>
        <w:rPr>
          <w:b/>
          <w:bCs/>
        </w:rPr>
        <w:t>Say this:</w:t>
      </w:r>
      <w:r>
        <w:rPr/>
        <w:t xml:space="preserve"> &gt; “Great! In Odoo, you’ll be able to scan IMEI and it will auto-match with procurement’s list - no more manual checking for 90% of devices. I’ll show you soon.”</w:t>
      </w:r>
    </w:p>
    <w:p>
      <w:pPr>
        <w:pStyle w:val="Normal"/>
        <w:rPr/>
      </w:pPr>
      <w:bookmarkStart w:id="17" w:name="clos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r>
        <w:rPr/>
      </w:r>
      <w:bookmarkStart w:id="18" w:name="what-to-bring-back-to-astra"/>
      <w:bookmarkStart w:id="19" w:name="what-to-bring-back-to-astra"/>
      <w:bookmarkEnd w:id="19"/>
    </w:p>
    <w:p>
      <w:pPr>
        <w:pStyle w:val="FirstParagraph"/>
        <w:rPr/>
      </w:pPr>
      <w:r>
        <w:rPr/>
        <w:t xml:space="preserve">✅ </w:t>
      </w:r>
      <w:r>
        <w:rPr/>
        <w:t>All answers ✅ If possible, photo of current barcode sticker ✅ If possible, photo of barcode printer (if they have one)</w:t>
      </w:r>
    </w:p>
    <w:p>
      <w:pPr>
        <w:pStyle w:val="BodyText"/>
        <w:spacing w:before="180" w:after="180"/>
        <w:rPr>
          <w:b/>
          <w:bCs/>
        </w:rPr>
      </w:pPr>
      <w:r>
        <w:rPr/>
      </w:r>
      <w:bookmarkStart w:id="20" w:name="on-1-session-warehouse-team-balpreet"/>
      <w:bookmarkStart w:id="21" w:name="what-to-bring-back-to-astra"/>
      <w:bookmarkStart w:id="22" w:name="on-1-session-warehouse-team-balpreet"/>
      <w:bookmarkStart w:id="23" w:name="what-to-bring-back-to-astra"/>
      <w:bookmarkEnd w:id="22"/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390</Words>
  <Characters>2341</Characters>
  <CharactersWithSpaces>2701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2026-02-26T03:16:47Z</dcterms:created>
  <dc:creator/>
  <dc:description/>
  <dc:language>en-US</dc:language>
  <cp:lastModifiedBy/>
  <dcterms:modified xsi:type="dcterms:W3CDTF">2026-02-27T12:35:12Z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