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X65d043bb548f92802de9a19f787b13840d66833"/>
      <w:r>
        <w:rPr/>
        <w:t>GREST ODOO - CLARIFICATION QUESTIONNAIRE v4</w:t>
      </w:r>
    </w:p>
    <w:p>
      <w:pPr>
        <w:pStyle w:val="Heading2"/>
        <w:rPr/>
      </w:pPr>
      <w:r>
        <w:rPr/>
        <w:t>For Wednesday Stakeholder Meeting</w:t>
      </w:r>
    </w:p>
    <w:p>
      <w:pPr>
        <w:pStyle w:val="FirstParagraph"/>
        <w:rPr/>
      </w:pPr>
      <w:r>
        <w:rPr>
          <w:b/>
          <w:bCs/>
        </w:rPr>
        <w:t>Prepared by:</w:t>
      </w:r>
      <w:r>
        <w:rPr/>
        <w:t xml:space="preserve"> Samret Singh</w:t>
        <w:br/>
      </w:r>
      <w:r>
        <w:rPr>
          <w:b/>
          <w:bCs/>
        </w:rPr>
        <w:t>Date:</w:t>
      </w:r>
      <w:r>
        <w:rPr/>
        <w:t xml:space="preserve"> February 24, 2025</w:t>
        <w:br/>
      </w:r>
      <w:r>
        <w:rPr>
          <w:b/>
          <w:bCs/>
        </w:rPr>
        <w:t>Meeting Date:</w:t>
      </w:r>
      <w:r>
        <w:rPr/>
        <w:t xml:space="preserve"> Wednesday</w:t>
        <w:br/>
      </w:r>
      <w:r>
        <w:rPr>
          <w:b/>
          <w:bCs/>
        </w:rPr>
        <w:t>Attendees:</w:t>
      </w:r>
      <w:r>
        <w:rPr/>
        <w:t xml:space="preserve"> Procurement, Warehouse (Balpreet), TRC (Ketan), Sales Teams, Kavita</w:t>
      </w:r>
    </w:p>
    <w:p>
      <w:pPr>
        <w:pStyle w:val="BodyText"/>
        <w:rPr/>
      </w:pPr>
      <w:r>
        <w:rPr>
          <w:b/>
          <w:bCs/>
        </w:rPr>
        <w:t>Purpose:</w:t>
      </w:r>
      <w:r>
        <w:rPr/>
        <w:t xml:space="preserve"> Lock down structural foundation before building. Changes to these answers later = expensive and risky.</w:t>
      </w:r>
    </w:p>
    <w:p>
      <w:pPr>
        <w:pStyle w:val="Normal"/>
        <w:rPr/>
      </w:pPr>
      <w:bookmarkStart w:id="1" w:name="for-wednesday-stakeholder-mee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 xml:space="preserve">⚠️ </w:t>
      </w:r>
      <w:r>
        <w:rPr/>
        <w:t>CRITICAL NOTICE TO STAKEHOLDERS</w:t>
      </w:r>
    </w:p>
    <w:p>
      <w:pPr>
        <w:pStyle w:val="FirstParagraph"/>
        <w:rPr/>
      </w:pPr>
      <w:r>
        <w:rPr>
          <w:b/>
          <w:bCs/>
        </w:rPr>
        <w:t>This questionnaire contains FOUNDATIONAL decisions.</w:t>
      </w:r>
    </w:p>
    <w:p>
      <w:pPr>
        <w:pStyle w:val="BodyText"/>
        <w:rPr/>
      </w:pPr>
      <w:r>
        <w:rPr/>
        <w:t>Some questions seem simple but have deep impact: - State machine structure - Data immutability rules</w:t>
        <w:br/>
        <w:t>- Accounting valuation methods - Identity management</w:t>
      </w:r>
    </w:p>
    <w:p>
      <w:pPr>
        <w:pStyle w:val="BodyText"/>
        <w:rPr/>
      </w:pPr>
      <w:r>
        <w:rPr>
          <w:b/>
          <w:bCs/>
        </w:rPr>
        <w:t>Once we build on these foundations, changing them is like changing building foundation after construction starts.</w:t>
      </w:r>
    </w:p>
    <w:p>
      <w:pPr>
        <w:pStyle w:val="BodyText"/>
        <w:rPr/>
      </w:pPr>
      <w:r>
        <w:rPr>
          <w:b/>
          <w:bCs/>
        </w:rPr>
        <w:t>Please answer carefully. If unsure, say “NEED TO DISCUSS” - we’ll schedule follow-up.</w:t>
      </w:r>
    </w:p>
    <w:p>
      <w:pPr>
        <w:pStyle w:val="Normal"/>
        <w:rPr/>
      </w:pPr>
      <w:bookmarkStart w:id="2" w:name="critical-notice-to-stakeholder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r>
        <w:rPr/>
        <w:t xml:space="preserve">🚨 </w:t>
      </w:r>
      <w:r>
        <w:rPr/>
        <w:t>SECTION 0: DEVICE LIFECYCLE &amp; STATE MACHINE (FREEZE BEFORE BUILDING)</w:t>
      </w:r>
    </w:p>
    <w:p>
      <w:pPr>
        <w:pStyle w:val="FirstParagraph"/>
        <w:rPr/>
      </w:pPr>
      <w:r>
        <w:rPr>
          <w:b/>
          <w:bCs/>
        </w:rPr>
        <w:t>CRITICAL CONTEXT:</w:t>
      </w:r>
    </w:p>
    <w:p>
      <w:pPr>
        <w:pStyle w:val="BodyText"/>
        <w:rPr/>
      </w:pPr>
      <w:r>
        <w:rPr/>
        <w:t xml:space="preserve">Once devices begin moving through ERP states (e.g., TRC → Repair → FQC → Sale), changing state names, merging stages, or altering lifecycle structure becomes </w:t>
      </w:r>
      <w:r>
        <w:rPr>
          <w:b/>
          <w:bCs/>
        </w:rPr>
        <w:t>complex, risky, and expensive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We MUST finalize the device lifecycle BEFORE development begins.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3"/>
        <w:rPr/>
      </w:pPr>
      <w:r>
        <w:rPr/>
        <w:t>Q0.1: COMPLETE DEVICE LIFECYCLE VALIDATION</w:t>
      </w:r>
    </w:p>
    <w:p>
      <w:pPr>
        <w:pStyle w:val="FirstParagraph"/>
        <w:rPr/>
      </w:pPr>
      <w:r>
        <w:rPr>
          <w:b/>
          <w:bCs/>
        </w:rPr>
        <w:t>Below is the proposed lifecycle based on our analysis.</w:t>
      </w:r>
    </w:p>
    <w:p>
      <w:pPr>
        <w:pStyle w:val="BodyText"/>
        <w:rPr/>
      </w:pPr>
      <w:r>
        <w:rPr>
          <w:b/>
          <w:bCs/>
        </w:rPr>
        <w:t>Your task: Review CAREFULLY and confirm if ANY stage is:</w:t>
      </w:r>
      <w:r>
        <w:rPr/>
        <w:t xml:space="preserve"> - Missing - Unnecessary - Wrongly ordered - Needs sub-stages</w:t>
      </w:r>
    </w:p>
    <w:p>
      <w:pPr>
        <w:pStyle w:val="BodyText"/>
        <w:rPr/>
      </w:pPr>
      <w:commentRangeStart w:id="0"/>
      <w:r>
        <w:rPr>
          <w:b/>
          <w:bCs/>
        </w:rPr>
        <w:t>Proposed Lifecycle:</w:t>
      </w:r>
      <w:commentRangeEnd w:id="0"/>
      <w:r>
        <w:commentReference w:id="0"/>
      </w:r>
      <w:r>
        <w:rPr>
          <w:b/>
          <w:bCs/>
        </w:rPr>
      </w:r>
    </w:p>
    <w:p>
      <w:pPr>
        <w:pStyle w:val="SourceCode"/>
        <w:rPr/>
      </w:pPr>
      <w:r>
        <w:rPr>
          <w:rStyle w:val="VerbatimChar"/>
        </w:rPr>
        <w:t>1.  PROCUREMENT_IN</w:t>
      </w:r>
      <w:r>
        <w:rPr/>
        <w:br/>
      </w:r>
      <w:r>
        <w:rPr>
          <w:rStyle w:val="VerbatimChar"/>
        </w:rPr>
        <w:t>2.  PROCUREMENT_READY_FOR_WAREHOUSE</w:t>
      </w:r>
      <w:r>
        <w:rPr/>
        <w:br/>
      </w:r>
      <w:r>
        <w:rPr>
          <w:rStyle w:val="VerbatimChar"/>
        </w:rPr>
        <w:t>3.  WAREHOUSE_PENDING_ACCEPTANCE</w:t>
      </w:r>
      <w:r>
        <w:rPr/>
        <w:br/>
      </w:r>
      <w:r>
        <w:rPr>
          <w:rStyle w:val="VerbatimChar"/>
        </w:rPr>
        <w:t>4.  WAREHOUSE_ACCEPTED</w:t>
      </w:r>
      <w:r>
        <w:rPr/>
        <w:br/>
      </w:r>
      <w:r>
        <w:rPr>
          <w:rStyle w:val="VerbatimChar"/>
        </w:rPr>
        <w:t>5.  WAREHOUSE_READY</w:t>
      </w:r>
      <w:r>
        <w:rPr/>
        <w:br/>
      </w:r>
      <w:r>
        <w:rPr>
          <w:rStyle w:val="VerbatimChar"/>
        </w:rPr>
        <w:t>6.  TRC_IN</w:t>
      </w:r>
      <w:r>
        <w:rPr/>
        <w:br/>
      </w:r>
      <w:r>
        <w:rPr>
          <w:rStyle w:val="VerbatimChar"/>
        </w:rPr>
        <w:t>7.  TRC_ELS</w:t>
      </w:r>
      <w:r>
        <w:rPr/>
        <w:br/>
      </w:r>
      <w:r>
        <w:rPr>
          <w:rStyle w:val="VerbatimChar"/>
        </w:rPr>
        <w:t>8.  TRC_P&amp;L_EVALUATION</w:t>
      </w:r>
      <w:r>
        <w:rPr/>
        <w:br/>
      </w:r>
      <w:r>
        <w:rPr>
          <w:rStyle w:val="VerbatimChar"/>
        </w:rPr>
        <w:t>9.  TRC_REPAIR_APPROVED</w:t>
      </w:r>
      <w:r>
        <w:rPr/>
        <w:br/>
      </w:r>
      <w:r>
        <w:rPr>
          <w:rStyle w:val="VerbatimChar"/>
        </w:rPr>
        <w:t>10. TRC_REPAIR_IN_PROGRESS</w:t>
      </w:r>
      <w:r>
        <w:rPr/>
        <w:br/>
      </w:r>
      <w:r>
        <w:rPr>
          <w:rStyle w:val="VerbatimChar"/>
        </w:rPr>
        <w:t>11. TRC_REPAIR_COMPLETE</w:t>
      </w:r>
      <w:r>
        <w:rPr/>
        <w:br/>
      </w:r>
      <w:r>
        <w:rPr>
          <w:rStyle w:val="VerbatimChar"/>
        </w:rPr>
        <w:t>12. TRC_FQC</w:t>
      </w:r>
      <w:r>
        <w:rPr/>
        <w:br/>
      </w:r>
      <w:r>
        <w:rPr>
          <w:rStyle w:val="VerbatimChar"/>
        </w:rPr>
        <w:t>13. WAREHOUSE_READY_FOR_SALE</w:t>
      </w:r>
      <w:r>
        <w:rPr/>
        <w:br/>
      </w:r>
      <w:r>
        <w:rPr>
          <w:rStyle w:val="VerbatimChar"/>
        </w:rPr>
        <w:t>14. CHANNEL_ALLOCATED (B2B/B2C/B2R)</w:t>
      </w:r>
      <w:r>
        <w:rPr/>
        <w:br/>
      </w:r>
      <w:r>
        <w:rPr>
          <w:rStyle w:val="VerbatimChar"/>
        </w:rPr>
        <w:t>15. SOLD</w:t>
      </w:r>
      <w:r>
        <w:rPr/>
        <w:br/>
      </w:r>
      <w:r>
        <w:rPr>
          <w:rStyle w:val="VerbatimChar"/>
        </w:rPr>
        <w:t>16. CLOSED (archived)</w:t>
      </w:r>
      <w:r>
        <w:rPr/>
        <w:br/>
        <w:br/>
      </w:r>
      <w:r>
        <w:rPr>
          <w:rStyle w:val="VerbatimChar"/>
        </w:rPr>
        <w:t>Exception States:</w:t>
      </w:r>
      <w:r>
        <w:rPr/>
        <w:br/>
      </w:r>
      <w:r>
        <w:rPr>
          <w:rStyle w:val="VerbatimChar"/>
        </w:rPr>
        <w:t>17. CANNIBALIZED</w:t>
      </w:r>
      <w:r>
        <w:rPr/>
        <w:br/>
      </w:r>
      <w:r>
        <w:rPr>
          <w:rStyle w:val="VerbatimChar"/>
        </w:rPr>
        <w:t>18. SCRAPPED</w:t>
      </w:r>
      <w:r>
        <w:rPr/>
        <w:br/>
      </w:r>
      <w:r>
        <w:rPr>
          <w:rStyle w:val="VerbatimChar"/>
        </w:rPr>
        <w:t>19. RETURNED_TO_SUPPLIER</w:t>
      </w:r>
      <w:r>
        <w:rPr/>
        <w:br/>
      </w:r>
      <w:r>
        <w:rPr>
          <w:rStyle w:val="VerbatimChar"/>
        </w:rPr>
        <w:t>20. LOST</w:t>
      </w:r>
      <w:r>
        <w:rPr/>
        <w:br/>
      </w:r>
      <w:r>
        <w:rPr>
          <w:rStyle w:val="VerbatimChar"/>
        </w:rPr>
        <w:t>21. DEMO_LOST</w:t>
      </w:r>
      <w:r>
        <w:rPr/>
        <w:br/>
      </w:r>
      <w:r>
        <w:rPr>
          <w:rStyle w:val="VerbatimChar"/>
        </w:rPr>
        <w:t>22. CUSTOMER_RETURNED</w:t>
      </w:r>
    </w:p>
    <w:p>
      <w:pPr>
        <w:pStyle w:val="FirstParagraph"/>
        <w:rPr/>
      </w:pPr>
      <w:r>
        <w:rPr>
          <w:b/>
          <w:bCs/>
        </w:rPr>
        <w:t>Questions:</w:t>
      </w:r>
    </w:p>
    <w:p>
      <w:pPr>
        <w:pStyle w:val="BodyText"/>
        <w:rPr/>
      </w:pPr>
      <w:r>
        <w:rPr>
          <w:b/>
          <w:bCs/>
        </w:rPr>
        <w:t>A) Are any stages MISSING?</w:t>
      </w:r>
      <w:r>
        <w:rPr/>
        <w:t xml:space="preserve"> - Is there a stage we do in real life but not listed above? - Example: “Waiting for spare parts” between Repair Approved and In Progress?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B) Should any stage be MERGED?</w:t>
      </w:r>
      <w:r>
        <w:rPr/>
        <w:t xml:space="preserve"> - Example: Should “WAREHOUSE_ACCEPTED” and “WAREHOUSE_READY” be one stage?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C) Should any stage be SPLIT into sub-stages?</w:t>
      </w:r>
      <w:r>
        <w:rPr/>
        <w:t xml:space="preserve"> - Example: Should “TRC_REPAIR_IN_PROGRESS” have sub-stages like “Disassembly”, “Part Replacement”, “Reassembly”?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D) Hidden “informal” stages:</w:t>
      </w:r>
      <w:r>
        <w:rPr/>
        <w:t xml:space="preserve"> - Are there stages you currently track in WhatsApp/emails but not in sheets? - Example: “Pending manager approval”, “Waiting for customer confirmation”?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E) Can a device ever SKIP a stage?</w:t>
      </w:r>
      <w:r>
        <w:rPr/>
        <w:t xml:space="preserve"> - Example: Device goes directly from WAREHOUSE to READY_FOR_SALE without TRC? - If YES, which stages can be skipped and under what conditions?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F) Can a device move BACKWARD?</w:t>
      </w:r>
      <w:r>
        <w:rPr/>
        <w:t xml:space="preserve"> - Example: FQC_FAIL → back to TRC_REPAIR? - If YES, list all backward transitions allowed: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G) Final Confirmation:</w:t>
      </w:r>
      <w:r>
        <w:rPr/>
        <w:t xml:space="preserve"> - [ ] We confirm this is the COMPLETE lifecycle - [ ] We understand changing this later is expensive - [ ] We commit to this structure</w:t>
      </w:r>
    </w:p>
    <w:p>
      <w:pPr>
        <w:pStyle w:val="BodyText"/>
        <w:rPr/>
      </w:pPr>
      <w:r>
        <w:rPr>
          <w:b/>
          <w:bCs/>
        </w:rPr>
        <w:t>Signed:</w:t>
      </w:r>
      <w:r>
        <w:rPr/>
        <w:t xml:space="preserve"> _________________ </w:t>
      </w:r>
      <w:r>
        <w:rPr>
          <w:b/>
          <w:bCs/>
        </w:rPr>
        <w:t>Date:</w:t>
      </w:r>
      <w:r>
        <w:rPr/>
        <w:t xml:space="preserve"> _________</w:t>
      </w:r>
    </w:p>
    <w:p>
      <w:pPr>
        <w:pStyle w:val="Normal"/>
        <w:rPr/>
      </w:pPr>
      <w:bookmarkStart w:id="3" w:name="X2082921be7167a0c3552b66f5decdef93cb333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3"/>
        <w:rPr/>
      </w:pPr>
      <w:r>
        <w:rPr/>
        <w:t>Q0.2: STATE OWNERSHIP (NO AMBIGUITY ALLOWED)</w:t>
      </w:r>
    </w:p>
    <w:p>
      <w:pPr>
        <w:pStyle w:val="FirstParagraph"/>
        <w:rPr/>
      </w:pPr>
      <w:r>
        <w:rPr>
          <w:b/>
          <w:bCs/>
        </w:rPr>
        <w:t>For each stage, who is the OWNER?</w:t>
      </w:r>
    </w:p>
    <w:p>
      <w:pPr>
        <w:pStyle w:val="BodyText"/>
        <w:rPr/>
      </w:pPr>
      <w:r>
        <w:rPr>
          <w:b/>
          <w:bCs/>
        </w:rPr>
        <w:t>Owner means:</w:t>
      </w:r>
      <w:r>
        <w:rPr/>
        <w:t xml:space="preserve"> 1. </w:t>
      </w:r>
      <w:r>
        <w:rPr>
          <w:b/>
          <w:bCs/>
        </w:rPr>
        <w:t>Responsible</w:t>
      </w:r>
      <w:r>
        <w:rPr/>
        <w:t xml:space="preserve"> for device while in this state 2. </w:t>
      </w:r>
      <w:r>
        <w:rPr>
          <w:b/>
          <w:bCs/>
        </w:rPr>
        <w:t>Accountable</w:t>
      </w:r>
      <w:r>
        <w:rPr/>
        <w:t xml:space="preserve"> if device is missing/damaged 3. </w:t>
      </w:r>
      <w:r>
        <w:rPr>
          <w:b/>
          <w:bCs/>
        </w:rPr>
        <w:t>Authorized</w:t>
      </w:r>
      <w:r>
        <w:rPr/>
        <w:t xml:space="preserve"> to move it to next stage</w:t>
      </w:r>
    </w:p>
    <w:p>
      <w:pPr>
        <w:pStyle w:val="BodyText"/>
        <w:rPr/>
      </w:pPr>
      <w:r>
        <w:rPr>
          <w:b/>
          <w:bCs/>
        </w:rPr>
        <w:t>RULE: No shared ownership. ONE role per state.</w:t>
      </w:r>
    </w:p>
    <w:p>
      <w:pPr>
        <w:pStyle w:val="BodyText"/>
        <w:rPr/>
      </w:pPr>
      <w:r>
        <w:rPr>
          <w:b/>
          <w:bCs/>
        </w:rPr>
        <w:t>Fill in the table: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 Role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Owner Name (Example)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PROCUREMENT_IN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PROCUREMENT_READY_FOR_WAREHOUSE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WAREHOUSE_PENDING_ACCEPTANCE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WAREHOUSE_ACCEPTED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WAREHOUSE_READY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TRC_IN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TRC_ELS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TRC_P&amp;L_EVALUATION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TRC_REPAIR_APPROVED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TRC_REPAIR_IN_PROGRESS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TRC_REPAIR_COMPLETE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TRC_FQC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WAREHOUSE_READY_FOR_SALE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CHANNEL_ALLOCATED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b/>
          <w:bCs/>
        </w:rPr>
        <w:t>Critical Question:</w:t>
      </w:r>
      <w:r>
        <w:rPr/>
        <w:t xml:space="preserve"> If a device is MISSING while in state “TRC_REPAIR_IN_PROGRESS”, who do we ask first?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4" w:name="Xfb6386776bd8051d54d552b8024998de61396b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3"/>
        <w:rPr/>
      </w:pPr>
      <w:r>
        <w:rPr/>
        <w:t>Q0.3: STATE TRANSITION RULES (FREEZE LOGIC)</w:t>
      </w:r>
    </w:p>
    <w:p>
      <w:pPr>
        <w:pStyle w:val="FirstParagraph"/>
        <w:rPr/>
      </w:pPr>
      <w:r>
        <w:rPr>
          <w:b/>
          <w:bCs/>
        </w:rPr>
        <w:t>For EACH transition below, define EXACTLY what must be true for transition to happen.</w:t>
      </w:r>
    </w:p>
    <w:p>
      <w:pPr>
        <w:pStyle w:val="BodyText"/>
        <w:rPr/>
      </w:pPr>
      <w:r>
        <w:rPr>
          <w:b/>
          <w:bCs/>
        </w:rPr>
        <w:t>Example:</w:t>
      </w:r>
    </w:p>
    <w:p>
      <w:pPr>
        <w:pStyle w:val="SourceCode"/>
        <w:rPr/>
      </w:pPr>
      <w:r>
        <w:rPr>
          <w:rStyle w:val="VerbatimChar"/>
        </w:rPr>
        <w:t>Transition: TRC_P&amp;L_EVALUATION → TRC_REPAIR_APPROVED</w:t>
      </w:r>
      <w:r>
        <w:rPr/>
        <w:br/>
        <w:br/>
      </w:r>
      <w:r>
        <w:rPr>
          <w:rStyle w:val="VerbatimChar"/>
        </w:rPr>
        <w:t>Conditions:</w:t>
      </w:r>
      <w:r>
        <w:rPr/>
        <w:br/>
      </w:r>
      <w:r>
        <w:rPr>
          <w:rStyle w:val="VerbatimChar"/>
        </w:rPr>
        <w:t>✓ Margin improvement &gt; ₹500</w:t>
      </w:r>
      <w:r>
        <w:rPr/>
        <w:br/>
      </w:r>
      <w:r>
        <w:rPr>
          <w:rStyle w:val="VerbatimChar"/>
        </w:rPr>
        <w:t>✓ Repair cost &lt; 30% of sale value</w:t>
      </w:r>
      <w:r>
        <w:rPr/>
        <w:br/>
      </w:r>
      <w:r>
        <w:rPr>
          <w:rStyle w:val="VerbatimChar"/>
        </w:rPr>
        <w:t>✓ TRC Manager manual approval required</w:t>
      </w:r>
      <w:r>
        <w:rPr/>
        <w:br/>
      </w:r>
      <w:r>
        <w:rPr>
          <w:rStyle w:val="VerbatimChar"/>
        </w:rPr>
        <w:t>✓ If loss &gt; ₹2000, Finance approval also required</w:t>
      </w:r>
    </w:p>
    <w:p>
      <w:pPr>
        <w:pStyle w:val="FirstParagraph"/>
        <w:rPr/>
      </w:pPr>
      <w:r>
        <w:rPr>
          <w:b/>
          <w:bCs/>
        </w:rPr>
        <w:t>Now define conditions for these key transitions:</w:t>
      </w:r>
    </w:p>
    <w:p>
      <w:pPr>
        <w:pStyle w:val="Heading4"/>
        <w:rPr/>
      </w:pPr>
      <w:bookmarkStart w:id="5" w:name="X58e3d03d6dd960a14dacc45f2fe41868a785b45"/>
      <w:r>
        <w:rPr>
          <w:b/>
          <w:bCs/>
        </w:rPr>
        <w:t>Transition 1: PROCUREMENT_READY → WAREHOUSE_PENDING</w:t>
      </w:r>
    </w:p>
    <w:p>
      <w:pPr>
        <w:pStyle w:val="FirstParagraph"/>
        <w:rPr/>
      </w:pPr>
      <w:r>
        <w:rPr/>
        <w:t>What must happen? (Physical handover? Document signed?)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  <w:bookmarkEnd w:id="5"/>
    </w:p>
    <w:p>
      <w:pPr>
        <w:pStyle w:val="Heading4"/>
        <w:rPr/>
      </w:pPr>
      <w:bookmarkStart w:id="6" w:name="X7b65270ba3985428f5f2da26c6715f4f1a0700e"/>
      <w:r>
        <w:rPr>
          <w:b/>
          <w:bCs/>
        </w:rPr>
        <w:t>Transition 2: WAREHOUSE_PENDING → WAREHOUSE_ACCEPTED</w:t>
      </w:r>
    </w:p>
    <w:p>
      <w:pPr>
        <w:pStyle w:val="FirstParagraph"/>
        <w:rPr/>
      </w:pPr>
      <w:r>
        <w:rPr/>
        <w:t>Conditions for acceptance? (What can cause rejection?)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  <w:bookmarkEnd w:id="6"/>
    </w:p>
    <w:p>
      <w:pPr>
        <w:pStyle w:val="Heading4"/>
        <w:rPr/>
      </w:pPr>
      <w:bookmarkStart w:id="7" w:name="transition-3-warehouse_ready-trc_in"/>
      <w:r>
        <w:rPr>
          <w:b/>
          <w:bCs/>
        </w:rPr>
        <w:t>Transition 3: WAREHOUSE_READY → TRC_IN</w:t>
      </w:r>
    </w:p>
    <w:p>
      <w:pPr>
        <w:pStyle w:val="FirstParagraph"/>
        <w:rPr/>
      </w:pPr>
      <w:r>
        <w:rPr/>
        <w:t>Who decides? What triggers this? (All devices or selective?)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  <w:bookmarkEnd w:id="7"/>
    </w:p>
    <w:p>
      <w:pPr>
        <w:pStyle w:val="Heading4"/>
        <w:rPr/>
      </w:pPr>
      <w:bookmarkStart w:id="8" w:name="X633e6b522837a8c15f0b04300b3e90396796602"/>
      <w:r>
        <w:rPr>
          <w:b/>
          <w:bCs/>
        </w:rPr>
        <w:t>Transition 4: TRC_P&amp;L_EVALUATION → TRC_REPAIR_APPROVED</w:t>
      </w:r>
    </w:p>
    <w:p>
      <w:pPr>
        <w:pStyle w:val="FirstParagraph"/>
        <w:rPr/>
      </w:pPr>
      <w:r>
        <w:rPr/>
        <w:t>EXACT numeric conditions: - Margin improvement must be &gt; ₹________ - Repair cost must be &lt; _____% of sale value - Who must approve? _________________ - Any escalation rules? (If loss &gt; ₹_____, then ________)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  <w:bookmarkEnd w:id="8"/>
    </w:p>
    <w:p>
      <w:pPr>
        <w:pStyle w:val="Heading4"/>
        <w:rPr/>
      </w:pPr>
      <w:bookmarkStart w:id="9" w:name="Xeed914692a09c0317ded5a8ddc95805a4b7a910"/>
      <w:r>
        <w:rPr>
          <w:b/>
          <w:bCs/>
        </w:rPr>
        <w:t>Transition 5: TRC_P&amp;L_EVALUATION → CANNIBALIZED</w:t>
      </w:r>
    </w:p>
    <w:p>
      <w:pPr>
        <w:pStyle w:val="FirstParagraph"/>
        <w:rPr/>
      </w:pPr>
      <w:r>
        <w:rPr/>
        <w:t>What triggers cannibalization decision? - Margin calculation shows ___________ - Who must approve? _________________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  <w:bookmarkEnd w:id="9"/>
    </w:p>
    <w:p>
      <w:pPr>
        <w:pStyle w:val="Heading4"/>
        <w:rPr/>
      </w:pPr>
      <w:bookmarkStart w:id="10" w:name="X25640d1e92053d8f80bddcfe1a4d9c6c38191ae"/>
      <w:r>
        <w:rPr>
          <w:b/>
          <w:bCs/>
        </w:rPr>
        <w:t>Transition 6: TRC_FQC → WAREHOUSE_READY_FOR_SALE</w:t>
      </w:r>
    </w:p>
    <w:p>
      <w:pPr>
        <w:pStyle w:val="FirstParagraph"/>
        <w:rPr/>
      </w:pPr>
      <w:r>
        <w:rPr/>
        <w:t>What must FQC pass? (Checklist? Grade threshold?)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  <w:bookmarkEnd w:id="10"/>
    </w:p>
    <w:p>
      <w:pPr>
        <w:pStyle w:val="Heading4"/>
        <w:rPr/>
      </w:pPr>
      <w:r>
        <w:rPr>
          <w:b/>
          <w:bCs/>
        </w:rPr>
        <w:t>Transition 7: WAREHOUSE_READY_FOR_SALE → CHANNEL_ALLOCATED</w:t>
      </w:r>
    </w:p>
    <w:p>
      <w:pPr>
        <w:pStyle w:val="FirstParagraph"/>
        <w:rPr/>
      </w:pPr>
      <w:r>
        <w:rPr/>
        <w:t>Who decides channel? Based on what criteria?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CRITICAL: We will encode these rules in code. Changing them later affects historical consistency.</w:t>
      </w:r>
    </w:p>
    <w:p>
      <w:pPr>
        <w:pStyle w:val="BodyText"/>
        <w:rPr/>
      </w:pPr>
      <w:r>
        <w:rPr>
          <w:b/>
          <w:bCs/>
        </w:rPr>
        <w:t>Confirmation:</w:t>
      </w:r>
      <w:r>
        <w:rPr/>
        <w:t xml:space="preserve"> - [ ] These conditions are FINAL - [ ] We understand changing these rules later requires migration of historical data - [ ] We commit to these thresholds</w:t>
      </w:r>
    </w:p>
    <w:p>
      <w:pPr>
        <w:pStyle w:val="BodyText"/>
        <w:rPr/>
      </w:pPr>
      <w:r>
        <w:rPr>
          <w:b/>
          <w:bCs/>
        </w:rPr>
        <w:t>Signed:</w:t>
      </w:r>
      <w:r>
        <w:rPr/>
        <w:t xml:space="preserve"> _________________ </w:t>
      </w:r>
      <w:r>
        <w:rPr>
          <w:b/>
          <w:bCs/>
        </w:rPr>
        <w:t>Date:</w:t>
      </w:r>
      <w:r>
        <w:rPr/>
        <w:t xml:space="preserve"> _________</w:t>
      </w:r>
    </w:p>
    <w:p>
      <w:pPr>
        <w:pStyle w:val="Normal"/>
        <w:rPr/>
      </w:pPr>
      <w:bookmarkStart w:id="11" w:name="Xca690a0ac228006317fdce5451ea9df6cb40380"/>
      <w:bookmarkStart w:id="12" w:name="q0.3-state-transition-rules-freeze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  <w:bookmarkEnd w:id="12"/>
    </w:p>
    <w:p>
      <w:pPr>
        <w:pStyle w:val="Heading3"/>
        <w:rPr/>
      </w:pPr>
      <w:r>
        <w:rPr/>
        <w:t>Q0.4: HISTORICAL INTEGRITY (IMMUTABILITY RULES)</w:t>
      </w:r>
    </w:p>
    <w:p>
      <w:pPr>
        <w:pStyle w:val="FirstParagraph"/>
        <w:rPr/>
      </w:pPr>
      <w:r>
        <w:rPr>
          <w:b/>
          <w:bCs/>
        </w:rPr>
        <w:t>Once a device reaches certain states, can historical data be edited?</w:t>
      </w:r>
    </w:p>
    <w:p>
      <w:pPr>
        <w:pStyle w:val="BodyText"/>
        <w:rPr/>
      </w:pPr>
      <w:r>
        <w:rPr>
          <w:b/>
          <w:bCs/>
        </w:rPr>
        <w:t>Answer YES or NO for each:</w:t>
      </w:r>
    </w:p>
    <w:p>
      <w:pPr>
        <w:pStyle w:val="BodyText"/>
        <w:rPr/>
      </w:pPr>
      <w:r>
        <w:rPr>
          <w:b/>
          <w:bCs/>
        </w:rPr>
        <w:t>Scenario 1: Device is SOLD</w:t>
      </w:r>
      <w:r>
        <w:rPr/>
        <w:t xml:space="preserve"> - [ ] Can its earlier grades (ELS Grade, FQC Grade) be edited? </w:t>
      </w:r>
      <w:r>
        <w:rPr>
          <w:b/>
          <w:bCs/>
        </w:rPr>
        <w:t>YES / NO</w:t>
      </w:r>
      <w:r>
        <w:rPr/>
        <w:t xml:space="preserve"> - [ ] Can P&amp;L calculation be edited retroactively? </w:t>
      </w:r>
      <w:r>
        <w:rPr>
          <w:b/>
          <w:bCs/>
        </w:rPr>
        <w:t>YES / NO</w:t>
      </w:r>
      <w:r>
        <w:rPr/>
        <w:t xml:space="preserve"> - [ ] Can repair cost be edited after sale? </w:t>
      </w:r>
      <w:r>
        <w:rPr>
          <w:b/>
          <w:bCs/>
        </w:rPr>
        <w:t>YES / NO</w:t>
      </w:r>
      <w:r>
        <w:rPr/>
        <w:t xml:space="preserve"> - [ ] Can purchase price be edited? </w:t>
      </w:r>
      <w:r>
        <w:rPr>
          <w:b/>
          <w:bCs/>
        </w:rPr>
        <w:t>YES / NO</w:t>
      </w:r>
    </w:p>
    <w:p>
      <w:pPr>
        <w:pStyle w:val="BodyText"/>
        <w:rPr/>
      </w:pPr>
      <w:r>
        <w:rPr>
          <w:b/>
          <w:bCs/>
        </w:rPr>
        <w:t>Scenario 2: Device is CANNIBALIZED</w:t>
      </w:r>
      <w:r>
        <w:rPr/>
        <w:t xml:space="preserve"> - [ ] Can cannibalization decision be reversed? </w:t>
      </w:r>
      <w:r>
        <w:rPr>
          <w:b/>
          <w:bCs/>
        </w:rPr>
        <w:t>YES / NO</w:t>
      </w:r>
      <w:r>
        <w:rPr/>
        <w:t xml:space="preserve"> - [ ] Can harvested parts be “un-harvested”? </w:t>
      </w:r>
      <w:r>
        <w:rPr>
          <w:b/>
          <w:bCs/>
        </w:rPr>
        <w:t>YES / NO</w:t>
      </w:r>
    </w:p>
    <w:p>
      <w:pPr>
        <w:pStyle w:val="BodyText"/>
        <w:rPr/>
      </w:pPr>
      <w:r>
        <w:rPr>
          <w:b/>
          <w:bCs/>
        </w:rPr>
        <w:t>Scenario 3: Device is SCRAPPED</w:t>
      </w:r>
      <w:r>
        <w:rPr/>
        <w:t xml:space="preserve"> - [ ] Can scrap decision be reversed? </w:t>
      </w:r>
      <w:r>
        <w:rPr>
          <w:b/>
          <w:bCs/>
        </w:rPr>
        <w:t>YES / NO</w:t>
      </w:r>
    </w:p>
    <w:p>
      <w:pPr>
        <w:pStyle w:val="BodyText"/>
        <w:rPr/>
      </w:pPr>
      <w:r>
        <w:rPr>
          <w:b/>
          <w:bCs/>
        </w:rPr>
        <w:t>Scenario 4: Data Error Discovered After Sale</w:t>
      </w:r>
      <w:r>
        <w:rPr/>
        <w:t xml:space="preserve"> Example: 3 months after sale, we realize IMEI was typed wrong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 xml:space="preserve">Can we edit the historical IMEI? </w:t>
      </w:r>
      <w:r>
        <w:rPr>
          <w:b/>
          <w:bCs/>
        </w:rPr>
        <w:t>YES / NO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☐ </w:t>
      </w:r>
      <w:r>
        <w:rPr/>
        <w:t>If NO, how do we correct? (New record? Correction note?)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Scenario 5: Reopening Closed Devices</w:t>
      </w:r>
      <w:r>
        <w:rPr/>
        <w:t xml:space="preserve"> - [ ] Can anyone reopen a CLOSED (archived) device? </w:t>
      </w:r>
      <w:r>
        <w:rPr>
          <w:b/>
          <w:bCs/>
        </w:rPr>
        <w:t>YES / NO</w:t>
      </w:r>
      <w:r>
        <w:rPr/>
        <w:t xml:space="preserve"> - [ ] If YES, who? (Admin only? TRC Manager? Anyone?)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Our Recommendation:</w:t>
      </w:r>
      <w:r>
        <w:rPr/>
        <w:t xml:space="preserve"> - ✅ Allow viewing historical data - ✅ Allow adding correction notes/comments - ❌ Do NOT allow editing historical data after SOLD/CANNIBALIZED/SCRAPPED - ✅ Only Admin can reopen with audit trail</w:t>
      </w:r>
    </w:p>
    <w:p>
      <w:pPr>
        <w:pStyle w:val="BodyText"/>
        <w:rPr/>
      </w:pPr>
      <w:r>
        <w:rPr>
          <w:b/>
          <w:bCs/>
        </w:rPr>
        <w:t>Do you agree?</w:t>
      </w:r>
      <w:r>
        <w:rPr/>
        <w:t xml:space="preserve"> </w:t>
      </w:r>
      <w:r>
        <w:rPr>
          <w:b/>
          <w:bCs/>
        </w:rPr>
        <w:t>YES / NO</w:t>
      </w:r>
    </w:p>
    <w:p>
      <w:pPr>
        <w:pStyle w:val="BodyText"/>
        <w:rPr/>
      </w:pPr>
      <w:r>
        <w:rPr>
          <w:b/>
          <w:bCs/>
        </w:rPr>
        <w:t>If NO, explain your preferred approach: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13" w:name="X9a21de8337389dc7736d0f0d320a63bdb2979b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3"/>
        <w:rPr/>
      </w:pPr>
      <w:r>
        <w:rPr/>
        <w:t>Q0.5: DEVICE IDENTITY RULES (ABSOLUTE IMMUTABILITY)</w:t>
      </w:r>
    </w:p>
    <w:p>
      <w:pPr>
        <w:pStyle w:val="FirstParagraph"/>
        <w:rPr/>
      </w:pPr>
      <w:r>
        <w:rPr>
          <w:b/>
          <w:bCs/>
        </w:rPr>
        <w:t>Device identity (GSN and IMEI) is the foundation of everything.</w:t>
      </w:r>
    </w:p>
    <w:p>
      <w:pPr>
        <w:pStyle w:val="BodyText"/>
        <w:rPr/>
      </w:pPr>
      <w:r>
        <w:rPr>
          <w:b/>
          <w:bCs/>
        </w:rPr>
        <w:t>Answer these CRITICAL questions:</w:t>
      </w:r>
    </w:p>
    <w:p>
      <w:pPr>
        <w:pStyle w:val="Heading4"/>
        <w:rPr/>
      </w:pPr>
      <w:bookmarkStart w:id="14" w:name="gsn-grest-serial-number-barcode"/>
      <w:r>
        <w:rPr>
          <w:b/>
          <w:bCs/>
        </w:rPr>
        <w:t>GSN (Grest Serial Number / Barcode):</w:t>
      </w:r>
    </w:p>
    <w:p>
      <w:pPr>
        <w:pStyle w:val="FirstParagraph"/>
        <w:rPr/>
      </w:pPr>
      <w:r>
        <w:rPr>
          <w:b/>
          <w:bCs/>
        </w:rPr>
        <w:t>A) Is GSN permanent and NEVER reused?</w:t>
      </w:r>
      <w:r>
        <w:rPr/>
        <w:t xml:space="preserve"> - [ ] YES - Once generated, GSN is forever linked to one device - [ ] NO - GSN can be reused if device is scrapped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B) Can GSN ever be DELETED from system?</w:t>
      </w:r>
      <w:r>
        <w:rPr/>
        <w:t xml:space="preserve"> - [ ] NO - GSN remains in system forever (even if device scrapped) - [ ] YES - GSN can be deleted under certain conditions</w:t>
      </w:r>
    </w:p>
    <w:p>
      <w:pPr>
        <w:pStyle w:val="BodyText"/>
        <w:rPr/>
      </w:pPr>
      <w:r>
        <w:rPr>
          <w:b/>
          <w:bCs/>
        </w:rPr>
        <w:t>We STRONGLY recommend: GSN is NEVER deleted, only state changes to SCRAPPED/CLOSED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C) If barcode sticker misprints or is damaged:</w:t>
      </w:r>
      <w:r>
        <w:rPr/>
        <w:t xml:space="preserve"> - [ ] Option A: Generate NEW GSN, old GSN marked as “VOID” - [ ] Option B: Reprint SAME GSN - [ ] Option C: Other approach: _________________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  <w:bookmarkEnd w:id="14"/>
    </w:p>
    <w:p>
      <w:pPr>
        <w:pStyle w:val="Heading4"/>
        <w:rPr/>
      </w:pPr>
      <w:r>
        <w:rPr>
          <w:b/>
          <w:bCs/>
        </w:rPr>
        <w:t>IMEI (Device Hardware ID):</w:t>
      </w:r>
    </w:p>
    <w:p>
      <w:pPr>
        <w:pStyle w:val="FirstParagraph"/>
        <w:rPr/>
      </w:pPr>
      <w:r>
        <w:rPr>
          <w:b/>
          <w:bCs/>
        </w:rPr>
        <w:t>D) Can IMEI be changed after device creation?</w:t>
      </w:r>
      <w:r>
        <w:rPr/>
        <w:t xml:space="preserve"> - [ ] NO - IMEI is immutable once entered - [ ] YES - IMEI can be corrected if typo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E) If IMEI typo discovered after device is SOLD:</w:t>
      </w:r>
      <w:r>
        <w:rPr/>
        <w:t xml:space="preserve"> What is the correction process? - [ ] Edit original IMEI (with audit trail) - [ ] Create correction record (original IMEI remains, linked to correct IMEI) - [ ] Other: _________________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F) Can one physical device have multiple GSNs?</w:t>
      </w:r>
      <w:r>
        <w:rPr/>
        <w:t xml:space="preserve"> Example: Device scrapped, parts harvested, reassembled into “new” device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☐ </w:t>
      </w:r>
      <w:r>
        <w:rPr/>
        <w:t>NO - One device = One GSN forever</w:t>
      </w:r>
    </w:p>
    <w:p>
      <w:pPr>
        <w:pStyle w:val="Compact"/>
        <w:numPr>
          <w:ilvl w:val="0"/>
          <w:numId w:val="84"/>
        </w:numPr>
        <w:rPr/>
      </w:pPr>
      <w:r>
        <w:rPr/>
        <w:t xml:space="preserve">☐ </w:t>
      </w:r>
      <w:r>
        <w:rPr/>
        <w:t>YES - Reassembled device gets new GSN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G) Can one GSN link to multiple IMEIs?</w:t>
      </w:r>
      <w:r>
        <w:rPr/>
        <w:t xml:space="preserve"> Example: IMEI was typed wrong initially</w:t>
      </w:r>
    </w:p>
    <w:p>
      <w:pPr>
        <w:pStyle w:val="Compact"/>
        <w:numPr>
          <w:ilvl w:val="0"/>
          <w:numId w:val="85"/>
        </w:numPr>
        <w:rPr/>
      </w:pPr>
      <w:r>
        <w:rPr/>
        <w:t xml:space="preserve">☐ </w:t>
      </w:r>
      <w:r>
        <w:rPr/>
        <w:t>NO - One GSN = One IMEI</w:t>
      </w:r>
    </w:p>
    <w:p>
      <w:pPr>
        <w:pStyle w:val="Compact"/>
        <w:numPr>
          <w:ilvl w:val="0"/>
          <w:numId w:val="86"/>
        </w:numPr>
        <w:rPr/>
      </w:pPr>
      <w:r>
        <w:rPr/>
        <w:t xml:space="preserve">☐ </w:t>
      </w:r>
      <w:r>
        <w:rPr/>
        <w:t>YES - GSN can have “original IMEI” and “corrected IMEI” linked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BodyText"/>
        <w:rPr/>
      </w:pPr>
      <w:r>
        <w:rPr>
          <w:b/>
          <w:bCs/>
        </w:rPr>
        <w:t>CRITICAL CONFIRMATION:</w:t>
      </w:r>
      <w:r>
        <w:rPr/>
        <w:t xml:space="preserve"> - [ ] GSN is the PRIMARY unique identifier (yes/no) - [ ] IMEI is secondary (for matching physical device) - [ ] Once GSN is generated, it NEVER changes - [ ] We will print GSN barcode on physical device sticker</w:t>
      </w:r>
    </w:p>
    <w:p>
      <w:pPr>
        <w:pStyle w:val="BodyText"/>
        <w:rPr/>
      </w:pPr>
      <w:r>
        <w:rPr>
          <w:b/>
          <w:bCs/>
        </w:rPr>
        <w:t>Signed:</w:t>
      </w:r>
      <w:r>
        <w:rPr/>
        <w:t xml:space="preserve"> _________________ </w:t>
      </w:r>
      <w:r>
        <w:rPr>
          <w:b/>
          <w:bCs/>
        </w:rPr>
        <w:t>Date:</w:t>
      </w:r>
      <w:r>
        <w:rPr/>
        <w:t xml:space="preserve"> _________</w:t>
      </w:r>
    </w:p>
    <w:p>
      <w:pPr>
        <w:pStyle w:val="Normal"/>
        <w:rPr/>
      </w:pPr>
      <w:bookmarkStart w:id="15" w:name="imei-device-hardware-id"/>
      <w:bookmarkStart w:id="16" w:name="X6d50accec14c9d5861fd4f012c706435b1acddd"/>
      <w:bookmarkStart w:id="17" w:name="X13dab7194b464cf7aadf1a3e991de21969623a3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  <w:bookmarkEnd w:id="16"/>
      <w:bookmarkEnd w:id="17"/>
    </w:p>
    <w:p>
      <w:pPr>
        <w:pStyle w:val="Heading2"/>
        <w:rPr/>
      </w:pPr>
      <w:r>
        <w:rPr/>
        <w:t>SECTION 1: PROCUREMENT TEAM</w:t>
      </w:r>
    </w:p>
    <w:p>
      <w:pPr>
        <w:pStyle w:val="Heading3"/>
        <w:rPr/>
      </w:pPr>
      <w:r>
        <w:rPr/>
        <w:t>Q1.1: Initial Receipt &amp; GRN</w:t>
      </w:r>
    </w:p>
    <w:p>
      <w:pPr>
        <w:pStyle w:val="FirstParagraph"/>
        <w:rPr/>
      </w:pPr>
      <w:r>
        <w:rPr>
          <w:b/>
          <w:bCs/>
        </w:rPr>
        <w:t>When devices arrive, what exactly happens?</w:t>
      </w:r>
    </w:p>
    <w:p>
      <w:pPr>
        <w:pStyle w:val="Compact"/>
        <w:numPr>
          <w:ilvl w:val="0"/>
          <w:numId w:val="87"/>
        </w:numPr>
        <w:rPr/>
      </w:pPr>
      <w:r>
        <w:rPr/>
        <w:t xml:space="preserve">☐ </w:t>
      </w:r>
      <w:r>
        <w:rPr/>
        <w:t>Who physically receives? (Name/Role)</w:t>
      </w:r>
    </w:p>
    <w:p>
      <w:pPr>
        <w:pStyle w:val="Compact"/>
        <w:numPr>
          <w:ilvl w:val="0"/>
          <w:numId w:val="88"/>
        </w:numPr>
        <w:rPr/>
      </w:pPr>
      <w:r>
        <w:rPr/>
        <w:t xml:space="preserve">☐ </w:t>
      </w:r>
      <w:r>
        <w:rPr/>
        <w:t>Where received? (Location)</w:t>
      </w:r>
    </w:p>
    <w:p>
      <w:pPr>
        <w:pStyle w:val="Compact"/>
        <w:numPr>
          <w:ilvl w:val="0"/>
          <w:numId w:val="89"/>
        </w:numPr>
        <w:rPr/>
      </w:pPr>
      <w:r>
        <w:rPr/>
        <w:t xml:space="preserve">☐ </w:t>
      </w:r>
      <w:r>
        <w:rPr/>
        <w:t>What is GRN and why is it created?</w:t>
      </w:r>
    </w:p>
    <w:p>
      <w:pPr>
        <w:pStyle w:val="Compact"/>
        <w:numPr>
          <w:ilvl w:val="0"/>
          <w:numId w:val="90"/>
        </w:numPr>
        <w:rPr/>
      </w:pPr>
      <w:r>
        <w:rPr/>
        <w:t xml:space="preserve">☐ </w:t>
      </w:r>
      <w:r>
        <w:rPr/>
        <w:t>What information goes in GRN?</w:t>
      </w:r>
    </w:p>
    <w:p>
      <w:pPr>
        <w:pStyle w:val="Compact"/>
        <w:numPr>
          <w:ilvl w:val="1"/>
          <w:numId w:val="91"/>
        </w:numPr>
        <w:rPr/>
      </w:pPr>
      <w:r>
        <w:rPr/>
        <w:t>Supplier name</w:t>
      </w:r>
    </w:p>
    <w:p>
      <w:pPr>
        <w:pStyle w:val="Compact"/>
        <w:numPr>
          <w:ilvl w:val="1"/>
          <w:numId w:val="92"/>
        </w:numPr>
        <w:rPr/>
      </w:pPr>
      <w:r>
        <w:rPr/>
        <w:t>Batch ID</w:t>
      </w:r>
    </w:p>
    <w:p>
      <w:pPr>
        <w:pStyle w:val="Compact"/>
        <w:numPr>
          <w:ilvl w:val="1"/>
          <w:numId w:val="93"/>
        </w:numPr>
        <w:rPr/>
      </w:pPr>
      <w:r>
        <w:rPr/>
        <w:t>Number of devices</w:t>
      </w:r>
    </w:p>
    <w:p>
      <w:pPr>
        <w:pStyle w:val="Compact"/>
        <w:numPr>
          <w:ilvl w:val="1"/>
          <w:numId w:val="94"/>
        </w:numPr>
        <w:rPr/>
      </w:pPr>
      <w:r>
        <w:rPr/>
        <w:t>IMEI numbers</w:t>
      </w:r>
    </w:p>
    <w:p>
      <w:pPr>
        <w:pStyle w:val="Compact"/>
        <w:numPr>
          <w:ilvl w:val="1"/>
          <w:numId w:val="95"/>
        </w:numPr>
        <w:rPr/>
      </w:pPr>
      <w:r>
        <w:rPr/>
        <w:t>Purchase price per device</w:t>
      </w:r>
    </w:p>
    <w:p>
      <w:pPr>
        <w:pStyle w:val="Compact"/>
        <w:numPr>
          <w:ilvl w:val="1"/>
          <w:numId w:val="96"/>
        </w:numPr>
        <w:rPr/>
      </w:pPr>
      <w:r>
        <w:rPr/>
        <w:t>Expected condition/grade</w:t>
      </w:r>
    </w:p>
    <w:p>
      <w:pPr>
        <w:pStyle w:val="Compact"/>
        <w:numPr>
          <w:ilvl w:val="1"/>
          <w:numId w:val="97"/>
        </w:numPr>
        <w:rPr/>
      </w:pPr>
      <w:r>
        <w:rPr/>
        <w:t>Other: _______________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18" w:name="q1.1-initial-receipt-gr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</w:p>
    <w:p>
      <w:pPr>
        <w:pStyle w:val="Heading3"/>
        <w:rPr/>
      </w:pPr>
      <w:r>
        <w:rPr/>
        <w:t>Q1.2: Procurement → Warehouse Handover</w:t>
      </w:r>
    </w:p>
    <w:p>
      <w:pPr>
        <w:pStyle w:val="FirstParagraph"/>
        <w:rPr/>
      </w:pPr>
      <w:r>
        <w:rPr>
          <w:b/>
          <w:bCs/>
        </w:rPr>
        <w:t>How does handover work?</w:t>
      </w:r>
    </w:p>
    <w:p>
      <w:pPr>
        <w:pStyle w:val="Compact"/>
        <w:numPr>
          <w:ilvl w:val="0"/>
          <w:numId w:val="98"/>
        </w:numPr>
        <w:rPr/>
      </w:pPr>
      <w:r>
        <w:rPr/>
        <w:t xml:space="preserve">☐ </w:t>
      </w:r>
      <w:r>
        <w:rPr/>
        <w:t>Physical handover process?</w:t>
      </w:r>
    </w:p>
    <w:p>
      <w:pPr>
        <w:pStyle w:val="Compact"/>
        <w:numPr>
          <w:ilvl w:val="0"/>
          <w:numId w:val="99"/>
        </w:numPr>
        <w:rPr/>
      </w:pPr>
      <w:r>
        <w:rPr/>
        <w:t xml:space="preserve">☐ </w:t>
      </w:r>
      <w:r>
        <w:rPr/>
        <w:t>Handover document given to warehouse?</w:t>
      </w:r>
    </w:p>
    <w:p>
      <w:pPr>
        <w:pStyle w:val="Compact"/>
        <w:numPr>
          <w:ilvl w:val="0"/>
          <w:numId w:val="100"/>
        </w:numPr>
        <w:rPr/>
      </w:pPr>
      <w:r>
        <w:rPr/>
        <w:t xml:space="preserve">☐ </w:t>
      </w:r>
      <w:r>
        <w:rPr/>
        <w:t>Does warehouse sign/acknowledge?</w:t>
      </w:r>
    </w:p>
    <w:p>
      <w:pPr>
        <w:pStyle w:val="Compact"/>
        <w:numPr>
          <w:ilvl w:val="0"/>
          <w:numId w:val="101"/>
        </w:numPr>
        <w:rPr/>
      </w:pPr>
      <w:r>
        <w:rPr/>
        <w:t xml:space="preserve">☐ </w:t>
      </w:r>
      <w:r>
        <w:rPr>
          <w:b/>
          <w:bCs/>
        </w:rPr>
        <w:t>CRITICAL:</w:t>
      </w:r>
      <w:r>
        <w:rPr/>
        <w:t xml:space="preserve"> Can warehouse REJECT devices? If yes:</w:t>
      </w:r>
    </w:p>
    <w:p>
      <w:pPr>
        <w:pStyle w:val="Compact"/>
        <w:numPr>
          <w:ilvl w:val="1"/>
          <w:numId w:val="102"/>
        </w:numPr>
        <w:rPr/>
      </w:pPr>
      <w:r>
        <w:rPr/>
        <w:t>What triggers rejection?</w:t>
      </w:r>
    </w:p>
    <w:p>
      <w:pPr>
        <w:pStyle w:val="Compact"/>
        <w:numPr>
          <w:ilvl w:val="1"/>
          <w:numId w:val="103"/>
        </w:numPr>
        <w:rPr/>
      </w:pPr>
      <w:r>
        <w:rPr/>
        <w:t>Who makes rejection decision?</w:t>
      </w:r>
    </w:p>
    <w:p>
      <w:pPr>
        <w:pStyle w:val="Compact"/>
        <w:numPr>
          <w:ilvl w:val="1"/>
          <w:numId w:val="104"/>
        </w:numPr>
        <w:rPr/>
      </w:pPr>
      <w:r>
        <w:rPr/>
        <w:t>What happens to rejected devices?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19" w:name="q1.2-procurement-warehouse-handover"/>
      <w:bookmarkStart w:id="20" w:name="section-1-procurement-tea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  <w:bookmarkEnd w:id="20"/>
    </w:p>
    <w:p>
      <w:pPr>
        <w:pStyle w:val="Heading2"/>
        <w:rPr/>
      </w:pPr>
      <w:r>
        <w:rPr/>
        <w:t>SECTION 2: WAREHOUSE TEAM (Balpreet)</w:t>
      </w:r>
    </w:p>
    <w:p>
      <w:pPr>
        <w:pStyle w:val="Heading3"/>
        <w:rPr/>
      </w:pPr>
      <w:r>
        <w:rPr/>
        <w:t>Q2.1: GSN/Barcode Generation - FINAL CLARITY</w:t>
      </w:r>
    </w:p>
    <w:p>
      <w:pPr>
        <w:pStyle w:val="FirstParagraph"/>
        <w:rPr/>
      </w:pPr>
      <w:r>
        <w:rPr>
          <w:b/>
          <w:bCs/>
        </w:rPr>
        <w:t>We understand:</w:t>
      </w:r>
      <w:r>
        <w:rPr/>
        <w:t xml:space="preserve"> - GRN = Procurement’s reference number - GSN = Warehouse barcode = PRIMARY unique identifier</w:t>
      </w:r>
    </w:p>
    <w:p>
      <w:pPr>
        <w:pStyle w:val="BodyText"/>
        <w:rPr/>
      </w:pPr>
      <w:r>
        <w:rPr>
          <w:b/>
          <w:bCs/>
        </w:rPr>
        <w:t>Confirm:</w:t>
      </w:r>
      <w:r>
        <w:rPr/>
        <w:t xml:space="preserve"> - [ ] GSN is THE operational tracking ID (Yes/No) - [ ] GSN format: What information is encoded? - Brand code? - Location code? - Sequential number? - IMEI (partial/full)? - [ ] When is GSN generated? - Immediately upon warehouse receipt? - After acceptance inspection? - [ ] Is GSN printed as physical barcode sticker? - [ ] Where on device is sticker placed?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21" w:name="X23c30ec020569c5955d21a58bc6a1d1068468c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</w:p>
    <w:p>
      <w:pPr>
        <w:pStyle w:val="Heading3"/>
        <w:rPr/>
      </w:pPr>
      <w:r>
        <w:rPr/>
        <w:t>Q2.2: Warehouse → TRC Transfer Decision</w:t>
      </w:r>
    </w:p>
    <w:p>
      <w:pPr>
        <w:pStyle w:val="FirstParagraph"/>
        <w:rPr/>
      </w:pPr>
      <w:r>
        <w:rPr>
          <w:b/>
          <w:bCs/>
        </w:rPr>
        <w:t>Not all devices go to TRC. How do you decide?</w:t>
      </w:r>
    </w:p>
    <w:p>
      <w:pPr>
        <w:pStyle w:val="Compact"/>
        <w:numPr>
          <w:ilvl w:val="0"/>
          <w:numId w:val="105"/>
        </w:numPr>
        <w:rPr/>
      </w:pPr>
      <w:r>
        <w:rPr/>
        <w:t xml:space="preserve">☐ </w:t>
      </w:r>
      <w:r>
        <w:rPr/>
        <w:t>Who decides which devices go to TRC?</w:t>
      </w:r>
    </w:p>
    <w:p>
      <w:pPr>
        <w:pStyle w:val="Compact"/>
        <w:numPr>
          <w:ilvl w:val="0"/>
          <w:numId w:val="106"/>
        </w:numPr>
        <w:rPr/>
      </w:pPr>
      <w:r>
        <w:rPr/>
        <w:t xml:space="preserve">☐ </w:t>
      </w:r>
      <w:r>
        <w:rPr/>
        <w:t>What criteria determine TRC transfer?</w:t>
      </w:r>
    </w:p>
    <w:p>
      <w:pPr>
        <w:pStyle w:val="Compact"/>
        <w:numPr>
          <w:ilvl w:val="1"/>
          <w:numId w:val="107"/>
        </w:numPr>
        <w:rPr/>
      </w:pPr>
      <w:r>
        <w:rPr/>
        <w:t>All devices?</w:t>
      </w:r>
    </w:p>
    <w:p>
      <w:pPr>
        <w:pStyle w:val="Compact"/>
        <w:numPr>
          <w:ilvl w:val="1"/>
          <w:numId w:val="108"/>
        </w:numPr>
        <w:rPr/>
      </w:pPr>
      <w:r>
        <w:rPr/>
        <w:t>Only damaged devices?</w:t>
      </w:r>
    </w:p>
    <w:p>
      <w:pPr>
        <w:pStyle w:val="Compact"/>
        <w:numPr>
          <w:ilvl w:val="1"/>
          <w:numId w:val="109"/>
        </w:numPr>
        <w:rPr/>
      </w:pPr>
      <w:r>
        <w:rPr/>
        <w:t>Only below certain grade?</w:t>
      </w:r>
    </w:p>
    <w:p>
      <w:pPr>
        <w:pStyle w:val="Compact"/>
        <w:numPr>
          <w:ilvl w:val="1"/>
          <w:numId w:val="110"/>
        </w:numPr>
        <w:rPr/>
      </w:pPr>
      <w:r>
        <w:rPr/>
        <w:t>Based on supplier?</w:t>
      </w:r>
    </w:p>
    <w:p>
      <w:pPr>
        <w:pStyle w:val="Compact"/>
        <w:numPr>
          <w:ilvl w:val="1"/>
          <w:numId w:val="111"/>
        </w:numPr>
        <w:rPr/>
      </w:pPr>
      <w:r>
        <w:rPr/>
        <w:t>Other: _______________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22" w:name="q2.2-warehouse-trc-transfer-decision"/>
      <w:bookmarkStart w:id="23" w:name="section-2-warehouse-team-balpree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2"/>
      <w:bookmarkEnd w:id="23"/>
    </w:p>
    <w:p>
      <w:pPr>
        <w:pStyle w:val="Heading2"/>
        <w:rPr/>
      </w:pPr>
      <w:r>
        <w:rPr/>
        <w:t>SECTION 3: TRC TEAM (Ketan) - P&amp;L ENGINE</w:t>
      </w:r>
    </w:p>
    <w:p>
      <w:pPr>
        <w:pStyle w:val="Heading3"/>
        <w:rPr/>
      </w:pPr>
      <w:r>
        <w:rPr/>
        <w:t>Q3.1: ELS (Entry Level Screening)</w:t>
      </w:r>
    </w:p>
    <w:p>
      <w:pPr>
        <w:pStyle w:val="FirstParagraph"/>
        <w:rPr/>
      </w:pPr>
      <w:r>
        <w:rPr>
          <w:b/>
          <w:bCs/>
        </w:rPr>
        <w:t>What exactly happens in ELS?</w:t>
      </w:r>
    </w:p>
    <w:p>
      <w:pPr>
        <w:pStyle w:val="Compact"/>
        <w:numPr>
          <w:ilvl w:val="0"/>
          <w:numId w:val="112"/>
        </w:numPr>
        <w:rPr/>
      </w:pPr>
      <w:r>
        <w:rPr/>
        <w:t xml:space="preserve">☐ </w:t>
      </w:r>
      <w:r>
        <w:rPr/>
        <w:t>Who performs ELS?</w:t>
      </w:r>
    </w:p>
    <w:p>
      <w:pPr>
        <w:pStyle w:val="Compact"/>
        <w:numPr>
          <w:ilvl w:val="0"/>
          <w:numId w:val="113"/>
        </w:numPr>
        <w:rPr/>
      </w:pPr>
      <w:r>
        <w:rPr/>
        <w:t xml:space="preserve">☐ </w:t>
      </w:r>
      <w:r>
        <w:rPr/>
        <w:t>How long does ELS take per device?</w:t>
      </w:r>
    </w:p>
    <w:p>
      <w:pPr>
        <w:pStyle w:val="Compact"/>
        <w:numPr>
          <w:ilvl w:val="0"/>
          <w:numId w:val="114"/>
        </w:numPr>
        <w:rPr/>
      </w:pPr>
      <w:r>
        <w:rPr/>
        <w:t xml:space="preserve">☐ </w:t>
      </w:r>
      <w:r>
        <w:rPr/>
        <w:t>What is checked? (Please list ALL checks)</w:t>
      </w:r>
    </w:p>
    <w:p>
      <w:pPr>
        <w:pStyle w:val="Compact"/>
        <w:numPr>
          <w:ilvl w:val="0"/>
          <w:numId w:val="115"/>
        </w:numPr>
        <w:rPr/>
      </w:pPr>
      <w:r>
        <w:rPr/>
        <w:t xml:space="preserve">☐ </w:t>
      </w:r>
      <w:r>
        <w:rPr/>
        <w:t>What is the OUTPUT of ELS?</w:t>
      </w:r>
    </w:p>
    <w:p>
      <w:pPr>
        <w:pStyle w:val="Compact"/>
        <w:numPr>
          <w:ilvl w:val="1"/>
          <w:numId w:val="116"/>
        </w:numPr>
        <w:rPr/>
      </w:pPr>
      <w:r>
        <w:rPr>
          <w:b/>
          <w:bCs/>
        </w:rPr>
        <w:t>Grade assignment?</w:t>
      </w:r>
      <w:r>
        <w:rPr/>
        <w:t xml:space="preserve"> (If yes, what grades exist?)</w:t>
      </w:r>
    </w:p>
    <w:p>
      <w:pPr>
        <w:pStyle w:val="Compact"/>
        <w:numPr>
          <w:ilvl w:val="1"/>
          <w:numId w:val="117"/>
        </w:numPr>
        <w:rPr/>
      </w:pPr>
      <w:r>
        <w:rPr>
          <w:b/>
          <w:bCs/>
        </w:rPr>
        <w:t>Issues list?</w:t>
      </w:r>
    </w:p>
    <w:p>
      <w:pPr>
        <w:pStyle w:val="Compact"/>
        <w:numPr>
          <w:ilvl w:val="1"/>
          <w:numId w:val="118"/>
        </w:numPr>
        <w:rPr/>
      </w:pPr>
      <w:r>
        <w:rPr>
          <w:b/>
          <w:bCs/>
        </w:rPr>
        <w:t>Repair recommendation?</w:t>
      </w:r>
    </w:p>
    <w:p>
      <w:pPr>
        <w:pStyle w:val="Compact"/>
        <w:numPr>
          <w:ilvl w:val="1"/>
          <w:numId w:val="119"/>
        </w:numPr>
        <w:rPr/>
      </w:pPr>
      <w:r>
        <w:rPr>
          <w:b/>
          <w:bCs/>
        </w:rPr>
        <w:t>Estimated repair cost?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24" w:name="q3.1-els-entry-level-screen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"/>
    </w:p>
    <w:p>
      <w:pPr>
        <w:pStyle w:val="Heading3"/>
        <w:rPr/>
      </w:pPr>
      <w:r>
        <w:rPr/>
        <w:t xml:space="preserve">Q3.2: GRADING SYSTEM - FINAL DEFINITION 🚨 </w:t>
      </w:r>
      <w:r>
        <w:rPr>
          <w:b/>
          <w:bCs/>
        </w:rPr>
        <w:t>CRITICAL</w:t>
      </w:r>
    </w:p>
    <w:p>
      <w:pPr>
        <w:pStyle w:val="FirstParagraph"/>
        <w:rPr/>
      </w:pPr>
      <w:r>
        <w:rPr>
          <w:b/>
          <w:bCs/>
        </w:rPr>
        <w:t>Last meeting revealed:</w:t>
      </w:r>
      <w:r>
        <w:rPr/>
        <w:t xml:space="preserve"> Grade is DESCRIPTIVE, not a routing decision</w:t>
      </w:r>
    </w:p>
    <w:p>
      <w:pPr>
        <w:pStyle w:val="BodyText"/>
        <w:rPr/>
      </w:pPr>
      <w:r>
        <w:rPr>
          <w:b/>
          <w:bCs/>
        </w:rPr>
        <w:t>Please clarify ALL grades that exist:</w:t>
      </w:r>
    </w:p>
    <w:p>
      <w:pPr>
        <w:pStyle w:val="BodyText"/>
        <w:rPr/>
      </w:pPr>
      <w:r>
        <w:rPr>
          <w:b/>
          <w:bCs/>
        </w:rPr>
        <w:t>Store Grade:</w:t>
      </w:r>
      <w:r>
        <w:rPr/>
        <w:t xml:space="preserve"> - What is it? _______________ - Who assigns it? _______________ - When? _______________</w:t>
      </w:r>
    </w:p>
    <w:p>
      <w:pPr>
        <w:pStyle w:val="BodyText"/>
        <w:rPr/>
      </w:pPr>
      <w:r>
        <w:rPr>
          <w:b/>
          <w:bCs/>
        </w:rPr>
        <w:t>ELS Grade:</w:t>
      </w:r>
      <w:r>
        <w:rPr/>
        <w:t xml:space="preserve"> - What is it? _______________ - Who assigns it? _______________ - When? _______________</w:t>
      </w:r>
    </w:p>
    <w:p>
      <w:pPr>
        <w:pStyle w:val="BodyText"/>
        <w:rPr/>
      </w:pPr>
      <w:r>
        <w:rPr>
          <w:b/>
          <w:bCs/>
        </w:rPr>
        <w:t>FQC Grade:</w:t>
      </w:r>
      <w:r>
        <w:rPr/>
        <w:t xml:space="preserve"> - What is it? _______________ - Who assigns it? _______________ - When? _______________</w:t>
      </w:r>
    </w:p>
    <w:p>
      <w:pPr>
        <w:pStyle w:val="BodyText"/>
        <w:rPr/>
      </w:pPr>
      <w:r>
        <w:rPr>
          <w:b/>
          <w:bCs/>
        </w:rPr>
        <w:t>Final Sales Grade:</w:t>
      </w:r>
      <w:r>
        <w:rPr/>
        <w:t xml:space="preserve"> - Same as FQC or different? _______________ - This is shown to customer? Yes/No</w:t>
      </w:r>
    </w:p>
    <w:p>
      <w:pPr>
        <w:pStyle w:val="BodyText"/>
        <w:rPr/>
      </w:pPr>
      <w:r>
        <w:rPr>
          <w:b/>
          <w:bCs/>
        </w:rPr>
        <w:t>All possible grade values:</w:t>
      </w:r>
      <w:r>
        <w:rPr/>
        <w:t xml:space="preserve"> - [ ] List: A+, A, B+, B, B-, C+, C, D+, D, E, F (or different?) - [ ] Exact list: _________________________________</w:t>
      </w:r>
    </w:p>
    <w:p>
      <w:pPr>
        <w:pStyle w:val="BodyText"/>
        <w:rPr/>
      </w:pPr>
      <w:r>
        <w:rPr>
          <w:b/>
          <w:bCs/>
        </w:rPr>
        <w:t>CRITICAL QUESTION:</w:t>
      </w:r>
      <w:r>
        <w:rPr/>
        <w:t xml:space="preserve"> </w:t>
      </w:r>
      <w:r>
        <w:rPr>
          <w:b/>
          <w:bCs/>
        </w:rPr>
        <w:t>Does grade ALONE determine if device gets repaired?</w:t>
      </w:r>
      <w:r>
        <w:rPr/>
        <w:t xml:space="preserve"> - [ ] YES - Grade determines routing - [ ] NO - P&amp;L calculation determines routing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25" w:name="X9b3263baeee44c2963717cf69519e91ed99968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"/>
    </w:p>
    <w:p>
      <w:pPr>
        <w:pStyle w:val="Heading3"/>
        <w:rPr/>
      </w:pPr>
      <w:r>
        <w:rPr/>
        <w:t xml:space="preserve">Q3.3: P&amp;L CALCULATION - THE CORE DECISION ENGINE 🎯 </w:t>
      </w:r>
      <w:r>
        <w:rPr>
          <w:b/>
          <w:bCs/>
        </w:rPr>
        <w:t>CRITICAL</w:t>
      </w:r>
    </w:p>
    <w:p>
      <w:pPr>
        <w:pStyle w:val="FirstParagraph"/>
        <w:rPr/>
      </w:pPr>
      <w:r>
        <w:rPr>
          <w:b/>
          <w:bCs/>
        </w:rPr>
        <w:t>From last meeting, we understood:</w:t>
      </w:r>
      <w:r>
        <w:rPr/>
        <w:t xml:space="preserve"> - P&amp;L drives routing decision, not grade - Even good-grade devices may not be repaired if margin doesn’t justify - Even low-grade devices may be sold as-is if margin is acceptable</w:t>
      </w:r>
    </w:p>
    <w:p>
      <w:pPr>
        <w:pStyle w:val="BodyText"/>
        <w:rPr/>
      </w:pPr>
      <w:r>
        <w:rPr>
          <w:b/>
          <w:bCs/>
        </w:rPr>
        <w:t>P&amp;L Calculation Process:</w:t>
      </w:r>
    </w:p>
    <w:p>
      <w:pPr>
        <w:pStyle w:val="BodyText"/>
        <w:rPr/>
      </w:pPr>
      <w:r>
        <w:rPr>
          <w:b/>
          <w:bCs/>
        </w:rPr>
        <w:t>Inputs (Please confirm):</w:t>
      </w:r>
      <w:r>
        <w:rPr/>
        <w:t xml:space="preserve"> 1. </w:t>
      </w:r>
      <w:r>
        <w:rPr>
          <w:b/>
          <w:bCs/>
        </w:rPr>
        <w:t>Purchase price</w:t>
      </w:r>
      <w:r>
        <w:rPr/>
        <w:t xml:space="preserve"> - Auto-filled from procurement? Yes/No 2. </w:t>
      </w:r>
      <w:r>
        <w:rPr>
          <w:b/>
          <w:bCs/>
        </w:rPr>
        <w:t>Current sale price</w:t>
      </w:r>
      <w:r>
        <w:rPr/>
        <w:t xml:space="preserve"> (as-is condition) - From price list? Yes/No 3. </w:t>
      </w:r>
      <w:r>
        <w:rPr>
          <w:b/>
          <w:bCs/>
        </w:rPr>
        <w:t>Post-repair sale price</w:t>
      </w:r>
      <w:r>
        <w:rPr/>
        <w:t xml:space="preserve"> - From price list? Yes/No 4. </w:t>
      </w:r>
      <w:r>
        <w:rPr>
          <w:b/>
          <w:bCs/>
        </w:rPr>
        <w:t>Estimated repair cost:</w:t>
      </w:r>
      <w:r>
        <w:rPr/>
        <w:t xml:space="preserve"> - [ ] Parts cost - </w:t>
      </w:r>
      <w:r>
        <w:rPr>
          <w:b/>
          <w:bCs/>
        </w:rPr>
        <w:t>MANUALLY ENTERED</w:t>
      </w:r>
      <w:r>
        <w:rPr/>
        <w:t xml:space="preserve"> (confirmed from transcript) - [ ] Labor cost - How is this estimated? _______________ - [ ] Who enters part cost? _______________ - [ ] How is part cost determined? (Call market/Check sheet/Other)</w:t>
      </w:r>
    </w:p>
    <w:p>
      <w:pPr>
        <w:pStyle w:val="BodyText"/>
        <w:rPr/>
      </w:pPr>
      <w:r>
        <w:rPr>
          <w:b/>
          <w:bCs/>
        </w:rPr>
        <w:t>Formula (Please confirm or correct):</w:t>
      </w:r>
    </w:p>
    <w:p>
      <w:pPr>
        <w:pStyle w:val="SourceCode"/>
        <w:rPr/>
      </w:pPr>
      <w:r>
        <w:rPr>
          <w:rStyle w:val="VerbatimChar"/>
        </w:rPr>
        <w:t>Current Margin = Sale Price (as-is) - Purchase Price</w:t>
      </w:r>
      <w:r>
        <w:rPr/>
        <w:br/>
      </w:r>
      <w:r>
        <w:rPr>
          <w:rStyle w:val="VerbatimChar"/>
        </w:rPr>
        <w:t>Post-Repair Margin = Sale Price (repaired) - Purchase Price - Repair Cost</w:t>
      </w:r>
      <w:r>
        <w:rPr/>
        <w:br/>
        <w:br/>
      </w:r>
      <w:r>
        <w:rPr>
          <w:rStyle w:val="VerbatimChar"/>
        </w:rPr>
        <w:t>IF Post-Repair Margin &gt; Current Margin + Threshold → REPAIR</w:t>
      </w:r>
      <w:r>
        <w:rPr/>
        <w:br/>
      </w:r>
      <w:r>
        <w:rPr>
          <w:rStyle w:val="VerbatimChar"/>
        </w:rPr>
        <w:t>IF Current Margin better → SELL AS-IS</w:t>
      </w:r>
      <w:r>
        <w:rPr/>
        <w:br/>
      </w:r>
      <w:r>
        <w:rPr>
          <w:rStyle w:val="VerbatimChar"/>
        </w:rPr>
        <w:t>IF Both negative → CANNIBALIZE/SCRAP/RETURN</w:t>
      </w:r>
    </w:p>
    <w:p>
      <w:pPr>
        <w:pStyle w:val="FirstParagraph"/>
        <w:rPr/>
      </w:pPr>
      <w:r>
        <w:rPr>
          <w:b/>
          <w:bCs/>
        </w:rPr>
        <w:t>Threshold Questions:</w:t>
      </w:r>
      <w:r>
        <w:rPr/>
        <w:t xml:space="preserve"> - [ ] What is minimum acceptable margin %? _______________ - [ ] What is maximum acceptable repair cost ratio? _______________ - [ ] At what loss amount does decision need escalation? _______________</w:t>
      </w:r>
    </w:p>
    <w:p>
      <w:pPr>
        <w:pStyle w:val="BodyText"/>
        <w:rPr/>
      </w:pPr>
      <w:r>
        <w:rPr>
          <w:b/>
          <w:bCs/>
        </w:rPr>
        <w:t>Decision Authority:</w:t>
      </w:r>
      <w:r>
        <w:rPr/>
        <w:t xml:space="preserve"> - [ ] Who makes final repair/no-repair decision? _______________ - [ ] Can this decision be overridden? Yes/No - [ ] If yes, who can override and under what conditions? _______________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26" w:name="Xe1df3379be1836f56024291006bef72de9d604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"/>
    </w:p>
    <w:p>
      <w:pPr>
        <w:pStyle w:val="Heading3"/>
        <w:rPr/>
      </w:pPr>
      <w:r>
        <w:rPr/>
        <w:t xml:space="preserve">Q3.3.1: P&amp;L VERSIONING 🚨 </w:t>
      </w:r>
      <w:r>
        <w:rPr>
          <w:b/>
          <w:bCs/>
        </w:rPr>
        <w:t>NEW - CRITICAL</w:t>
      </w:r>
    </w:p>
    <w:p>
      <w:pPr>
        <w:pStyle w:val="FirstParagraph"/>
        <w:rPr/>
      </w:pPr>
      <w:r>
        <w:rPr>
          <w:b/>
          <w:bCs/>
        </w:rPr>
        <w:t>Scenario:</w:t>
      </w:r>
    </w:p>
    <w:p>
      <w:pPr>
        <w:pStyle w:val="SourceCode"/>
        <w:rPr/>
      </w:pPr>
      <w:r>
        <w:rPr>
          <w:rStyle w:val="VerbatimChar"/>
        </w:rPr>
        <w:t>Today: Device evaluated, P&amp;L calculated</w:t>
      </w:r>
      <w:r>
        <w:rPr/>
        <w:br/>
      </w:r>
      <w:r>
        <w:rPr>
          <w:rStyle w:val="VerbatimChar"/>
        </w:rPr>
        <w:t>- Purchase: ₹6,000</w:t>
      </w:r>
      <w:r>
        <w:rPr/>
        <w:br/>
      </w:r>
      <w:r>
        <w:rPr>
          <w:rStyle w:val="VerbatimChar"/>
        </w:rPr>
        <w:t>- Market sale price today: ₹9,000</w:t>
      </w:r>
      <w:r>
        <w:rPr/>
        <w:br/>
      </w:r>
      <w:r>
        <w:rPr>
          <w:rStyle w:val="VerbatimChar"/>
        </w:rPr>
        <w:t>- Margin: ₹3,000</w:t>
      </w:r>
      <w:r>
        <w:rPr/>
        <w:br/>
      </w:r>
      <w:r>
        <w:rPr>
          <w:rStyle w:val="VerbatimChar"/>
        </w:rPr>
        <w:t>- Decision: SELL AS-IS</w:t>
      </w:r>
      <w:r>
        <w:rPr/>
        <w:br/>
        <w:br/>
      </w:r>
      <w:r>
        <w:rPr>
          <w:rStyle w:val="VerbatimChar"/>
        </w:rPr>
        <w:t>Tomorrow: Market crashes, same model now sells for ₹7,000</w:t>
      </w:r>
    </w:p>
    <w:p>
      <w:pPr>
        <w:pStyle w:val="FirstParagraph"/>
        <w:rPr/>
      </w:pPr>
      <w:r>
        <w:rPr>
          <w:b/>
          <w:bCs/>
        </w:rPr>
        <w:t>Question: Should the historical P&amp;L for this device:</w:t>
      </w:r>
    </w:p>
    <w:p>
      <w:pPr>
        <w:pStyle w:val="Compact"/>
        <w:numPr>
          <w:ilvl w:val="0"/>
          <w:numId w:val="120"/>
        </w:numPr>
        <w:rPr/>
      </w:pPr>
      <w:r>
        <w:rPr/>
        <w:t xml:space="preserve">☐ </w:t>
      </w:r>
      <w:r>
        <w:rPr>
          <w:b/>
          <w:bCs/>
        </w:rPr>
        <w:t>Option A: FREEZE</w:t>
      </w:r>
      <w:r>
        <w:rPr/>
        <w:t xml:space="preserve"> - Show original ₹3,000 margin (snapshot at decision time)</w:t>
      </w:r>
    </w:p>
    <w:p>
      <w:pPr>
        <w:pStyle w:val="Compact"/>
        <w:numPr>
          <w:ilvl w:val="0"/>
          <w:numId w:val="121"/>
        </w:numPr>
        <w:rPr/>
      </w:pPr>
      <w:r>
        <w:rPr/>
        <w:t xml:space="preserve">☐ </w:t>
      </w:r>
      <w:r>
        <w:rPr>
          <w:b/>
          <w:bCs/>
        </w:rPr>
        <w:t>Option B: RECALCULATE</w:t>
      </w:r>
      <w:r>
        <w:rPr/>
        <w:t xml:space="preserve"> - Show current ₹1,000 margin (dynamic)</w:t>
      </w:r>
    </w:p>
    <w:p>
      <w:pPr>
        <w:pStyle w:val="FirstParagraph"/>
        <w:rPr/>
      </w:pPr>
      <w:r>
        <w:rPr>
          <w:b/>
          <w:bCs/>
        </w:rPr>
        <w:t>Why this matters:</w:t>
      </w:r>
      <w:r>
        <w:rPr/>
        <w:t xml:space="preserve"> - If recalculated → Reports show “Why did we sell when margin was only ₹1,000?” - If frozen → “Historical decision was correct based on data available then”</w:t>
      </w:r>
    </w:p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FREEZE (Option A) - Snapshot P&amp;L at decision time</w:t>
      </w:r>
    </w:p>
    <w:p>
      <w:pPr>
        <w:pStyle w:val="BodyText"/>
        <w:rPr/>
      </w:pPr>
      <w:r>
        <w:rPr>
          <w:b/>
          <w:bCs/>
        </w:rPr>
        <w:t>This affects database design permanently.</w:t>
      </w:r>
    </w:p>
    <w:p>
      <w:pPr>
        <w:pStyle w:val="BodyText"/>
        <w:rPr/>
      </w:pPr>
      <w:r>
        <w:rPr>
          <w:b/>
          <w:bCs/>
        </w:rPr>
        <w:t>Your decision:</w:t>
      </w:r>
      <w:r>
        <w:rPr/>
        <w:t xml:space="preserve"> FREEZE / RECALCULATE / NEED TO DISCUSS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27" w:name="q3.3.1-pl-versioning-new---critic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"/>
    </w:p>
    <w:p>
      <w:pPr>
        <w:pStyle w:val="Heading3"/>
        <w:rPr/>
      </w:pPr>
      <w:r>
        <w:rPr/>
        <w:t>Q3.4: Repair Process</w:t>
      </w:r>
    </w:p>
    <w:p>
      <w:pPr>
        <w:pStyle w:val="FirstParagraph"/>
        <w:rPr/>
      </w:pPr>
      <w:r>
        <w:rPr>
          <w:b/>
          <w:bCs/>
        </w:rPr>
        <w:t>If device approved for repair:</w:t>
      </w:r>
    </w:p>
    <w:p>
      <w:pPr>
        <w:pStyle w:val="Compact"/>
        <w:numPr>
          <w:ilvl w:val="0"/>
          <w:numId w:val="122"/>
        </w:numPr>
        <w:rPr/>
      </w:pPr>
      <w:r>
        <w:rPr/>
        <w:t xml:space="preserve">☐ </w:t>
      </w:r>
      <w:r>
        <w:rPr/>
        <w:t>Who assigns to repair technician?</w:t>
      </w:r>
    </w:p>
    <w:p>
      <w:pPr>
        <w:pStyle w:val="Compact"/>
        <w:numPr>
          <w:ilvl w:val="0"/>
          <w:numId w:val="123"/>
        </w:numPr>
        <w:rPr/>
      </w:pPr>
      <w:r>
        <w:rPr/>
        <w:t xml:space="preserve">☐ </w:t>
      </w:r>
      <w:r>
        <w:rPr/>
        <w:t>How long does typical repair take?</w:t>
      </w:r>
    </w:p>
    <w:p>
      <w:pPr>
        <w:pStyle w:val="Compact"/>
        <w:numPr>
          <w:ilvl w:val="0"/>
          <w:numId w:val="124"/>
        </w:numPr>
        <w:rPr/>
      </w:pPr>
      <w:r>
        <w:rPr/>
        <w:t xml:space="preserve">☐ </w:t>
      </w:r>
      <w:r>
        <w:rPr/>
        <w:t>How are spare parts tracked during repair?</w:t>
      </w:r>
    </w:p>
    <w:p>
      <w:pPr>
        <w:pStyle w:val="Compact"/>
        <w:numPr>
          <w:ilvl w:val="1"/>
          <w:numId w:val="125"/>
        </w:numPr>
        <w:rPr/>
      </w:pPr>
      <w:r>
        <w:rPr/>
        <w:t>Manual entry?</w:t>
      </w:r>
    </w:p>
    <w:p>
      <w:pPr>
        <w:pStyle w:val="Compact"/>
        <w:numPr>
          <w:ilvl w:val="1"/>
          <w:numId w:val="126"/>
        </w:numPr>
        <w:rPr/>
      </w:pPr>
      <w:r>
        <w:rPr/>
        <w:t>Scanned from inventory?</w:t>
      </w:r>
    </w:p>
    <w:p>
      <w:pPr>
        <w:pStyle w:val="Compact"/>
        <w:numPr>
          <w:ilvl w:val="1"/>
          <w:numId w:val="127"/>
        </w:numPr>
        <w:rPr/>
      </w:pPr>
      <w:r>
        <w:rPr/>
        <w:t>Automatic deduction?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28" w:name="q3.4-repair-pro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8"/>
    </w:p>
    <w:p>
      <w:pPr>
        <w:pStyle w:val="Heading3"/>
        <w:rPr/>
      </w:pPr>
      <w:r>
        <w:rPr/>
        <w:t>Q3.5: FQC (Final Quality Check)</w:t>
      </w:r>
    </w:p>
    <w:p>
      <w:pPr>
        <w:pStyle w:val="FirstParagraph"/>
        <w:rPr/>
      </w:pPr>
      <w:r>
        <w:rPr>
          <w:b/>
          <w:bCs/>
        </w:rPr>
        <w:t>After repair:</w:t>
      </w:r>
    </w:p>
    <w:p>
      <w:pPr>
        <w:pStyle w:val="Compact"/>
        <w:numPr>
          <w:ilvl w:val="0"/>
          <w:numId w:val="128"/>
        </w:numPr>
        <w:rPr/>
      </w:pPr>
      <w:r>
        <w:rPr/>
        <w:t xml:space="preserve">☐ </w:t>
      </w:r>
      <w:r>
        <w:rPr/>
        <w:t>Who performs FQC?</w:t>
      </w:r>
    </w:p>
    <w:p>
      <w:pPr>
        <w:pStyle w:val="Compact"/>
        <w:numPr>
          <w:ilvl w:val="0"/>
          <w:numId w:val="129"/>
        </w:numPr>
        <w:rPr/>
      </w:pPr>
      <w:r>
        <w:rPr/>
        <w:t xml:space="preserve">☐ </w:t>
      </w:r>
      <w:r>
        <w:rPr/>
        <w:t>Can device FAIL FQC?</w:t>
      </w:r>
    </w:p>
    <w:p>
      <w:pPr>
        <w:pStyle w:val="Compact"/>
        <w:numPr>
          <w:ilvl w:val="1"/>
          <w:numId w:val="130"/>
        </w:numPr>
        <w:rPr/>
      </w:pPr>
      <w:r>
        <w:rPr/>
        <w:t>If yes, what happens? (Back to repair/Scrap/Other)</w:t>
      </w:r>
    </w:p>
    <w:p>
      <w:pPr>
        <w:pStyle w:val="Compact"/>
        <w:numPr>
          <w:ilvl w:val="0"/>
          <w:numId w:val="131"/>
        </w:numPr>
        <w:rPr/>
      </w:pPr>
      <w:r>
        <w:rPr/>
        <w:t xml:space="preserve">☐ </w:t>
      </w:r>
      <w:r>
        <w:rPr/>
        <w:t>Is FQC grade the FINAL grade for sales?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29" w:name="q3.5-fqc-final-quality-check"/>
      <w:bookmarkStart w:id="30" w:name="section-3-trc-team-ketan---pl-eng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9"/>
      <w:bookmarkEnd w:id="30"/>
    </w:p>
    <w:p>
      <w:pPr>
        <w:pStyle w:val="Heading2"/>
        <w:rPr/>
      </w:pPr>
      <w:r>
        <w:rPr/>
        <w:t xml:space="preserve">SECTION 4: CANNIBALIZATION &amp; EXCEPTION FLOWS 🚨 </w:t>
      </w:r>
      <w:r>
        <w:rPr>
          <w:b/>
          <w:bCs/>
        </w:rPr>
        <w:t>CRITICAL</w:t>
      </w:r>
    </w:p>
    <w:p>
      <w:pPr>
        <w:pStyle w:val="Heading3"/>
        <w:rPr/>
      </w:pPr>
      <w:r>
        <w:rPr/>
        <w:t>Q4.1: When Device Cannot Be Sold or Repaired</w:t>
      </w:r>
    </w:p>
    <w:p>
      <w:pPr>
        <w:pStyle w:val="FirstParagraph"/>
        <w:rPr/>
      </w:pPr>
      <w:r>
        <w:rPr>
          <w:b/>
          <w:bCs/>
        </w:rPr>
        <w:t>Scenario:</w:t>
      </w:r>
      <w:r>
        <w:rPr/>
        <w:t xml:space="preserve"> Device enters TRC, P&amp;L shows it’s not viable for repair OR sale</w:t>
      </w:r>
    </w:p>
    <w:p>
      <w:pPr>
        <w:pStyle w:val="BodyText"/>
        <w:rPr/>
      </w:pPr>
      <w:r>
        <w:rPr>
          <w:b/>
          <w:bCs/>
        </w:rPr>
        <w:t>Options mentioned in last meeting:</w:t>
      </w:r>
      <w:r>
        <w:rPr/>
        <w:t xml:space="preserve"> 1. Sell as very low grade 2. Scrap (total loss) 3. </w:t>
      </w:r>
      <w:r>
        <w:rPr>
          <w:b/>
          <w:bCs/>
        </w:rPr>
        <w:t>Cannibalize</w:t>
      </w:r>
      <w:r>
        <w:rPr/>
        <w:t xml:space="preserve"> (harvest valuable parts) 4. Return to supplier (rare exception)</w:t>
      </w:r>
    </w:p>
    <w:p>
      <w:pPr>
        <w:pStyle w:val="BodyText"/>
        <w:rPr/>
      </w:pPr>
      <w:r>
        <w:rPr>
          <w:b/>
          <w:bCs/>
        </w:rPr>
        <w:t>CANNIBALIZATION PROCESS - Please explain in detail:</w:t>
      </w:r>
    </w:p>
    <w:p>
      <w:pPr>
        <w:pStyle w:val="Heading4"/>
        <w:rPr/>
      </w:pPr>
      <w:bookmarkStart w:id="31" w:name="when-is-device-cannibalized"/>
      <w:r>
        <w:rPr>
          <w:b/>
          <w:bCs/>
        </w:rPr>
        <w:t>When is device cannibalized?</w:t>
      </w:r>
    </w:p>
    <w:p>
      <w:pPr>
        <w:pStyle w:val="Compact"/>
        <w:numPr>
          <w:ilvl w:val="0"/>
          <w:numId w:val="132"/>
        </w:numPr>
        <w:rPr/>
      </w:pPr>
      <w:r>
        <w:rPr/>
        <w:t xml:space="preserve">☐ </w:t>
      </w:r>
      <w:r>
        <w:rPr/>
        <w:t>What triggers this decision?</w:t>
      </w:r>
    </w:p>
    <w:p>
      <w:pPr>
        <w:pStyle w:val="Compact"/>
        <w:numPr>
          <w:ilvl w:val="0"/>
          <w:numId w:val="133"/>
        </w:numPr>
        <w:rPr/>
      </w:pPr>
      <w:r>
        <w:rPr/>
        <w:t xml:space="preserve">☐ </w:t>
      </w:r>
      <w:r>
        <w:rPr/>
        <w:t>Who makes this decision?</w:t>
      </w:r>
    </w:p>
    <w:p>
      <w:pPr>
        <w:pStyle w:val="Compact"/>
        <w:numPr>
          <w:ilvl w:val="0"/>
          <w:numId w:val="134"/>
        </w:numPr>
        <w:rPr/>
      </w:pPr>
      <w:r>
        <w:rPr/>
        <w:t xml:space="preserve">☐ </w:t>
      </w:r>
      <w:r>
        <w:rPr/>
        <w:t>Frequency: Out of 100 devices, how many are cannibalized? _______________</w:t>
      </w:r>
      <w:bookmarkEnd w:id="31"/>
    </w:p>
    <w:p>
      <w:pPr>
        <w:pStyle w:val="Heading4"/>
        <w:rPr/>
      </w:pPr>
      <w:bookmarkStart w:id="32" w:name="how-does-cannibalization-work"/>
      <w:r>
        <w:rPr>
          <w:b/>
          <w:bCs/>
        </w:rPr>
        <w:t>How does cannibalization work?</w:t>
      </w:r>
    </w:p>
    <w:p>
      <w:pPr>
        <w:pStyle w:val="Compact"/>
        <w:numPr>
          <w:ilvl w:val="0"/>
          <w:numId w:val="135"/>
        </w:numPr>
        <w:rPr/>
      </w:pPr>
      <w:r>
        <w:rPr/>
        <w:t xml:space="preserve">☐ </w:t>
      </w:r>
      <w:r>
        <w:rPr/>
        <w:t>Who performs harvesting? (Technician/Special team)</w:t>
      </w:r>
    </w:p>
    <w:p>
      <w:pPr>
        <w:pStyle w:val="Compact"/>
        <w:numPr>
          <w:ilvl w:val="0"/>
          <w:numId w:val="136"/>
        </w:numPr>
        <w:rPr/>
      </w:pPr>
      <w:r>
        <w:rPr/>
        <w:t xml:space="preserve">☐ </w:t>
      </w:r>
      <w:r>
        <w:rPr/>
        <w:t>Which parts are typically harvested? (List all)</w:t>
      </w:r>
    </w:p>
    <w:p>
      <w:pPr>
        <w:pStyle w:val="Compact"/>
        <w:numPr>
          <w:ilvl w:val="0"/>
          <w:numId w:val="137"/>
        </w:numPr>
        <w:rPr/>
      </w:pPr>
      <w:r>
        <w:rPr/>
        <w:t xml:space="preserve">☐ </w:t>
      </w:r>
      <w:r>
        <w:rPr/>
        <w:t>How long does harvesting take?</w:t>
      </w:r>
      <w:bookmarkEnd w:id="32"/>
    </w:p>
    <w:p>
      <w:pPr>
        <w:pStyle w:val="Heading4"/>
        <w:rPr/>
      </w:pPr>
      <w:r>
        <w:rPr>
          <w:b/>
          <w:bCs/>
        </w:rPr>
        <w:t>ACCOUNTING - CRITICAL:</w:t>
      </w:r>
    </w:p>
    <w:p>
      <w:pPr>
        <w:pStyle w:val="FirstParagraph"/>
        <w:rPr/>
      </w:pPr>
      <w:r>
        <w:rPr>
          <w:b/>
          <w:bCs/>
        </w:rPr>
        <w:t>When phone is cannibalized:</w:t>
      </w:r>
      <w:r>
        <w:rPr/>
        <w:t xml:space="preserve"> - [ ] Do harvested parts enter spare parts inventory? Yes/No - [ ] </w:t>
      </w:r>
      <w:r>
        <w:rPr>
          <w:b/>
          <w:bCs/>
        </w:rPr>
        <w:t>At what valuation?</w:t>
      </w:r>
      <w:r>
        <w:rPr/>
        <w:t xml:space="preserve"> - Device book value distributed proportionally? - Market value of parts? - Cost price? - Other: _______________ - [ ] Is harvesting labor cost tracked? Yes/No - [ ] Does device book value transfer to parts? Yes/No - [ ] What happens to the GSN? - Deleted? - </w:t>
      </w:r>
      <w:r>
        <w:rPr>
          <w:b/>
          <w:bCs/>
        </w:rPr>
        <w:t>Closed but auditable?</w:t>
      </w:r>
      <w:r>
        <w:rPr/>
        <w:t xml:space="preserve"> (Recommended) - Marked as “Cannibalized” state?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33" w:name="accounting---critical"/>
      <w:bookmarkStart w:id="34" w:name="X7378fe6df88e4b518e14c1656c6d9138ddb93f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3"/>
      <w:bookmarkEnd w:id="34"/>
    </w:p>
    <w:p>
      <w:pPr>
        <w:pStyle w:val="Heading3"/>
        <w:rPr/>
      </w:pPr>
      <w:r>
        <w:rPr/>
        <w:t xml:space="preserve">Q4.1.1: PART TRACEABILITY 🚨 </w:t>
      </w:r>
      <w:r>
        <w:rPr>
          <w:b/>
          <w:bCs/>
        </w:rPr>
        <w:t>NEW - CRITICAL</w:t>
      </w:r>
    </w:p>
    <w:p>
      <w:pPr>
        <w:pStyle w:val="FirstParagraph"/>
        <w:rPr/>
      </w:pPr>
      <w:r>
        <w:rPr>
          <w:b/>
          <w:bCs/>
        </w:rPr>
        <w:t>Scenario:</w:t>
      </w:r>
    </w:p>
    <w:p>
      <w:pPr>
        <w:pStyle w:val="SourceCode"/>
        <w:rPr/>
      </w:pPr>
      <w:r>
        <w:rPr>
          <w:rStyle w:val="VerbatimChar"/>
        </w:rPr>
        <w:t>Device A (iPhone 12, GSN: APGRG001) is cannibalized</w:t>
      </w:r>
      <w:r>
        <w:rPr/>
        <w:br/>
      </w:r>
      <w:r>
        <w:rPr>
          <w:rStyle w:val="VerbatimChar"/>
        </w:rPr>
        <w:t>Display harvested, goes to spare parts inventory</w:t>
      </w:r>
      <w:r>
        <w:rPr/>
        <w:br/>
        <w:br/>
      </w:r>
      <w:r>
        <w:rPr>
          <w:rStyle w:val="VerbatimChar"/>
        </w:rPr>
        <w:t>Later, this display is used to repair Device B (iPhone 12, GSN: APGRG500)</w:t>
      </w:r>
    </w:p>
    <w:p>
      <w:pPr>
        <w:pStyle w:val="FirstParagraph"/>
        <w:rPr/>
      </w:pPr>
      <w:r>
        <w:rPr>
          <w:b/>
          <w:bCs/>
        </w:rPr>
        <w:t>Questions:</w:t>
      </w:r>
    </w:p>
    <w:p>
      <w:pPr>
        <w:pStyle w:val="BodyText"/>
        <w:rPr/>
      </w:pPr>
      <w:r>
        <w:rPr>
          <w:b/>
          <w:bCs/>
        </w:rPr>
        <w:t>A) Should system track this lineage?</w:t>
      </w:r>
      <w:r>
        <w:rPr/>
        <w:t xml:space="preserve"> - [ ] YES - Device B’s record shows “Display from Device A (APGRG001)” - [ ] NO - Once in spare inventory, origin doesn’t matter</w:t>
      </w:r>
    </w:p>
    <w:p>
      <w:pPr>
        <w:pStyle w:val="BodyText"/>
        <w:rPr/>
      </w:pPr>
      <w:r>
        <w:rPr>
          <w:b/>
          <w:bCs/>
        </w:rPr>
        <w:t>B) Why would you need this tracking?</w:t>
      </w:r>
      <w:r>
        <w:rPr/>
        <w:t xml:space="preserve"> - [ ] Warranty implications (if harvested part fails) - [ ] Quality tracking (harvested parts vs new parts failure rate) - [ ] Forensics (if customer complains) - [ ] Not needed</w:t>
      </w:r>
    </w:p>
    <w:p>
      <w:pPr>
        <w:pStyle w:val="BodyText"/>
        <w:rPr/>
      </w:pPr>
      <w:r>
        <w:rPr>
          <w:b/>
          <w:bCs/>
        </w:rPr>
        <w:t>C) Complexity impact:</w:t>
      </w:r>
    </w:p>
    <w:p>
      <w:pPr>
        <w:pStyle w:val="SourceCode"/>
        <w:rPr/>
      </w:pPr>
      <w:r>
        <w:rPr>
          <w:rStyle w:val="VerbatimChar"/>
        </w:rPr>
        <w:t>Simple model: Part goes to inventory (no lineage tracking)</w:t>
      </w:r>
      <w:r>
        <w:rPr/>
        <w:br/>
      </w:r>
      <w:r>
        <w:rPr>
          <w:rStyle w:val="VerbatimChar"/>
        </w:rPr>
        <w:t>Complex model: Part carries source device ID, linked to destination device</w:t>
      </w:r>
    </w:p>
    <w:p>
      <w:pPr>
        <w:pStyle w:val="FirstParagraph"/>
        <w:rPr/>
      </w:pPr>
      <w:r>
        <w:rPr>
          <w:b/>
          <w:bCs/>
        </w:rPr>
        <w:t>Your decision:</w:t>
      </w:r>
      <w:r>
        <w:rPr/>
        <w:t xml:space="preserve"> TRACK LINEAGE / DON’T TRACK / NEED TO DISCUSS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35" w:name="q4.1.1-part-traceability-new---critic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5"/>
    </w:p>
    <w:p>
      <w:pPr>
        <w:pStyle w:val="Heading3"/>
        <w:rPr/>
      </w:pPr>
      <w:r>
        <w:rPr/>
        <w:t>Q4.2: SCRAP Process</w:t>
      </w:r>
    </w:p>
    <w:p>
      <w:pPr>
        <w:pStyle w:val="FirstParagraph"/>
        <w:rPr/>
      </w:pPr>
      <w:r>
        <w:rPr>
          <w:b/>
          <w:bCs/>
        </w:rPr>
        <w:t>When device is scrapped (total loss):</w:t>
      </w:r>
    </w:p>
    <w:p>
      <w:pPr>
        <w:pStyle w:val="Compact"/>
        <w:numPr>
          <w:ilvl w:val="0"/>
          <w:numId w:val="138"/>
        </w:numPr>
        <w:rPr/>
      </w:pPr>
      <w:r>
        <w:rPr/>
        <w:t xml:space="preserve">☐ </w:t>
      </w:r>
      <w:r>
        <w:rPr/>
        <w:t>What triggers scrap decision?</w:t>
      </w:r>
    </w:p>
    <w:p>
      <w:pPr>
        <w:pStyle w:val="Compact"/>
        <w:numPr>
          <w:ilvl w:val="0"/>
          <w:numId w:val="139"/>
        </w:numPr>
        <w:rPr/>
      </w:pPr>
      <w:r>
        <w:rPr/>
        <w:t xml:space="preserve">☐ </w:t>
      </w:r>
      <w:r>
        <w:rPr/>
        <w:t>Who has authority to scrap a device?</w:t>
      </w:r>
    </w:p>
    <w:p>
      <w:pPr>
        <w:pStyle w:val="Compact"/>
        <w:numPr>
          <w:ilvl w:val="0"/>
          <w:numId w:val="140"/>
        </w:numPr>
        <w:rPr/>
      </w:pPr>
      <w:r>
        <w:rPr/>
        <w:t xml:space="preserve">☐ </w:t>
      </w:r>
      <w:r>
        <w:rPr/>
        <w:t>How is financial loss handled?</w:t>
      </w:r>
    </w:p>
    <w:p>
      <w:pPr>
        <w:pStyle w:val="Compact"/>
        <w:numPr>
          <w:ilvl w:val="0"/>
          <w:numId w:val="141"/>
        </w:numPr>
        <w:rPr/>
      </w:pPr>
      <w:r>
        <w:rPr/>
        <w:t xml:space="preserve">☐ </w:t>
      </w:r>
      <w:r>
        <w:rPr/>
        <w:t>What happens to GSN? (Closed/Auditable)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36" w:name="q4.2-scrap-proces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6"/>
    </w:p>
    <w:p>
      <w:pPr>
        <w:pStyle w:val="Heading3"/>
        <w:rPr/>
      </w:pPr>
      <w:r>
        <w:rPr/>
        <w:t>Q4.3: Return to Supplier</w:t>
      </w:r>
    </w:p>
    <w:p>
      <w:pPr>
        <w:pStyle w:val="FirstParagraph"/>
        <w:rPr/>
      </w:pPr>
      <w:r>
        <w:rPr>
          <w:b/>
          <w:bCs/>
        </w:rPr>
        <w:t>When device is returned to supplier:</w:t>
      </w:r>
    </w:p>
    <w:p>
      <w:pPr>
        <w:pStyle w:val="Compact"/>
        <w:numPr>
          <w:ilvl w:val="0"/>
          <w:numId w:val="142"/>
        </w:numPr>
        <w:rPr/>
      </w:pPr>
      <w:r>
        <w:rPr/>
        <w:t xml:space="preserve">☐ </w:t>
      </w:r>
      <w:r>
        <w:rPr/>
        <w:t>Under what conditions? (Dispute/Defective/Other)</w:t>
      </w:r>
    </w:p>
    <w:p>
      <w:pPr>
        <w:pStyle w:val="Compact"/>
        <w:numPr>
          <w:ilvl w:val="0"/>
          <w:numId w:val="143"/>
        </w:numPr>
        <w:rPr/>
      </w:pPr>
      <w:r>
        <w:rPr/>
        <w:t xml:space="preserve">☐ </w:t>
      </w:r>
      <w:r>
        <w:rPr/>
        <w:t>Who approves return?</w:t>
      </w:r>
    </w:p>
    <w:p>
      <w:pPr>
        <w:pStyle w:val="Compact"/>
        <w:numPr>
          <w:ilvl w:val="0"/>
          <w:numId w:val="144"/>
        </w:numPr>
        <w:rPr/>
      </w:pPr>
      <w:r>
        <w:rPr/>
        <w:t xml:space="preserve">☐ </w:t>
      </w:r>
      <w:r>
        <w:rPr/>
        <w:t>How is procurement reversed?</w:t>
      </w:r>
    </w:p>
    <w:p>
      <w:pPr>
        <w:pStyle w:val="Compact"/>
        <w:numPr>
          <w:ilvl w:val="0"/>
          <w:numId w:val="145"/>
        </w:numPr>
        <w:rPr/>
      </w:pPr>
      <w:r>
        <w:rPr/>
        <w:t xml:space="preserve">☐ </w:t>
      </w:r>
      <w:r>
        <w:rPr/>
        <w:t>What happens to GSN?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37" w:name="q4.3-return-to-suppli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7"/>
    </w:p>
    <w:p>
      <w:pPr>
        <w:pStyle w:val="Heading3"/>
        <w:rPr/>
      </w:pPr>
      <w:r>
        <w:rPr/>
        <w:t>Q4.4: LOST Devices</w:t>
      </w:r>
    </w:p>
    <w:p>
      <w:pPr>
        <w:pStyle w:val="FirstParagraph"/>
        <w:rPr/>
      </w:pPr>
      <w:r>
        <w:rPr>
          <w:b/>
          <w:bCs/>
        </w:rPr>
        <w:t>If device is lost (theft/misplaced/showroom loss):</w:t>
      </w:r>
    </w:p>
    <w:p>
      <w:pPr>
        <w:pStyle w:val="Compact"/>
        <w:numPr>
          <w:ilvl w:val="0"/>
          <w:numId w:val="146"/>
        </w:numPr>
        <w:rPr/>
      </w:pPr>
      <w:r>
        <w:rPr/>
        <w:t xml:space="preserve">☐ </w:t>
      </w:r>
      <w:r>
        <w:rPr/>
        <w:t>Who can mark device as LOST?</w:t>
      </w:r>
    </w:p>
    <w:p>
      <w:pPr>
        <w:pStyle w:val="Compact"/>
        <w:numPr>
          <w:ilvl w:val="0"/>
          <w:numId w:val="147"/>
        </w:numPr>
        <w:rPr/>
      </w:pPr>
      <w:r>
        <w:rPr/>
        <w:t xml:space="preserve">☐ </w:t>
      </w:r>
      <w:r>
        <w:rPr/>
        <w:t>Is approval required? (From whom?)</w:t>
      </w:r>
    </w:p>
    <w:p>
      <w:pPr>
        <w:pStyle w:val="Compact"/>
        <w:numPr>
          <w:ilvl w:val="0"/>
          <w:numId w:val="148"/>
        </w:numPr>
        <w:rPr/>
      </w:pPr>
      <w:r>
        <w:rPr/>
        <w:t xml:space="preserve">☐ </w:t>
      </w:r>
      <w:r>
        <w:rPr/>
        <w:t>How is loss accounted financially?</w:t>
      </w:r>
    </w:p>
    <w:p>
      <w:pPr>
        <w:pStyle w:val="Compact"/>
        <w:numPr>
          <w:ilvl w:val="0"/>
          <w:numId w:val="149"/>
        </w:numPr>
        <w:rPr/>
      </w:pPr>
      <w:r>
        <w:rPr/>
        <w:t xml:space="preserve">☐ </w:t>
      </w:r>
      <w:r>
        <w:rPr/>
        <w:t>What happens to GSN?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38" w:name="q4.4-lost-devices"/>
      <w:bookmarkStart w:id="39" w:name="X6c70288b82ccfa8bd27a2ea63a57501f251ada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8"/>
      <w:bookmarkEnd w:id="39"/>
    </w:p>
    <w:p>
      <w:pPr>
        <w:pStyle w:val="Heading2"/>
        <w:rPr/>
      </w:pPr>
      <w:r>
        <w:rPr/>
        <w:t xml:space="preserve">SECTION 5: AUTHORITY &amp; PERMISSIONS 🚨 </w:t>
      </w:r>
      <w:r>
        <w:rPr>
          <w:b/>
          <w:bCs/>
        </w:rPr>
        <w:t>CRITICAL</w:t>
      </w:r>
    </w:p>
    <w:p>
      <w:pPr>
        <w:pStyle w:val="Heading3"/>
        <w:rPr/>
      </w:pPr>
      <w:r>
        <w:rPr/>
        <w:t>Q5.1: State Transition Authority</w:t>
      </w:r>
    </w:p>
    <w:p>
      <w:pPr>
        <w:pStyle w:val="FirstParagraph"/>
        <w:rPr/>
      </w:pPr>
      <w:r>
        <w:rPr>
          <w:b/>
          <w:bCs/>
        </w:rPr>
        <w:t>Who has authority to approve these transitions?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Transition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Authority (Name/Role)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 be overridden?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Override by whom?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Procurement → Warehouse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 → TRC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→ Repair (approved)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→ Sell As-Is (rejected repair)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→ Cannibalize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→ Scrap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TRC → Return to Supplier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Warehouse → Sales Channel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State → LOST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40" w:name="q5.1-state-transition-authorit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0"/>
    </w:p>
    <w:p>
      <w:pPr>
        <w:pStyle w:val="Heading3"/>
        <w:rPr/>
      </w:pPr>
      <w:r>
        <w:rPr/>
        <w:t>Q5.2: Override &amp; Escalation Rules</w:t>
      </w:r>
    </w:p>
    <w:p>
      <w:pPr>
        <w:pStyle w:val="FirstParagraph"/>
        <w:rPr/>
      </w:pPr>
      <w:r>
        <w:rPr>
          <w:b/>
          <w:bCs/>
        </w:rPr>
        <w:t>If P&amp;L shows loss, can repair still be approved?</w:t>
      </w:r>
      <w:r>
        <w:rPr/>
        <w:t xml:space="preserve"> - [ ] Yes, under these conditions: _______________ - [ ] No, never</w:t>
      </w:r>
    </w:p>
    <w:p>
      <w:pPr>
        <w:pStyle w:val="BodyText"/>
        <w:rPr/>
      </w:pPr>
      <w:r>
        <w:rPr>
          <w:b/>
          <w:bCs/>
        </w:rPr>
        <w:t>If yes, define escalation:</w:t>
      </w:r>
      <w:r>
        <w:rPr/>
        <w:t xml:space="preserve"> - [ ] Loss &lt; ₹_____ - TRC Manager can approve - [ ] Loss ₹_____ to ₹_____ - Finance approval required - [ ] Loss &gt; ₹_____ - Admin approval required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41" w:name="q5.2-override-escalation-rules"/>
      <w:bookmarkStart w:id="42" w:name="section-5-authority-permissions-critic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1"/>
      <w:bookmarkEnd w:id="42"/>
    </w:p>
    <w:p>
      <w:pPr>
        <w:pStyle w:val="Heading2"/>
        <w:rPr/>
      </w:pPr>
      <w:r>
        <w:rPr/>
        <w:t>SECTION 6: SPARE PARTS</w:t>
      </w:r>
    </w:p>
    <w:p>
      <w:pPr>
        <w:pStyle w:val="Heading3"/>
        <w:rPr/>
      </w:pPr>
      <w:r>
        <w:rPr/>
        <w:t>Q6.1: Spare Parts Inventory</w:t>
      </w:r>
    </w:p>
    <w:p>
      <w:pPr>
        <w:pStyle w:val="Compact"/>
        <w:numPr>
          <w:ilvl w:val="0"/>
          <w:numId w:val="150"/>
        </w:numPr>
        <w:rPr/>
      </w:pPr>
      <w:r>
        <w:rPr/>
        <w:t xml:space="preserve">☐ </w:t>
      </w:r>
      <w:r>
        <w:rPr/>
        <w:t>Who manages spare parts inventory? (Name/Role)</w:t>
      </w:r>
    </w:p>
    <w:p>
      <w:pPr>
        <w:pStyle w:val="Compact"/>
        <w:numPr>
          <w:ilvl w:val="0"/>
          <w:numId w:val="151"/>
        </w:numPr>
        <w:rPr/>
      </w:pPr>
      <w:r>
        <w:rPr/>
        <w:t xml:space="preserve">☐ </w:t>
      </w:r>
      <w:r>
        <w:rPr/>
        <w:t>Where are parts stored physically?</w:t>
      </w:r>
    </w:p>
    <w:p>
      <w:pPr>
        <w:pStyle w:val="Compact"/>
        <w:numPr>
          <w:ilvl w:val="0"/>
          <w:numId w:val="152"/>
        </w:numPr>
        <w:rPr/>
      </w:pPr>
      <w:r>
        <w:rPr/>
        <w:t xml:space="preserve">☐ </w:t>
      </w:r>
      <w:r>
        <w:rPr/>
        <w:t>How are part prices tracked?</w:t>
      </w:r>
    </w:p>
    <w:p>
      <w:pPr>
        <w:pStyle w:val="Compact"/>
        <w:numPr>
          <w:ilvl w:val="1"/>
          <w:numId w:val="153"/>
        </w:numPr>
        <w:rPr/>
      </w:pPr>
      <w:r>
        <w:rPr/>
        <w:t>Fixed price list?</w:t>
      </w:r>
    </w:p>
    <w:p>
      <w:pPr>
        <w:pStyle w:val="Compact"/>
        <w:numPr>
          <w:ilvl w:val="1"/>
          <w:numId w:val="154"/>
        </w:numPr>
        <w:rPr/>
      </w:pPr>
      <w:r>
        <w:rPr/>
        <w:t>Market rate (updated how often?)</w:t>
      </w:r>
    </w:p>
    <w:p>
      <w:pPr>
        <w:pStyle w:val="Compact"/>
        <w:numPr>
          <w:ilvl w:val="1"/>
          <w:numId w:val="155"/>
        </w:numPr>
        <w:rPr/>
      </w:pPr>
      <w:r>
        <w:rPr/>
        <w:t>Vendor quotations?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43" w:name="q6.1-spare-parts-inventor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3"/>
    </w:p>
    <w:p>
      <w:pPr>
        <w:pStyle w:val="Heading3"/>
        <w:rPr/>
      </w:pPr>
      <w:r>
        <w:rPr/>
        <w:t>Q6.2: Part-to-Model Mapping</w:t>
      </w:r>
    </w:p>
    <w:p>
      <w:pPr>
        <w:pStyle w:val="FirstParagraph"/>
        <w:rPr/>
      </w:pPr>
      <w:r>
        <w:rPr>
          <w:b/>
          <w:bCs/>
        </w:rPr>
        <w:t>From transcript, we understood:</w:t>
      </w:r>
      <w:r>
        <w:rPr/>
        <w:t xml:space="preserve"> - “Model daalenge 12 Pro Max, toh LCD fetch ho jayega” - Part-to-model mapping exists</w:t>
      </w:r>
    </w:p>
    <w:p>
      <w:pPr>
        <w:pStyle w:val="BodyText"/>
        <w:rPr/>
      </w:pPr>
      <w:r>
        <w:rPr>
          <w:b/>
          <w:bCs/>
        </w:rPr>
        <w:t>How does this work?</w:t>
      </w:r>
      <w:r>
        <w:rPr/>
        <w:t xml:space="preserve"> - [ ] Is there a parts compatibility database? - [ ] Who maintains it? - [ ] How accurate is it? (% of parts that auto-fetch)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44" w:name="q6.2-part-to-model-mapp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4"/>
    </w:p>
    <w:p>
      <w:pPr>
        <w:pStyle w:val="Heading3"/>
        <w:rPr/>
      </w:pPr>
      <w:r>
        <w:rPr/>
        <w:t>Q6.3: Parts Quality Grades</w:t>
      </w:r>
    </w:p>
    <w:p>
      <w:pPr>
        <w:pStyle w:val="FirstParagraph"/>
        <w:rPr/>
      </w:pPr>
      <w:r>
        <w:rPr>
          <w:b/>
          <w:bCs/>
        </w:rPr>
        <w:t>Do spare parts have quality levels?</w:t>
      </w:r>
      <w:r>
        <w:rPr/>
        <w:t xml:space="preserve"> - [ ] Original (OG) - [ ] OEM (A-Grade) - [ ] Compatible (B-Grade) - [ ] Other: _______________</w:t>
      </w:r>
    </w:p>
    <w:p>
      <w:pPr>
        <w:pStyle w:val="BodyText"/>
        <w:rPr/>
      </w:pPr>
      <w:r>
        <w:rPr>
          <w:b/>
          <w:bCs/>
        </w:rPr>
        <w:t>Does part quality affect:</w:t>
      </w:r>
      <w:r>
        <w:rPr/>
        <w:t xml:space="preserve"> - [ ] Repair cost? Yes/No - [ ] Device final grade? Yes/No - [ ] Sale price? Yes/No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45" w:name="q6.3-parts-quality-grad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5"/>
    </w:p>
    <w:p>
      <w:pPr>
        <w:pStyle w:val="Heading3"/>
        <w:rPr/>
      </w:pPr>
      <w:r>
        <w:rPr/>
        <w:t xml:space="preserve">Q6.4: INVENTORY VALUATION METHOD 🚨 </w:t>
      </w:r>
      <w:r>
        <w:rPr>
          <w:b/>
          <w:bCs/>
        </w:rPr>
        <w:t>NEW - CRITICAL</w:t>
      </w:r>
    </w:p>
    <w:p>
      <w:pPr>
        <w:pStyle w:val="FirstParagraph"/>
        <w:rPr/>
      </w:pPr>
      <w:r>
        <w:rPr>
          <w:b/>
          <w:bCs/>
        </w:rPr>
        <w:t>This is a foundational accounting decision.</w:t>
      </w:r>
    </w:p>
    <w:p>
      <w:pPr>
        <w:pStyle w:val="BodyText"/>
        <w:rPr/>
      </w:pPr>
      <w:r>
        <w:rPr>
          <w:b/>
          <w:bCs/>
        </w:rPr>
        <w:t>Scenario:</w:t>
      </w:r>
    </w:p>
    <w:p>
      <w:pPr>
        <w:pStyle w:val="SourceCode"/>
        <w:rPr/>
      </w:pPr>
      <w:r>
        <w:rPr>
          <w:rStyle w:val="VerbatimChar"/>
        </w:rPr>
        <w:t>You buy displays over time at different prices:</w:t>
      </w:r>
      <w:r>
        <w:rPr/>
        <w:br/>
      </w:r>
      <w:r>
        <w:rPr>
          <w:rStyle w:val="VerbatimChar"/>
        </w:rPr>
        <w:t>- Display purchased Jan 1: ₹1,000</w:t>
      </w:r>
      <w:r>
        <w:rPr/>
        <w:br/>
      </w:r>
      <w:r>
        <w:rPr>
          <w:rStyle w:val="VerbatimChar"/>
        </w:rPr>
        <w:t>- Display purchased Feb 1: ₹1,200</w:t>
      </w:r>
      <w:r>
        <w:rPr/>
        <w:br/>
      </w:r>
      <w:r>
        <w:rPr>
          <w:rStyle w:val="VerbatimChar"/>
        </w:rPr>
        <w:t>- Display purchased Mar 1: ₹1,100</w:t>
      </w:r>
      <w:r>
        <w:rPr/>
        <w:br/>
        <w:br/>
      </w:r>
      <w:r>
        <w:rPr>
          <w:rStyle w:val="VerbatimChar"/>
        </w:rPr>
        <w:t>Today, you use one display in a repair. What cost do you charge?</w:t>
      </w:r>
    </w:p>
    <w:p>
      <w:pPr>
        <w:pStyle w:val="FirstParagraph"/>
        <w:rPr/>
      </w:pPr>
      <w:r>
        <w:rPr>
          <w:b/>
          <w:bCs/>
        </w:rPr>
        <w:t>Valuation Methods:</w:t>
      </w:r>
    </w:p>
    <w:p>
      <w:pPr>
        <w:pStyle w:val="BodyText"/>
        <w:rPr/>
      </w:pPr>
      <w:r>
        <w:rPr>
          <w:b/>
          <w:bCs/>
        </w:rPr>
        <w:t>A) FIFO (First In, First Out)</w:t>
      </w:r>
      <w:r>
        <w:rPr/>
        <w:t xml:space="preserve"> - Use oldest price: ₹1,000 (from Jan 1 purchase)</w:t>
      </w:r>
    </w:p>
    <w:p>
      <w:pPr>
        <w:pStyle w:val="BodyText"/>
        <w:rPr/>
      </w:pPr>
      <w:r>
        <w:rPr>
          <w:b/>
          <w:bCs/>
        </w:rPr>
        <w:t>B) Average Cost</w:t>
      </w:r>
      <w:r>
        <w:rPr/>
        <w:t xml:space="preserve"> - Use average: (1,000 + 1,200 + 1,100) / 3 = ₹1,100</w:t>
      </w:r>
    </w:p>
    <w:p>
      <w:pPr>
        <w:pStyle w:val="BodyText"/>
        <w:rPr/>
      </w:pPr>
      <w:r>
        <w:rPr>
          <w:b/>
          <w:bCs/>
        </w:rPr>
        <w:t>C) Standard Cost</w:t>
      </w:r>
      <w:r>
        <w:rPr/>
        <w:t xml:space="preserve"> - Use predetermined standard: e.g., ₹1,050 (set quarterly)</w:t>
      </w:r>
    </w:p>
    <w:p>
      <w:pPr>
        <w:pStyle w:val="BodyText"/>
        <w:rPr/>
      </w:pPr>
      <w:r>
        <w:rPr>
          <w:b/>
          <w:bCs/>
        </w:rPr>
        <w:t>D) Market-based</w:t>
      </w:r>
      <w:r>
        <w:rPr/>
        <w:t xml:space="preserve"> - Use current market price: e.g., ₹1,300 (today’s market rate)</w:t>
      </w:r>
    </w:p>
    <w:p>
      <w:pPr>
        <w:pStyle w:val="BodyText"/>
        <w:rPr/>
      </w:pPr>
      <w:r>
        <w:rPr>
          <w:b/>
          <w:bCs/>
        </w:rPr>
        <w:t>E) Hybrid for harvested parts</w:t>
      </w:r>
      <w:r>
        <w:rPr/>
        <w:t xml:space="preserve"> - New parts: FIFO - Harvested parts: Book value / # of parts</w:t>
      </w:r>
    </w:p>
    <w:p>
      <w:pPr>
        <w:pStyle w:val="BodyText"/>
        <w:rPr/>
      </w:pPr>
      <w:r>
        <w:rPr>
          <w:b/>
          <w:bCs/>
        </w:rPr>
        <w:t>Why this matters:</w:t>
      </w:r>
    </w:p>
    <w:p>
      <w:pPr>
        <w:pStyle w:val="SourceCode"/>
        <w:rPr/>
      </w:pPr>
      <w:r>
        <w:rPr>
          <w:rStyle w:val="VerbatimChar"/>
        </w:rPr>
        <w:t>Affects:</w:t>
      </w:r>
      <w:r>
        <w:rPr/>
        <w:br/>
      </w:r>
      <w:r>
        <w:rPr>
          <w:rStyle w:val="VerbatimChar"/>
        </w:rPr>
        <w:t>- Repair cost calculation accuracy</w:t>
      </w:r>
      <w:r>
        <w:rPr/>
        <w:br/>
      </w:r>
      <w:r>
        <w:rPr>
          <w:rStyle w:val="VerbatimChar"/>
        </w:rPr>
        <w:t>- P&amp;L margin calculations</w:t>
      </w:r>
      <w:r>
        <w:rPr/>
        <w:br/>
      </w:r>
      <w:r>
        <w:rPr>
          <w:rStyle w:val="VerbatimChar"/>
        </w:rPr>
        <w:t>- Financial statements</w:t>
      </w:r>
      <w:r>
        <w:rPr/>
        <w:br/>
      </w:r>
      <w:r>
        <w:rPr>
          <w:rStyle w:val="VerbatimChar"/>
        </w:rPr>
        <w:t>- Inventory valuation on balance sheet</w:t>
      </w:r>
    </w:p>
    <w:p>
      <w:pPr>
        <w:pStyle w:val="FirstParagraph"/>
        <w:rPr/>
      </w:pPr>
      <w:r>
        <w:rPr>
          <w:b/>
          <w:bCs/>
        </w:rPr>
        <w:t>This decision is PERMANENT and affects accounting foundation.</w:t>
      </w:r>
    </w:p>
    <w:p>
      <w:pPr>
        <w:pStyle w:val="BodyText"/>
        <w:rPr/>
      </w:pPr>
      <w:r>
        <w:rPr>
          <w:b/>
          <w:bCs/>
        </w:rPr>
        <w:t>Your decision:</w:t>
      </w:r>
      <w:r>
        <w:rPr/>
        <w:t xml:space="preserve"> FIFO / AVERAGE / STANDARD / MARKET / HYBRID / NEED TO DISCUSS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46" w:name="Xd7c4eff7ed91875034dff923fbd74b40d8c6ad0"/>
      <w:bookmarkStart w:id="47" w:name="section-6-spare-par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6"/>
      <w:bookmarkEnd w:id="47"/>
    </w:p>
    <w:p>
      <w:pPr>
        <w:pStyle w:val="Heading2"/>
        <w:rPr/>
      </w:pPr>
      <w:r>
        <w:rPr/>
        <w:t>SECTION 7: SALES &amp; CHANNELS</w:t>
      </w:r>
    </w:p>
    <w:p>
      <w:pPr>
        <w:pStyle w:val="Heading3"/>
        <w:rPr/>
      </w:pPr>
      <w:r>
        <w:rPr/>
        <w:t>Q7.1: Channel Naming - FINAL</w:t>
      </w:r>
    </w:p>
    <w:p>
      <w:pPr>
        <w:pStyle w:val="FirstParagraph"/>
        <w:rPr/>
      </w:pPr>
      <w:r>
        <w:rPr>
          <w:b/>
          <w:bCs/>
        </w:rPr>
        <w:t>Please confirm FINAL channel names:</w:t>
      </w:r>
      <w:r>
        <w:rPr/>
        <w:t xml:space="preserve"> - [ ] B2B (Business to Business) - bulk buyers - [ ] B2C (Business to Consumer) - website/direct customers - [ ] B2R (Business to Retail) - retailers who resell - [ ] E-COM (Amazon/Flipkart) - part of B2C or separate? - [ ] Retail (MG Road store) - part of B2C or separate?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48" w:name="q7.1-channel-naming---fina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8"/>
    </w:p>
    <w:p>
      <w:pPr>
        <w:pStyle w:val="Heading3"/>
        <w:rPr/>
      </w:pPr>
      <w:r>
        <w:rPr/>
        <w:t>Q7.2: Channel Allocation Logic</w:t>
      </w:r>
    </w:p>
    <w:p>
      <w:pPr>
        <w:pStyle w:val="FirstParagraph"/>
        <w:rPr/>
      </w:pPr>
      <w:r>
        <w:rPr>
          <w:b/>
          <w:bCs/>
        </w:rPr>
        <w:t>How is device allocated to a channel?</w:t>
      </w:r>
      <w:r>
        <w:rPr/>
        <w:t xml:space="preserve"> - [ ] Who makes allocation decision? - [ ] Based on what criteria? - Grade? - Margin? - Demand? - Age? - Other: _______________</w:t>
      </w:r>
    </w:p>
    <w:p>
      <w:pPr>
        <w:pStyle w:val="BodyText"/>
        <w:rPr/>
      </w:pPr>
      <w:r>
        <w:rPr>
          <w:b/>
          <w:bCs/>
        </w:rPr>
        <w:t>Can device move between channels after allocation?</w:t>
      </w:r>
      <w:r>
        <w:rPr/>
        <w:t xml:space="preserve"> - [ ] Yes, under these conditions: _______________ - [ ] No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49" w:name="q7.2-channel-allocation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9"/>
    </w:p>
    <w:p>
      <w:pPr>
        <w:pStyle w:val="Heading3"/>
        <w:rPr/>
      </w:pPr>
      <w:r>
        <w:rPr/>
        <w:t xml:space="preserve">Q7.3: SALE REVERSAL RULES 🚨 </w:t>
      </w:r>
      <w:r>
        <w:rPr>
          <w:b/>
          <w:bCs/>
        </w:rPr>
        <w:t>NEW - CRITICAL</w:t>
      </w:r>
    </w:p>
    <w:p>
      <w:pPr>
        <w:pStyle w:val="FirstParagraph"/>
        <w:rPr/>
      </w:pPr>
      <w:r>
        <w:rPr>
          <w:b/>
          <w:bCs/>
        </w:rPr>
        <w:t>Scenario: Device is sold, customer returns it after 7 days</w:t>
      </w:r>
    </w:p>
    <w:p>
      <w:pPr>
        <w:pStyle w:val="BodyText"/>
        <w:rPr/>
      </w:pPr>
      <w:r>
        <w:rPr>
          <w:b/>
          <w:bCs/>
        </w:rPr>
        <w:t>Questions:</w:t>
      </w:r>
    </w:p>
    <w:p>
      <w:pPr>
        <w:pStyle w:val="BodyText"/>
        <w:rPr/>
      </w:pPr>
      <w:r>
        <w:rPr>
          <w:b/>
          <w:bCs/>
        </w:rPr>
        <w:t>A) Does returned device re-enter system?</w:t>
      </w:r>
      <w:r>
        <w:rPr/>
        <w:t xml:space="preserve"> - [ ] YES - Goes back to inventory - [ ] NO - Final sale, no returns accepted - [ ] CONDITIONAL - Only under certain conditions: _______________</w:t>
      </w:r>
    </w:p>
    <w:p>
      <w:pPr>
        <w:pStyle w:val="BodyText"/>
        <w:rPr/>
      </w:pPr>
      <w:r>
        <w:rPr>
          <w:b/>
          <w:bCs/>
        </w:rPr>
        <w:t>B) If YES, what happens to the device:</w:t>
      </w:r>
    </w:p>
    <w:p>
      <w:pPr>
        <w:pStyle w:val="BodyText"/>
        <w:rPr/>
      </w:pPr>
      <w:r>
        <w:rPr>
          <w:b/>
          <w:bCs/>
        </w:rPr>
        <w:t>Identity:</w:t>
      </w:r>
      <w:r>
        <w:rPr/>
        <w:t xml:space="preserve"> - [ ] Retains original GSN - [ ] Gets NEW GSN (treated as new procurement)</w:t>
      </w:r>
    </w:p>
    <w:p>
      <w:pPr>
        <w:pStyle w:val="BodyText"/>
        <w:rPr/>
      </w:pPr>
      <w:r>
        <w:rPr>
          <w:b/>
          <w:bCs/>
        </w:rPr>
        <w:t>Routing:</w:t>
      </w:r>
      <w:r>
        <w:rPr/>
        <w:t xml:space="preserve"> - [ ] Goes back to WAREHOUSE_READY_FOR_SALE (same grade) - [ ] Goes to TRC for re-inspection - [ ] Goes to TRC for full re-QC</w:t>
      </w:r>
    </w:p>
    <w:p>
      <w:pPr>
        <w:pStyle w:val="BodyText"/>
        <w:rPr/>
      </w:pPr>
      <w:r>
        <w:rPr>
          <w:b/>
          <w:bCs/>
        </w:rPr>
        <w:t>Grade:</w:t>
      </w:r>
      <w:r>
        <w:rPr/>
        <w:t xml:space="preserve"> - [ ] Retains original grade - [ ] Must be re-graded</w:t>
      </w:r>
    </w:p>
    <w:p>
      <w:pPr>
        <w:pStyle w:val="BodyText"/>
        <w:rPr/>
      </w:pPr>
      <w:r>
        <w:rPr>
          <w:b/>
          <w:bCs/>
        </w:rPr>
        <w:t>P&amp;L:</w:t>
      </w:r>
      <w:r>
        <w:rPr/>
        <w:t xml:space="preserve"> - [ ] Original P&amp;L remains - [ ] New P&amp;L calculated - [ ] Original P&amp;L marked “REVERSED”, new P&amp;L created</w:t>
      </w:r>
    </w:p>
    <w:p>
      <w:pPr>
        <w:pStyle w:val="BodyText"/>
        <w:rPr/>
      </w:pPr>
      <w:r>
        <w:rPr>
          <w:b/>
          <w:bCs/>
        </w:rPr>
        <w:t>Sale Price:</w:t>
      </w:r>
      <w:r>
        <w:rPr/>
        <w:t xml:space="preserve"> - [ ] Can be sold at original price - [ ] Must be discounted - [ ] Re-evaluated based on new grade</w:t>
      </w:r>
    </w:p>
    <w:p>
      <w:pPr>
        <w:pStyle w:val="BodyText"/>
        <w:rPr/>
      </w:pPr>
      <w:r>
        <w:rPr>
          <w:b/>
          <w:bCs/>
        </w:rPr>
        <w:t>Financial:</w:t>
      </w:r>
      <w:r>
        <w:rPr/>
        <w:t xml:space="preserve"> - [ ] Original sale revenue reversed - [ ] Refund issued to customer - [ ] How is this tracked? _______________</w:t>
      </w:r>
    </w:p>
    <w:p>
      <w:pPr>
        <w:pStyle w:val="BodyText"/>
        <w:rPr/>
      </w:pPr>
      <w:r>
        <w:rPr>
          <w:b/>
          <w:bCs/>
        </w:rPr>
        <w:t>Your approach:</w:t>
      </w:r>
      <w:r>
        <w:rPr/>
        <w:t xml:space="preserve"> _________________________________</w:t>
      </w:r>
    </w:p>
    <w:p>
      <w:pPr>
        <w:pStyle w:val="Normal"/>
        <w:rPr/>
      </w:pPr>
      <w:bookmarkStart w:id="50" w:name="q7.3-sale-reversal-rules-new---critical"/>
      <w:bookmarkStart w:id="51" w:name="section-7-sales-channel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0"/>
      <w:bookmarkEnd w:id="51"/>
    </w:p>
    <w:p>
      <w:pPr>
        <w:pStyle w:val="Heading2"/>
        <w:rPr/>
      </w:pPr>
      <w:r>
        <w:rPr/>
        <w:t>SECTION 8: REPORTING &amp; DASHBOARD</w:t>
      </w:r>
    </w:p>
    <w:p>
      <w:pPr>
        <w:pStyle w:val="Heading3"/>
        <w:rPr/>
      </w:pPr>
      <w:r>
        <w:rPr/>
        <w:t>Q8.1: Critical Daily Reports</w:t>
      </w:r>
    </w:p>
    <w:p>
      <w:pPr>
        <w:pStyle w:val="FirstParagraph"/>
        <w:rPr/>
      </w:pPr>
      <w:r>
        <w:rPr>
          <w:b/>
          <w:bCs/>
        </w:rPr>
        <w:t>What numbers do you need to see EVERY DAY?</w:t>
      </w:r>
    </w:p>
    <w:p>
      <w:pPr>
        <w:pStyle w:val="BodyText"/>
        <w:rPr/>
      </w:pPr>
      <w:r>
        <w:rPr/>
        <w:t>Please list (e.g., “Devices in TRC”, “Pending repairs”, “Cannibalized this week”): 1. _________________________________ 2. _________________________________ 3. _________________________________ 4. _________________________________ 5. _________________________________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52" w:name="q8.1-critical-daily-repor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2"/>
    </w:p>
    <w:p>
      <w:pPr>
        <w:pStyle w:val="Heading3"/>
        <w:rPr/>
      </w:pPr>
      <w:r>
        <w:rPr/>
        <w:t>Q8.2: Exception Tracking</w:t>
      </w:r>
    </w:p>
    <w:p>
      <w:pPr>
        <w:pStyle w:val="FirstParagraph"/>
        <w:rPr/>
      </w:pPr>
      <w:r>
        <w:rPr>
          <w:b/>
          <w:bCs/>
        </w:rPr>
        <w:t>Should dashboard show:</w:t>
      </w:r>
      <w:r>
        <w:rPr/>
        <w:t xml:space="preserve"> - [ ] Devices cannibalized (count &amp; value) - [ ] Devices scrapped (count &amp; loss) - [ ] Devices lost (count &amp; loss) - [ ] Devices returned to supplier (count) - [ ] Devices in loss-making repair (count &amp; total loss)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53" w:name="q8.2-exception-tracking"/>
      <w:bookmarkStart w:id="54" w:name="section-8-reporting-dashboa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3"/>
      <w:bookmarkEnd w:id="54"/>
    </w:p>
    <w:p>
      <w:pPr>
        <w:pStyle w:val="Heading2"/>
        <w:rPr/>
      </w:pPr>
      <w:r>
        <w:rPr/>
        <w:t>SECTION 9: INTEGRATION</w:t>
      </w:r>
    </w:p>
    <w:p>
      <w:pPr>
        <w:pStyle w:val="Heading3"/>
        <w:rPr/>
      </w:pPr>
      <w:r>
        <w:rPr/>
        <w:t>Q9.1: Shopify</w:t>
      </w:r>
    </w:p>
    <w:p>
      <w:pPr>
        <w:pStyle w:val="Compact"/>
        <w:numPr>
          <w:ilvl w:val="0"/>
          <w:numId w:val="156"/>
        </w:numPr>
        <w:rPr/>
      </w:pPr>
      <w:r>
        <w:rPr/>
        <w:t xml:space="preserve">☐ </w:t>
      </w:r>
      <w:r>
        <w:rPr/>
        <w:t>Should Odoo auto-sync inventory to Shopify? Yes/No</w:t>
      </w:r>
    </w:p>
    <w:p>
      <w:pPr>
        <w:pStyle w:val="Compact"/>
        <w:numPr>
          <w:ilvl w:val="0"/>
          <w:numId w:val="157"/>
        </w:numPr>
        <w:rPr/>
      </w:pPr>
      <w:r>
        <w:rPr/>
        <w:t xml:space="preserve">☐ </w:t>
      </w:r>
      <w:r>
        <w:rPr/>
        <w:t>Should Shopify orders auto-create sales in Odoo? Yes/No</w:t>
      </w:r>
    </w:p>
    <w:p>
      <w:pPr>
        <w:pStyle w:val="Compact"/>
        <w:numPr>
          <w:ilvl w:val="0"/>
          <w:numId w:val="158"/>
        </w:numPr>
        <w:rPr/>
      </w:pPr>
      <w:r>
        <w:rPr/>
        <w:t xml:space="preserve">☐ </w:t>
      </w:r>
      <w:r>
        <w:rPr/>
        <w:t>Critical for Phase 1 or can wait? CRITICAL / CAN WAIT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55" w:name="q9.1-shopif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5"/>
    </w:p>
    <w:p>
      <w:pPr>
        <w:pStyle w:val="Heading3"/>
        <w:rPr/>
      </w:pPr>
      <w:r>
        <w:rPr/>
        <w:t>Q9.2: Grest Partners Platform</w:t>
      </w:r>
    </w:p>
    <w:p>
      <w:pPr>
        <w:pStyle w:val="Compact"/>
        <w:numPr>
          <w:ilvl w:val="0"/>
          <w:numId w:val="159"/>
        </w:numPr>
        <w:rPr/>
      </w:pPr>
      <w:r>
        <w:rPr/>
        <w:t xml:space="preserve">☐ </w:t>
      </w:r>
      <w:r>
        <w:rPr/>
        <w:t>Still active? YES / NO</w:t>
      </w:r>
    </w:p>
    <w:p>
      <w:pPr>
        <w:pStyle w:val="Compact"/>
        <w:numPr>
          <w:ilvl w:val="0"/>
          <w:numId w:val="160"/>
        </w:numPr>
        <w:rPr/>
      </w:pPr>
      <w:r>
        <w:rPr/>
        <w:t xml:space="preserve">☐ </w:t>
      </w:r>
      <w:r>
        <w:rPr/>
        <w:t>If YES, should Odoo integrate? CRITICAL / NICE TO HAVE / NOT NEEDED</w:t>
      </w:r>
    </w:p>
    <w:p>
      <w:pPr>
        <w:pStyle w:val="FirstParagraph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56" w:name="q9.2-grest-partners-platform"/>
      <w:bookmarkStart w:id="57" w:name="section-9-integ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6"/>
      <w:bookmarkEnd w:id="57"/>
    </w:p>
    <w:p>
      <w:pPr>
        <w:pStyle w:val="Heading2"/>
        <w:rPr/>
      </w:pPr>
      <w:r>
        <w:rPr/>
        <w:t>SECTION 10: TIMELINE &amp; EXPECTATIONS</w:t>
      </w:r>
    </w:p>
    <w:p>
      <w:pPr>
        <w:pStyle w:val="Heading3"/>
        <w:rPr/>
      </w:pPr>
      <w:r>
        <w:rPr/>
        <w:t>Q10.1: Go-Live</w:t>
      </w:r>
    </w:p>
    <w:p>
      <w:pPr>
        <w:pStyle w:val="FirstParagraph"/>
        <w:rPr/>
      </w:pPr>
      <w:r>
        <w:rPr>
          <w:b/>
          <w:bCs/>
        </w:rPr>
        <w:t>When do you NEED Odoo operational?</w:t>
      </w:r>
      <w:r>
        <w:rPr/>
        <w:t xml:space="preserve"> - [ ] Urgent (1 month) - [ ] Important (2-3 months) - [ ] Flexible (3-6 months)</w:t>
      </w:r>
    </w:p>
    <w:p>
      <w:pPr>
        <w:pStyle w:val="BodyText"/>
        <w:rPr/>
      </w:pPr>
      <w:r>
        <w:rPr>
          <w:b/>
          <w:bCs/>
        </w:rPr>
        <w:t>Any hard deadlines?</w:t>
      </w:r>
      <w:r>
        <w:rPr/>
        <w:t xml:space="preserve"> - Investor meeting? _______________ - Audit? _______________ - Other: _______________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58" w:name="q10.1-go-liv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8"/>
    </w:p>
    <w:p>
      <w:pPr>
        <w:pStyle w:val="Heading3"/>
        <w:rPr/>
      </w:pPr>
      <w:r>
        <w:rPr/>
        <w:t>Q10.2: Training</w:t>
      </w:r>
    </w:p>
    <w:p>
      <w:pPr>
        <w:pStyle w:val="FirstParagraph"/>
        <w:rPr/>
      </w:pPr>
      <w:r>
        <w:rPr>
          <w:b/>
          <w:bCs/>
        </w:rPr>
        <w:t>When can team be available for training?</w:t>
      </w:r>
      <w:r>
        <w:rPr/>
        <w:t xml:space="preserve"> - [ ] Weekdays during work hours - [ ] Weekdays after hours - [ ] Weekends</w:t>
      </w:r>
    </w:p>
    <w:p>
      <w:pPr>
        <w:pStyle w:val="BodyText"/>
        <w:rPr/>
      </w:pPr>
      <w:r>
        <w:rPr>
          <w:b/>
          <w:bCs/>
        </w:rPr>
        <w:t>Preferred format:</w:t>
      </w:r>
      <w:r>
        <w:rPr/>
        <w:t xml:space="preserve"> - [ ] In-person - [ ] Video call - [ ] Recorded videos - [ ] Documentation - [ ] Mix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59" w:name="q10.2-training"/>
      <w:bookmarkStart w:id="60" w:name="section-10-timeline-expecta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9"/>
      <w:bookmarkEnd w:id="60"/>
    </w:p>
    <w:p>
      <w:pPr>
        <w:pStyle w:val="Heading2"/>
        <w:rPr/>
      </w:pPr>
      <w:r>
        <w:rPr/>
        <w:t xml:space="preserve">SECTION 11: DATA FREEZE &amp; CHANGE CONTROL 🚨 </w:t>
      </w:r>
      <w:r>
        <w:rPr>
          <w:b/>
          <w:bCs/>
        </w:rPr>
        <w:t>NEW - GOVERNANCE</w:t>
      </w:r>
    </w:p>
    <w:p>
      <w:pPr>
        <w:pStyle w:val="FirstParagraph"/>
        <w:rPr/>
      </w:pPr>
      <w:r>
        <w:rPr>
          <w:b/>
          <w:bCs/>
        </w:rPr>
        <w:t>After Go-Live, who controls changes to foundational elements?</w:t>
      </w:r>
    </w:p>
    <w:p>
      <w:pPr>
        <w:pStyle w:val="BodyText"/>
        <w:rPr/>
      </w:pPr>
      <w:r>
        <w:rPr>
          <w:b/>
          <w:bCs/>
        </w:rPr>
        <w:t>This defines governance to prevent chaos.</w:t>
      </w:r>
    </w:p>
    <w:p>
      <w:pPr>
        <w:pStyle w:val="Heading3"/>
        <w:rPr/>
      </w:pPr>
      <w:r>
        <w:rPr/>
        <w:t>Q11.1: Adding New Grades</w:t>
      </w:r>
    </w:p>
    <w:p>
      <w:pPr>
        <w:pStyle w:val="FirstParagraph"/>
        <w:rPr/>
      </w:pPr>
      <w:r>
        <w:rPr>
          <w:b/>
          <w:bCs/>
        </w:rPr>
        <w:t>Can new grades be added after go-live?</w:t>
      </w:r>
      <w:r>
        <w:rPr/>
        <w:t xml:space="preserve"> - [ ] YES - Who can approve? _______________ - [ ] NO - Grade list is frozen</w:t>
      </w:r>
    </w:p>
    <w:p>
      <w:pPr>
        <w:pStyle w:val="BodyText"/>
        <w:rPr/>
      </w:pPr>
      <w:r>
        <w:rPr>
          <w:b/>
          <w:bCs/>
        </w:rPr>
        <w:t>Process for adding new grade:</w:t>
      </w:r>
      <w:r>
        <w:rPr/>
        <w:t xml:space="preserve"> 1. _________________________________ 2. _________________________________ 3. _________________________________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61" w:name="q11.1-adding-new-grad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1"/>
    </w:p>
    <w:p>
      <w:pPr>
        <w:pStyle w:val="Heading3"/>
        <w:rPr/>
      </w:pPr>
      <w:r>
        <w:rPr/>
        <w:t>Q11.2: Changing State Names</w:t>
      </w:r>
    </w:p>
    <w:p>
      <w:pPr>
        <w:pStyle w:val="FirstParagraph"/>
        <w:rPr/>
      </w:pPr>
      <w:r>
        <w:rPr>
          <w:b/>
          <w:bCs/>
        </w:rPr>
        <w:t>Can state names be changed after go-live?</w:t>
      </w:r>
      <w:r>
        <w:rPr/>
        <w:t xml:space="preserve"> - [ ] YES - Who can approve? _______________ - [ ] NO - State names are FROZEN (strongly recommended)</w:t>
      </w:r>
    </w:p>
    <w:p>
      <w:pPr>
        <w:pStyle w:val="BodyText"/>
        <w:rPr/>
      </w:pPr>
      <w:r>
        <w:rPr>
          <w:b/>
          <w:bCs/>
        </w:rPr>
        <w:t>Our strong recommendation: FREEZE state names. Changing them after 50,000 devices flow through = very expensive.</w:t>
      </w:r>
    </w:p>
    <w:p>
      <w:pPr>
        <w:pStyle w:val="BodyText"/>
        <w:rPr/>
      </w:pPr>
      <w:r>
        <w:rPr>
          <w:b/>
          <w:bCs/>
        </w:rPr>
        <w:t>Your decision:</w:t>
      </w:r>
      <w:r>
        <w:rPr/>
        <w:t xml:space="preserve"> FREEZE / ALLOW CHANGES / NEED TO DISCUSS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62" w:name="q11.2-changing-state-nam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2"/>
    </w:p>
    <w:p>
      <w:pPr>
        <w:pStyle w:val="Heading3"/>
        <w:rPr/>
      </w:pPr>
      <w:r>
        <w:rPr/>
        <w:t>Q11.3: Modifying P&amp;L Logic</w:t>
      </w:r>
    </w:p>
    <w:p>
      <w:pPr>
        <w:pStyle w:val="FirstParagraph"/>
        <w:rPr/>
      </w:pPr>
      <w:r>
        <w:rPr>
          <w:b/>
          <w:bCs/>
        </w:rPr>
        <w:t>Can P&amp;L calculation formula be changed?</w:t>
      </w:r>
      <w:r>
        <w:rPr/>
        <w:t xml:space="preserve"> - [ ] YES - Who can approve? _______________ - [ ] NO - Formula is frozen</w:t>
      </w:r>
    </w:p>
    <w:p>
      <w:pPr>
        <w:pStyle w:val="BodyText"/>
        <w:rPr/>
      </w:pPr>
      <w:r>
        <w:rPr>
          <w:b/>
          <w:bCs/>
        </w:rPr>
        <w:t>If YES, what’s the approval process:</w:t>
      </w:r>
      <w:r>
        <w:rPr/>
        <w:t xml:space="preserve"> 1. _________________________________ 2. _________________________________</w:t>
      </w:r>
    </w:p>
    <w:p>
      <w:pPr>
        <w:pStyle w:val="BodyText"/>
        <w:rPr/>
      </w:pPr>
      <w:r>
        <w:rPr>
          <w:b/>
          <w:bCs/>
        </w:rPr>
        <w:t>Does change apply to:</w:t>
      </w:r>
      <w:r>
        <w:rPr/>
        <w:t xml:space="preserve"> - [ ] Future devices only - [ ] All devices (historical recalculation)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63" w:name="q11.3-modifying-pl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3"/>
    </w:p>
    <w:p>
      <w:pPr>
        <w:pStyle w:val="Heading3"/>
        <w:rPr/>
      </w:pPr>
      <w:r>
        <w:rPr/>
        <w:t>Q11.4: Adjusting Margin Thresholds</w:t>
      </w:r>
    </w:p>
    <w:p>
      <w:pPr>
        <w:pStyle w:val="FirstParagraph"/>
        <w:rPr/>
      </w:pPr>
      <w:r>
        <w:rPr>
          <w:b/>
          <w:bCs/>
        </w:rPr>
        <w:t>Can margin thresholds be adjusted after go-live?</w:t>
      </w:r>
    </w:p>
    <w:p>
      <w:pPr>
        <w:pStyle w:val="BodyText"/>
        <w:rPr/>
      </w:pPr>
      <w:r>
        <w:rPr>
          <w:b/>
          <w:bCs/>
        </w:rPr>
        <w:t>Example:</w:t>
      </w:r>
      <w:r>
        <w:rPr/>
        <w:t xml:space="preserve"> Today threshold is ₹500, later change to ₹1,000</w:t>
      </w:r>
    </w:p>
    <w:p>
      <w:pPr>
        <w:pStyle w:val="Compact"/>
        <w:numPr>
          <w:ilvl w:val="0"/>
          <w:numId w:val="161"/>
        </w:numPr>
        <w:rPr/>
      </w:pPr>
      <w:r>
        <w:rPr/>
        <w:t xml:space="preserve">☐ </w:t>
      </w:r>
      <w:r>
        <w:rPr/>
        <w:t>YES - Who can approve? _______________</w:t>
      </w:r>
    </w:p>
    <w:p>
      <w:pPr>
        <w:pStyle w:val="Compact"/>
        <w:numPr>
          <w:ilvl w:val="0"/>
          <w:numId w:val="162"/>
        </w:numPr>
        <w:rPr/>
      </w:pPr>
      <w:r>
        <w:rPr/>
        <w:t xml:space="preserve">☐ </w:t>
      </w:r>
      <w:r>
        <w:rPr/>
        <w:t>NO - Thresholds are frozen</w:t>
      </w:r>
    </w:p>
    <w:p>
      <w:pPr>
        <w:pStyle w:val="FirstParagraph"/>
        <w:rPr/>
      </w:pPr>
      <w:r>
        <w:rPr>
          <w:b/>
          <w:bCs/>
        </w:rPr>
        <w:t>If YES, does it affect:</w:t>
      </w:r>
      <w:r>
        <w:rPr/>
        <w:t xml:space="preserve"> - [ ] Future decisions only - [ ] Historical decisions (re-evaluate past repairs)</w:t>
      </w:r>
    </w:p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64" w:name="q11.4-adjusting-margin-threshol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4"/>
    </w:p>
    <w:p>
      <w:pPr>
        <w:pStyle w:val="Heading3"/>
        <w:rPr/>
      </w:pPr>
      <w:r>
        <w:rPr/>
        <w:t>Q11.5: Change Control Authority</w:t>
      </w:r>
    </w:p>
    <w:p>
      <w:pPr>
        <w:pStyle w:val="FirstParagraph"/>
        <w:rPr/>
      </w:pPr>
      <w:r>
        <w:rPr>
          <w:b/>
          <w:bCs/>
        </w:rPr>
        <w:t>For each type of change, who has authority: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 Type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Authority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Approval Process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new product model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new grade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 P&amp;L formula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 margin threshold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 state name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new user role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Modify inventory valuation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65" w:name="q11.5-change-control-authority"/>
      <w:bookmarkStart w:id="66" w:name="Xb244175980e7e5226cf36a0bce0f115f31bbb0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5"/>
      <w:bookmarkEnd w:id="66"/>
    </w:p>
    <w:p>
      <w:pPr>
        <w:pStyle w:val="Heading2"/>
        <w:rPr/>
      </w:pPr>
      <w:r>
        <w:rPr/>
        <w:t>SECTION 12: STRUCTURAL CLARITY (AUTOMATION LEVELS)</w:t>
      </w:r>
    </w:p>
    <w:p>
      <w:pPr>
        <w:pStyle w:val="Heading3"/>
        <w:rPr/>
      </w:pPr>
      <w:r>
        <w:rPr>
          <w:b/>
          <w:bCs/>
        </w:rPr>
        <w:t>Core Question:</w:t>
      </w:r>
    </w:p>
    <w:p>
      <w:pPr>
        <w:pStyle w:val="BlockText"/>
        <w:rPr/>
      </w:pPr>
      <w:r>
        <w:rPr/>
        <w:t>“</w:t>
      </w:r>
      <w:r>
        <w:rPr/>
        <w:t>Right now, your business logic is fluid.</w:t>
        <w:br/>
        <w:t>For ERP to work, you must convert judgment into rules.</w:t>
        <w:br/>
        <w:t>That doesn’t mean remove discretion.</w:t>
        <w:br/>
        <w:t>It means define where discretion lives.”</w:t>
      </w:r>
    </w:p>
    <w:p>
      <w:pPr>
        <w:pStyle w:val="FirstParagraph"/>
        <w:rPr/>
      </w:pPr>
      <w:r>
        <w:rPr>
          <w:b/>
          <w:bCs/>
        </w:rPr>
        <w:t>Question for the team:</w:t>
      </w:r>
    </w:p>
    <w:p>
      <w:pPr>
        <w:pStyle w:val="BodyText"/>
        <w:rPr/>
      </w:pPr>
      <w:r>
        <w:rPr>
          <w:b/>
          <w:bCs/>
        </w:rPr>
        <w:t>Which decisions should be:</w:t>
      </w:r>
      <w:r>
        <w:rPr/>
        <w:t xml:space="preserve"> 1. </w:t>
      </w:r>
      <w:r>
        <w:rPr>
          <w:b/>
          <w:bCs/>
        </w:rPr>
        <w:t>AUTOMATED</w:t>
      </w:r>
      <w:r>
        <w:rPr/>
        <w:t xml:space="preserve"> (system decides based on rules, no human input) 2. </w:t>
      </w:r>
      <w:r>
        <w:rPr>
          <w:b/>
          <w:bCs/>
        </w:rPr>
        <w:t>ASSISTED</w:t>
      </w:r>
      <w:r>
        <w:rPr/>
        <w:t xml:space="preserve"> (system calculates/recommends, human decides) 3. </w:t>
      </w:r>
      <w:r>
        <w:rPr>
          <w:b/>
          <w:bCs/>
        </w:rPr>
        <w:t>MANUAL</w:t>
      </w:r>
      <w:r>
        <w:rPr/>
        <w:t xml:space="preserve"> (fully human judgment, system just records)</w:t>
      </w:r>
    </w:p>
    <w:p>
      <w:pPr>
        <w:pStyle w:val="BodyText"/>
        <w:rPr/>
      </w:pPr>
      <w:r>
        <w:rPr>
          <w:b/>
          <w:bCs/>
        </w:rPr>
        <w:t>Fill in the table: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833"/>
        <w:gridCol w:w="5508"/>
        <w:gridCol w:w="2019"/>
      </w:tblGrid>
      <w:tr>
        <w:trPr>
          <w:tblHeader w:val="true"/>
        </w:trPr>
        <w:tc>
          <w:tcPr>
            <w:tcW w:w="18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Decision</w:t>
            </w:r>
          </w:p>
        </w:tc>
        <w:tc>
          <w:tcPr>
            <w:tcW w:w="550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Automated / Assisted / Manual</w:t>
            </w:r>
          </w:p>
        </w:tc>
        <w:tc>
          <w:tcPr>
            <w:tcW w:w="20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Rationale</w:t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P&amp;L calculation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Assisted (system calculates, TRC decides)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System accuracy + human judgment</w:t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Repair approval if margin positive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???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Repair approval if margin negative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???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Cannibalization decision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???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Scrap decision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???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Channel allocation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???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Device marked as LOST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???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Barcode generation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???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Spare part cost entry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???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Grade assignment in ELS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???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3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Grade assignment in FQC</w:t>
            </w:r>
          </w:p>
        </w:tc>
        <w:tc>
          <w:tcPr>
            <w:tcW w:w="550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???</w:t>
            </w:r>
          </w:p>
        </w:tc>
        <w:tc>
          <w:tcPr>
            <w:tcW w:w="20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BodyText"/>
        <w:rPr/>
      </w:pPr>
      <w:r>
        <w:rPr>
          <w:b/>
          <w:bCs/>
        </w:rPr>
        <w:t>Answer:</w:t>
      </w:r>
      <w:r>
        <w:rPr/>
        <w:t xml:space="preserve"> _________________________________</w:t>
      </w:r>
    </w:p>
    <w:p>
      <w:pPr>
        <w:pStyle w:val="Normal"/>
        <w:rPr/>
      </w:pPr>
      <w:bookmarkStart w:id="67" w:name="geminis-core-question"/>
      <w:bookmarkStart w:id="68" w:name="Xf96e5d670e330b6364c8b2b6eac293edf79d90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67"/>
      <w:bookmarkEnd w:id="68"/>
    </w:p>
    <w:p>
      <w:pPr>
        <w:pStyle w:val="Heading2"/>
        <w:rPr/>
      </w:pPr>
      <w:bookmarkStart w:id="69" w:name="final-critical-reminders"/>
      <w:r>
        <w:rPr/>
        <w:t xml:space="preserve">🔥 </w:t>
      </w:r>
      <w:r>
        <w:rPr/>
        <w:t>FINAL CRITICAL REMINDERS</w:t>
      </w:r>
    </w:p>
    <w:p>
      <w:pPr>
        <w:pStyle w:val="FirstParagraph"/>
        <w:rPr/>
      </w:pPr>
      <w:r>
        <w:rPr>
          <w:b/>
          <w:bCs/>
        </w:rPr>
        <w:t>Opening Statement for Wednesday:</w:t>
      </w:r>
    </w:p>
    <w:p>
      <w:pPr>
        <w:pStyle w:val="BlockText"/>
        <w:rPr/>
      </w:pPr>
      <w:r>
        <w:rPr/>
        <w:t>“</w:t>
      </w:r>
      <w:r>
        <w:rPr/>
        <w:t>This questionnaire contains foundational decisions that will define how our ERP operates for years. Some questions seem simple but have deep implications for database structure, accounting, and operations.</w:t>
      </w:r>
    </w:p>
    <w:p>
      <w:pPr>
        <w:pStyle w:val="BlockText"/>
        <w:rPr/>
      </w:pPr>
      <w:r>
        <w:rPr/>
        <w:t>Once we build on these foundations, changing them is like changing a building’s foundation after construction starts - expensive, risky, and disruptive.</w:t>
      </w:r>
    </w:p>
    <w:p>
      <w:pPr>
        <w:pStyle w:val="BlockText"/>
        <w:rPr/>
      </w:pPr>
      <w:r>
        <w:rPr/>
        <w:t>If you’re unsure about any answer, please say ‘NEED TO DISCUSS’ rather than guessing. We can schedule a follow-up for those items.”</w:t>
      </w:r>
    </w:p>
    <w:p>
      <w:pPr>
        <w:pStyle w:val="BodyText"/>
        <w:rPr/>
      </w:pPr>
      <w:r>
        <w:rPr>
          <w:b/>
          <w:bCs/>
        </w:rPr>
        <w:t>For Section 0 specifically:</w:t>
      </w:r>
    </w:p>
    <w:p>
      <w:pPr>
        <w:pStyle w:val="BlockText"/>
        <w:rPr/>
      </w:pPr>
      <w:r>
        <w:rPr/>
        <w:t>“</w:t>
      </w:r>
      <w:r>
        <w:rPr/>
        <w:t>If we change the state machine structure after 50,000 devices move through it, it becomes very expensive and risky. Let’s lock this down today with confidence.”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END OF QUESTIONNAIRE</w:t>
      </w:r>
    </w:p>
    <w:p>
      <w:pPr>
        <w:pStyle w:val="BodyText"/>
        <w:rPr/>
      </w:pPr>
      <w:r>
        <w:rPr>
          <w:b/>
          <w:bCs/>
        </w:rPr>
        <w:t>Thank you for your thoughtful responses!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Document Version:</w:t>
      </w:r>
      <w:r>
        <w:rPr/>
        <w:t xml:space="preserve"> 4.0</w:t>
        <w:br/>
      </w:r>
      <w:r>
        <w:rPr>
          <w:b/>
          <w:bCs/>
        </w:rPr>
        <w:t>Previous Version:</w:t>
      </w:r>
      <w:r>
        <w:rPr/>
        <w:t xml:space="preserve"> 3.0 (February 24, 2025 morning)</w:t>
        <w:br/>
      </w:r>
      <w:r>
        <w:rPr>
          <w:b/>
          <w:bCs/>
        </w:rPr>
        <w:t>Key Changes in v4:</w:t>
      </w:r>
      <w:r>
        <w:rPr/>
        <w:t xml:space="preserve"> - ✅ Added Section 0 (State Machine Freeze)  ✅ Added Q3.3.1 (P&amp;L Versioning) - ✅ Added Q4.1.1 (Part Traceability) - ✅ Added Q6.4 (Inventory Valuation Method) - ✅ Added Q7.3 (Sale Reversal Rules) - ✅ Added Section 11 (Data Freeze &amp; Change Control) - ✅ Enhanced Section 12 (Automation Levels)</w:t>
      </w:r>
    </w:p>
    <w:p>
      <w:pPr>
        <w:pStyle w:val="BodyText"/>
        <w:spacing w:before="180" w:after="180"/>
        <w:rPr/>
      </w:pPr>
      <w:r>
        <w:rPr>
          <w:b/>
          <w:bCs/>
        </w:rPr>
        <w:t>Prepared by:</w:t>
      </w:r>
      <w:r>
        <w:rPr/>
        <w:t xml:space="preserve"> Samret Singh</w:t>
        <w:br/>
      </w:r>
      <w:r>
        <w:rPr>
          <w:b/>
          <w:bCs/>
        </w:rPr>
        <w:t>Date:</w:t>
      </w:r>
      <w:r>
        <w:rPr/>
        <w:t xml:space="preserve"> February 24, 2025</w:t>
      </w:r>
      <w:bookmarkEnd w:id="0"/>
      <w:bookmarkEnd w:id="6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6-02-25T13:07:23Z" w:initials="">
    <w:p>
      <w:pPr>
        <w:overflowPunct w:val="true"/>
        <w:spacing w:before="420" w:after="349"/>
        <w:jc w:val="left"/>
        <w:rPr/>
      </w:pPr>
      <w:r>
        <w:annotationRef/>
      </w:r>
      <w:r>
        <w:rPr>
          <w:rFonts w:eastAsia="Segoe UI" w:cs="Tahoma" w:ascii="Liberation Serif" w:hAnsi="Liberation Serif"/>
          <w:sz w:val="20"/>
          <w:szCs w:val="20"/>
          <w:lang w:val="en-US" w:eastAsia="en-US" w:bidi="en-US"/>
        </w:rPr>
        <w:t>A state =</w:t>
      </w:r>
    </w:p>
    <w:p>
      <w:pPr>
        <w:overflowPunct w:val="true"/>
        <w:spacing w:before="420" w:after="349"/>
        <w:jc w:val="left"/>
        <w:rPr/>
      </w:pPr>
      <w:r>
        <w:rPr>
          <w:rFonts w:eastAsia="Segoe UI" w:cs="Tahoma" w:ascii="Liberation Serif" w:hAnsi="Liberation Serif"/>
          <w:sz w:val="20"/>
          <w:szCs w:val="20"/>
          <w:lang w:val="en-US" w:eastAsia="en-US" w:bidi="en-US"/>
        </w:rPr>
        <w:t>“Where is this device in its life right now?”</w:t>
      </w:r>
    </w:p>
    <w:p>
      <w:pPr>
        <w:overflowPunct w:val="true"/>
        <w:spacing w:before="420" w:after="349"/>
        <w:jc w:val="left"/>
        <w:rPr/>
      </w:pPr>
      <w:r>
        <w:rPr>
          <w:rFonts w:eastAsia="Segoe UI" w:cs="Tahoma" w:ascii="Liberation Serif" w:hAnsi="Liberation Serif"/>
          <w:sz w:val="20"/>
          <w:szCs w:val="20"/>
          <w:lang w:val="en-US" w:eastAsia="en-US" w:bidi="en-US"/>
        </w:rPr>
        <w:t>Not a location.</w:t>
      </w:r>
    </w:p>
    <w:p>
      <w:pPr>
        <w:overflowPunct w:val="true"/>
        <w:spacing w:before="420" w:after="349"/>
        <w:jc w:val="left"/>
        <w:rPr/>
      </w:pPr>
      <w:r>
        <w:rPr>
          <w:rFonts w:eastAsia="Segoe UI" w:cs="Tahoma" w:ascii="Liberation Serif" w:hAnsi="Liberation Serif"/>
          <w:sz w:val="20"/>
          <w:szCs w:val="20"/>
          <w:lang w:val="en-US" w:eastAsia="en-US" w:bidi="en-US"/>
        </w:rPr>
        <w:t>Example:</w:t>
      </w:r>
    </w:p>
    <w:p>
      <w:pPr>
        <w:overflowPunct w:val="true"/>
        <w:spacing w:before="420" w:after="349"/>
        <w:jc w:val="left"/>
        <w:rPr/>
      </w:pPr>
      <w:r>
        <w:rPr>
          <w:rFonts w:eastAsia="Segoe UI" w:cs="Tahoma" w:ascii="Liberation Serif" w:hAnsi="Liberation Serif"/>
          <w:sz w:val="20"/>
          <w:szCs w:val="20"/>
          <w:lang w:val="en-US" w:eastAsia="en-US" w:bidi="en-US"/>
        </w:rPr>
        <w:t>TRC_IN → means device is inside repair center.</w:t>
      </w:r>
    </w:p>
    <w:p>
      <w:pPr>
        <w:overflowPunct w:val="true"/>
        <w:spacing w:before="420" w:after="349"/>
        <w:jc w:val="left"/>
        <w:rPr/>
      </w:pPr>
      <w:r>
        <w:rPr>
          <w:rFonts w:eastAsia="Segoe UI" w:cs="Tahoma" w:ascii="Liberation Serif" w:hAnsi="Liberation Serif"/>
          <w:sz w:val="20"/>
          <w:szCs w:val="20"/>
          <w:lang w:val="en-US" w:eastAsia="en-US" w:bidi="en-US"/>
        </w:rPr>
        <w:t>TRC_ELS → means it is being inspected.</w:t>
      </w:r>
    </w:p>
    <w:p>
      <w:pPr>
        <w:overflowPunct w:val="true"/>
        <w:spacing w:before="420" w:after="349"/>
        <w:jc w:val="left"/>
        <w:rPr/>
      </w:pPr>
      <w:r>
        <w:rPr>
          <w:rFonts w:eastAsia="Segoe UI" w:cs="Tahoma" w:ascii="Liberation Serif" w:hAnsi="Liberation Serif"/>
          <w:sz w:val="20"/>
          <w:szCs w:val="20"/>
          <w:lang w:val="en-US" w:eastAsia="en-US" w:bidi="en-US"/>
        </w:rPr>
        <w:t>SOLD → means revenue recognized.</w:t>
      </w:r>
    </w:p>
    <w:p>
      <w:pPr>
        <w:overflowPunct w:val="true"/>
        <w:spacing w:before="420" w:after="349"/>
        <w:jc w:val="left"/>
        <w:rPr/>
      </w:pPr>
      <w:r>
        <w:rPr>
          <w:rFonts w:eastAsia="Segoe UI" w:cs="Tahoma" w:ascii="Liberation Serif" w:hAnsi="Liberation Serif"/>
          <w:sz w:val="20"/>
          <w:szCs w:val="20"/>
          <w:lang w:val="en-US" w:eastAsia="en-US" w:bidi="en-US"/>
        </w:rPr>
        <w:t>CANNIBALIZED → means dismantled permanently.</w:t>
      </w:r>
    </w:p>
    <w:p>
      <w:pPr>
        <w:overflowPunct w:val="true"/>
        <w:spacing w:before="420" w:after="349"/>
        <w:jc w:val="left"/>
        <w:rPr/>
      </w:pPr>
      <w:r>
        <w:rPr>
          <w:rFonts w:ascii="Liberation Serif" w:hAnsi="Liberation Serif" w:eastAsia="Segoe UI" w:cs="Tahoma"/>
          <w:lang w:val="en-US" w:eastAsia="en-US" w:bidi="en-US"/>
        </w:rPr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1"/>
  </w:num>
  <w:num w:numId="152">
    <w:abstractNumId w:val="1"/>
  </w:num>
  <w:num w:numId="153">
    <w:abstractNumId w:val="1"/>
  </w:num>
  <w:num w:numId="154">
    <w:abstractNumId w:val="1"/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EndnoteCharactersuser">
    <w:name w:val="Endnote Characters (user)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paragraph" w:styleId="Text">
    <w:name w:val="Text"/>
    <w:basedOn w:val="Caption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LibreOffice/25.2.7.2$Windows_X86_64 LibreOffice_project/5cbfd1ab6520636bb5f7b99185aa69bd7456825d</Application>
  <AppVersion>15.0000</AppVersion>
  <Pages>22</Pages>
  <Words>4399</Words>
  <Characters>24138</Characters>
  <CharactersWithSpaces>28016</CharactersWithSpaces>
  <Paragraphs>501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2026-02-24T05:52:12Z</dcterms:created>
  <dc:creator/>
  <dc:description/>
  <dc:language>en-US</dc:language>
  <cp:lastModifiedBy/>
  <dcterms:modified xsi:type="dcterms:W3CDTF">2026-02-25T14:57:59Z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