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20" w:before="360" w:lineRule="auto"/>
        <w:rPr>
          <w:b w:val="1"/>
          <w:color w:val="595959"/>
          <w:sz w:val="24"/>
          <w:szCs w:val="24"/>
        </w:rPr>
      </w:pPr>
      <w:r w:rsidDel="00000000" w:rsidR="00000000" w:rsidRPr="00000000">
        <w:rPr>
          <w:b w:val="1"/>
          <w:color w:val="107082"/>
          <w:sz w:val="36"/>
          <w:szCs w:val="36"/>
          <w:rtl w:val="0"/>
        </w:rPr>
        <w:t xml:space="preserve">​​Competition​</w:t>
      </w:r>
      <w:r w:rsidDel="00000000" w:rsidR="00000000" w:rsidRPr="00000000">
        <w:rPr>
          <w:b w:val="1"/>
          <w:color w:val="595959"/>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color w:val="595959"/>
        </w:rPr>
      </w:pPr>
      <w:r w:rsidDel="00000000" w:rsidR="00000000" w:rsidRPr="00000000">
        <w:rPr>
          <w:color w:val="595959"/>
          <w:rtl w:val="0"/>
        </w:rPr>
        <w:t xml:space="preserve">​​In this section, analyze and dissect the business rivals. Competitive analysis enables the owner to know more about and gain a deeper understanding of the business’ competitors. Make sure that this section describes clearly how the company’s solutions are better for consumers compared to the competitors identified.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color w:val="595959"/>
        </w:rPr>
      </w:pPr>
      <w:r w:rsidDel="00000000" w:rsidR="00000000" w:rsidRPr="00000000">
        <w:rPr>
          <w:color w:val="595959"/>
          <w:rtl w:val="0"/>
        </w:rPr>
        <w:t xml:space="preserve">​Here are some factors to consider when analyzing the competition:​ </w:t>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ind w:left="720" w:hanging="360"/>
        <w:rPr>
          <w:rFonts w:ascii="Arial" w:cs="Arial" w:eastAsia="Arial" w:hAnsi="Arial"/>
          <w:sz w:val="20"/>
          <w:szCs w:val="20"/>
        </w:rPr>
      </w:pPr>
      <w:r w:rsidDel="00000000" w:rsidR="00000000" w:rsidRPr="00000000">
        <w:rPr>
          <w:b w:val="1"/>
          <w:color w:val="595959"/>
          <w:sz w:val="20"/>
          <w:szCs w:val="20"/>
          <w:rtl w:val="0"/>
        </w:rPr>
        <w:t xml:space="preserve">​​Direct competitors -​ </w:t>
      </w:r>
      <w:r w:rsidDel="00000000" w:rsidR="00000000" w:rsidRPr="00000000">
        <w:rPr>
          <w:color w:val="595959"/>
          <w:sz w:val="20"/>
          <w:szCs w:val="20"/>
          <w:rtl w:val="0"/>
        </w:rPr>
        <w:t xml:space="preserve">​When identifying competitors, focus on those who are providing products or services that are similar to the business. How long have they been in business?​ </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ind w:left="720" w:hanging="360"/>
        <w:rPr>
          <w:rFonts w:ascii="Arial" w:cs="Arial" w:eastAsia="Arial" w:hAnsi="Arial"/>
          <w:sz w:val="20"/>
          <w:szCs w:val="20"/>
        </w:rPr>
      </w:pPr>
      <w:r w:rsidDel="00000000" w:rsidR="00000000" w:rsidRPr="00000000">
        <w:rPr>
          <w:b w:val="1"/>
          <w:color w:val="595959"/>
          <w:sz w:val="20"/>
          <w:szCs w:val="20"/>
          <w:rtl w:val="0"/>
        </w:rPr>
        <w:t xml:space="preserve">​​Competitor strengths and weaknesses –​ </w:t>
      </w:r>
      <w:r w:rsidDel="00000000" w:rsidR="00000000" w:rsidRPr="00000000">
        <w:rPr>
          <w:color w:val="595959"/>
          <w:sz w:val="20"/>
          <w:szCs w:val="20"/>
          <w:rtl w:val="0"/>
        </w:rPr>
        <w:t xml:space="preserve">​Determine what competitors are good at and what they are not offering. Use creativity to identify opportunities that rivals do not have.​ </w:t>
      </w:r>
    </w:p>
    <w:p w:rsidR="00000000" w:rsidDel="00000000" w:rsidP="00000000" w:rsidRDefault="00000000" w:rsidRPr="00000000" w14:paraId="00000006">
      <w:pPr>
        <w:numPr>
          <w:ilvl w:val="0"/>
          <w:numId w:val="12"/>
        </w:numPr>
        <w:pBdr>
          <w:top w:color="auto" w:space="0" w:sz="0" w:val="none"/>
          <w:bottom w:color="auto" w:space="0" w:sz="0" w:val="none"/>
          <w:right w:color="auto" w:space="0" w:sz="0" w:val="none"/>
          <w:between w:color="auto" w:space="0" w:sz="0" w:val="none"/>
        </w:pBdr>
        <w:ind w:left="720" w:hanging="360"/>
        <w:rPr>
          <w:rFonts w:ascii="Arial" w:cs="Arial" w:eastAsia="Arial" w:hAnsi="Arial"/>
          <w:sz w:val="20"/>
          <w:szCs w:val="20"/>
        </w:rPr>
      </w:pPr>
      <w:r w:rsidDel="00000000" w:rsidR="00000000" w:rsidRPr="00000000">
        <w:rPr>
          <w:b w:val="1"/>
          <w:color w:val="595959"/>
          <w:sz w:val="20"/>
          <w:szCs w:val="20"/>
          <w:rtl w:val="0"/>
        </w:rPr>
        <w:t xml:space="preserve">​​Status quo –​ </w:t>
      </w:r>
      <w:r w:rsidDel="00000000" w:rsidR="00000000" w:rsidRPr="00000000">
        <w:rPr>
          <w:color w:val="595959"/>
          <w:sz w:val="20"/>
          <w:szCs w:val="20"/>
          <w:rtl w:val="0"/>
        </w:rPr>
        <w:t xml:space="preserve">​Examine the mindset of the other businesses and target customers. Does the business intend to introduce a new idea that will disrupt how things are done?​ </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ind w:left="720" w:hanging="360"/>
        <w:rPr>
          <w:rFonts w:ascii="Arial" w:cs="Arial" w:eastAsia="Arial" w:hAnsi="Arial"/>
          <w:sz w:val="20"/>
          <w:szCs w:val="20"/>
        </w:rPr>
      </w:pPr>
      <w:r w:rsidDel="00000000" w:rsidR="00000000" w:rsidRPr="00000000">
        <w:rPr>
          <w:b w:val="1"/>
          <w:color w:val="595959"/>
          <w:sz w:val="20"/>
          <w:szCs w:val="20"/>
          <w:rtl w:val="0"/>
        </w:rPr>
        <w:t xml:space="preserve">​​Messaging –​ </w:t>
      </w:r>
      <w:r w:rsidDel="00000000" w:rsidR="00000000" w:rsidRPr="00000000">
        <w:rPr>
          <w:color w:val="595959"/>
          <w:sz w:val="20"/>
          <w:szCs w:val="20"/>
          <w:rtl w:val="0"/>
        </w:rPr>
        <w:t xml:space="preserve">​How will the package of this business’ services overcome the competition?​ </w:t>
      </w:r>
    </w:p>
    <w:p w:rsidR="00000000" w:rsidDel="00000000" w:rsidP="00000000" w:rsidRDefault="00000000" w:rsidRPr="00000000" w14:paraId="00000008">
      <w:pPr>
        <w:numPr>
          <w:ilvl w:val="0"/>
          <w:numId w:val="9"/>
        </w:numPr>
        <w:pBdr>
          <w:top w:color="auto" w:space="0" w:sz="0" w:val="none"/>
          <w:bottom w:color="auto" w:space="0" w:sz="0" w:val="none"/>
          <w:right w:color="auto" w:space="0" w:sz="0" w:val="none"/>
          <w:between w:color="auto" w:space="0" w:sz="0" w:val="none"/>
        </w:pBdr>
        <w:ind w:left="720" w:hanging="360"/>
        <w:rPr>
          <w:rFonts w:ascii="Arial" w:cs="Arial" w:eastAsia="Arial" w:hAnsi="Arial"/>
          <w:sz w:val="20"/>
          <w:szCs w:val="20"/>
        </w:rPr>
      </w:pPr>
      <w:r w:rsidDel="00000000" w:rsidR="00000000" w:rsidRPr="00000000">
        <w:rPr>
          <w:b w:val="1"/>
          <w:color w:val="595959"/>
          <w:sz w:val="20"/>
          <w:szCs w:val="20"/>
          <w:rtl w:val="0"/>
        </w:rPr>
        <w:t xml:space="preserve">​​Uniqueness -​ </w:t>
      </w:r>
      <w:r w:rsidDel="00000000" w:rsidR="00000000" w:rsidRPr="00000000">
        <w:rPr>
          <w:color w:val="595959"/>
          <w:sz w:val="20"/>
          <w:szCs w:val="20"/>
          <w:rtl w:val="0"/>
        </w:rPr>
        <w:t xml:space="preserve">​What advantages does the business have over the competition? Why will the company’s service stand out and capture market share?​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15" w:lineRule="auto"/>
        <w:rPr>
          <w:sz w:val="24"/>
          <w:szCs w:val="24"/>
        </w:rPr>
      </w:pPr>
      <w:r w:rsidDel="00000000" w:rsidR="00000000" w:rsidRPr="00000000">
        <w:rPr>
          <w:sz w:val="24"/>
          <w:szCs w:val="24"/>
          <w:rtl w:val="0"/>
        </w:rPr>
        <w:t xml:space="preserve">To summarize, competitive analysis enables your organization to do the following:</w:t>
      </w:r>
    </w:p>
    <w:p w:rsidR="00000000" w:rsidDel="00000000" w:rsidP="00000000" w:rsidRDefault="00000000" w:rsidRPr="00000000" w14:paraId="0000000B">
      <w:pPr>
        <w:numPr>
          <w:ilvl w:val="0"/>
          <w:numId w:val="15"/>
        </w:numPr>
        <w:pBdr>
          <w:top w:color="auto" w:space="0" w:sz="0" w:val="none"/>
          <w:bottom w:color="auto" w:space="0" w:sz="0" w:val="none"/>
          <w:right w:color="auto" w:space="0" w:sz="0" w:val="none"/>
          <w:between w:color="auto" w:space="0" w:sz="0" w:val="none"/>
        </w:pBdr>
        <w:spacing w:line="315" w:lineRule="auto"/>
        <w:ind w:left="720" w:hanging="360"/>
      </w:pPr>
      <w:r w:rsidDel="00000000" w:rsidR="00000000" w:rsidRPr="00000000">
        <w:rPr>
          <w:sz w:val="24"/>
          <w:szCs w:val="24"/>
          <w:rtl w:val="0"/>
        </w:rPr>
        <w:t xml:space="preserve">Reveal your company’s and your competitors’ strengths and weaknesses</w:t>
      </w:r>
    </w:p>
    <w:p w:rsidR="00000000" w:rsidDel="00000000" w:rsidP="00000000" w:rsidRDefault="00000000" w:rsidRPr="00000000" w14:paraId="0000000C">
      <w:pPr>
        <w:numPr>
          <w:ilvl w:val="0"/>
          <w:numId w:val="15"/>
        </w:numPr>
        <w:pBdr>
          <w:top w:color="auto" w:space="0" w:sz="0" w:val="none"/>
          <w:bottom w:color="auto" w:space="0" w:sz="0" w:val="none"/>
          <w:right w:color="auto" w:space="0" w:sz="0" w:val="none"/>
          <w:between w:color="auto" w:space="0" w:sz="0" w:val="none"/>
        </w:pBdr>
        <w:spacing w:line="315" w:lineRule="auto"/>
        <w:ind w:left="720" w:hanging="360"/>
      </w:pPr>
      <w:r w:rsidDel="00000000" w:rsidR="00000000" w:rsidRPr="00000000">
        <w:rPr>
          <w:sz w:val="24"/>
          <w:szCs w:val="24"/>
          <w:rtl w:val="0"/>
        </w:rPr>
        <w:t xml:space="preserve">Identify the path to opportunities for increased competitive advantage</w:t>
      </w:r>
    </w:p>
    <w:p w:rsidR="00000000" w:rsidDel="00000000" w:rsidP="00000000" w:rsidRDefault="00000000" w:rsidRPr="00000000" w14:paraId="0000000D">
      <w:pPr>
        <w:numPr>
          <w:ilvl w:val="0"/>
          <w:numId w:val="15"/>
        </w:numPr>
        <w:pBdr>
          <w:top w:color="auto" w:space="0" w:sz="0" w:val="none"/>
          <w:bottom w:color="auto" w:space="0" w:sz="0" w:val="none"/>
          <w:right w:color="auto" w:space="0" w:sz="0" w:val="none"/>
          <w:between w:color="auto" w:space="0" w:sz="0" w:val="none"/>
        </w:pBdr>
        <w:spacing w:line="315" w:lineRule="auto"/>
        <w:ind w:left="720" w:hanging="360"/>
      </w:pPr>
      <w:r w:rsidDel="00000000" w:rsidR="00000000" w:rsidRPr="00000000">
        <w:rPr>
          <w:sz w:val="24"/>
          <w:szCs w:val="24"/>
          <w:rtl w:val="0"/>
        </w:rPr>
        <w:t xml:space="preserve">Help the entire company to understand the competitive landscape</w:t>
      </w:r>
    </w:p>
    <w:p w:rsidR="00000000" w:rsidDel="00000000" w:rsidP="00000000" w:rsidRDefault="00000000" w:rsidRPr="00000000" w14:paraId="0000000E">
      <w:pPr>
        <w:numPr>
          <w:ilvl w:val="0"/>
          <w:numId w:val="15"/>
        </w:numPr>
        <w:pBdr>
          <w:top w:color="auto" w:space="0" w:sz="0" w:val="none"/>
          <w:bottom w:color="auto" w:space="0" w:sz="0" w:val="none"/>
          <w:right w:color="auto" w:space="0" w:sz="0" w:val="none"/>
          <w:between w:color="auto" w:space="0" w:sz="0" w:val="none"/>
        </w:pBdr>
        <w:spacing w:line="315" w:lineRule="auto"/>
        <w:ind w:left="720" w:hanging="360"/>
      </w:pPr>
      <w:r w:rsidDel="00000000" w:rsidR="00000000" w:rsidRPr="00000000">
        <w:rPr>
          <w:sz w:val="24"/>
          <w:szCs w:val="24"/>
          <w:rtl w:val="0"/>
        </w:rPr>
        <w:t xml:space="preserve">Contribute to defining your value proposition (that is, help you differentiate from competitors)</w:t>
      </w:r>
    </w:p>
    <w:p w:rsidR="00000000" w:rsidDel="00000000" w:rsidP="00000000" w:rsidRDefault="00000000" w:rsidRPr="00000000" w14:paraId="0000000F">
      <w:pPr>
        <w:numPr>
          <w:ilvl w:val="0"/>
          <w:numId w:val="15"/>
        </w:numPr>
        <w:pBdr>
          <w:top w:color="auto" w:space="0" w:sz="0" w:val="none"/>
          <w:bottom w:color="auto" w:space="0" w:sz="0" w:val="none"/>
          <w:right w:color="auto" w:space="0" w:sz="0" w:val="none"/>
          <w:between w:color="auto" w:space="0" w:sz="0" w:val="none"/>
        </w:pBdr>
        <w:spacing w:line="315" w:lineRule="auto"/>
        <w:ind w:left="720" w:hanging="360"/>
      </w:pPr>
      <w:r w:rsidDel="00000000" w:rsidR="00000000" w:rsidRPr="00000000">
        <w:rPr>
          <w:sz w:val="24"/>
          <w:szCs w:val="24"/>
          <w:rtl w:val="0"/>
        </w:rPr>
        <w:t xml:space="preserve">Inform strategic planning</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5" w:lineRule="auto"/>
        <w:rPr>
          <w:rFonts w:ascii="Georgia" w:cs="Georgia" w:eastAsia="Georgia" w:hAnsi="Georgia"/>
          <w:color w:val="000000"/>
          <w:sz w:val="26"/>
          <w:szCs w:val="26"/>
        </w:rPr>
      </w:pPr>
      <w:bookmarkStart w:colFirst="0" w:colLast="0" w:name="_h0n4xzlqwhl" w:id="0"/>
      <w:bookmarkEnd w:id="0"/>
      <w:r w:rsidDel="00000000" w:rsidR="00000000" w:rsidRPr="00000000">
        <w:rPr>
          <w:rFonts w:ascii="Georgia" w:cs="Georgia" w:eastAsia="Georgia" w:hAnsi="Georgia"/>
          <w:color w:val="000000"/>
          <w:sz w:val="26"/>
          <w:szCs w:val="26"/>
          <w:rtl w:val="0"/>
        </w:rPr>
        <w:t xml:space="preserve">1. Identify my competitors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3f3f3" w:val="clear"/>
        <w:rPr>
          <w:rFonts w:ascii="Roboto" w:cs="Roboto" w:eastAsia="Roboto" w:hAnsi="Roboto"/>
          <w:color w:val="111111"/>
          <w:sz w:val="21"/>
          <w:szCs w:val="21"/>
        </w:rPr>
      </w:pPr>
      <w:r w:rsidDel="00000000" w:rsidR="00000000" w:rsidRPr="00000000">
        <w:rPr>
          <w:rFonts w:ascii="Jomhuria" w:cs="Jomhuria" w:eastAsia="Jomhuria" w:hAnsi="Jomhuria"/>
          <w:color w:val="111111"/>
          <w:sz w:val="21"/>
          <w:szCs w:val="21"/>
          <w:rtl w:val="1"/>
        </w:rPr>
        <w:t xml:space="preserve">بالتأكيد</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إليك</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تحليل</w:t>
      </w:r>
      <w:r w:rsidDel="00000000" w:rsidR="00000000" w:rsidRPr="00000000">
        <w:rPr>
          <w:rFonts w:ascii="Jomhuria" w:cs="Jomhuria" w:eastAsia="Jomhuria" w:hAnsi="Jomhuria"/>
          <w:color w:val="111111"/>
          <w:sz w:val="21"/>
          <w:szCs w:val="21"/>
          <w:rtl w:val="1"/>
        </w:rPr>
        <w:t xml:space="preserve">ً</w:t>
      </w:r>
      <w:r w:rsidDel="00000000" w:rsidR="00000000" w:rsidRPr="00000000">
        <w:rPr>
          <w:rFonts w:ascii="Jomhuria" w:cs="Jomhuria" w:eastAsia="Jomhuria" w:hAnsi="Jomhuria"/>
          <w:color w:val="111111"/>
          <w:sz w:val="21"/>
          <w:szCs w:val="21"/>
          <w:rtl w:val="1"/>
        </w:rPr>
        <w:t xml:space="preserve">ا</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لبعض</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المنافسين</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الرئيسيين</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لمواقع</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العمل</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الحر</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باللغة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العربية</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16">
      <w:pPr>
        <w:numPr>
          <w:ilvl w:val="0"/>
          <w:numId w:val="11"/>
        </w:numPr>
        <w:shd w:fill="f3f3f3" w:val="clear"/>
        <w:spacing w:after="0" w:afterAutospacing="0" w:before="120" w:lineRule="auto"/>
        <w:ind w:left="720" w:hanging="360"/>
      </w:pPr>
      <w:r w:rsidDel="00000000" w:rsidR="00000000" w:rsidRPr="00000000">
        <w:rPr>
          <w:rFonts w:ascii="Jomhuria" w:cs="Jomhuria" w:eastAsia="Jomhuria" w:hAnsi="Jomhuria"/>
          <w:b w:val="1"/>
          <w:color w:val="111111"/>
          <w:sz w:val="21"/>
          <w:szCs w:val="21"/>
          <w:rtl w:val="1"/>
        </w:rPr>
        <w:t xml:space="preserve">خمسات</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الوصف</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خمسات</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هو</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أشهر</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منصة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عربية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لبيع</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وشراء</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الخدمات</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المصغرة</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18">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نقاط</w:t>
      </w:r>
      <w:r w:rsidDel="00000000" w:rsidR="00000000" w:rsidRPr="00000000">
        <w:rPr>
          <w:rFonts w:ascii="Roboto" w:cs="Roboto" w:eastAsia="Roboto" w:hAnsi="Roboto"/>
          <w:b w:val="1"/>
          <w:color w:val="111111"/>
          <w:sz w:val="21"/>
          <w:szCs w:val="21"/>
          <w:rtl w:val="1"/>
        </w:rPr>
        <w:t xml:space="preserve"> </w:t>
      </w:r>
      <w:r w:rsidDel="00000000" w:rsidR="00000000" w:rsidRPr="00000000">
        <w:rPr>
          <w:rFonts w:ascii="Jomhuria" w:cs="Jomhuria" w:eastAsia="Jomhuria" w:hAnsi="Jomhuria"/>
          <w:b w:val="1"/>
          <w:color w:val="111111"/>
          <w:sz w:val="21"/>
          <w:szCs w:val="21"/>
          <w:rtl w:val="1"/>
        </w:rPr>
        <w:t xml:space="preserve">القوة</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قاعدة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مستخدمين</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كبيرة</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تنوع</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في</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الخدمات</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واجهة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مستخدم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سهلة</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19">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نقاط</w:t>
      </w:r>
      <w:r w:rsidDel="00000000" w:rsidR="00000000" w:rsidRPr="00000000">
        <w:rPr>
          <w:rFonts w:ascii="Roboto" w:cs="Roboto" w:eastAsia="Roboto" w:hAnsi="Roboto"/>
          <w:b w:val="1"/>
          <w:color w:val="111111"/>
          <w:sz w:val="21"/>
          <w:szCs w:val="21"/>
          <w:rtl w:val="1"/>
        </w:rPr>
        <w:t xml:space="preserve"> </w:t>
      </w:r>
      <w:r w:rsidDel="00000000" w:rsidR="00000000" w:rsidRPr="00000000">
        <w:rPr>
          <w:rFonts w:ascii="Jomhuria" w:cs="Jomhuria" w:eastAsia="Jomhuria" w:hAnsi="Jomhuria"/>
          <w:b w:val="1"/>
          <w:color w:val="111111"/>
          <w:sz w:val="21"/>
          <w:szCs w:val="21"/>
          <w:rtl w:val="1"/>
        </w:rPr>
        <w:t xml:space="preserve">الضعف</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المنافسة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العالية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بين</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البائعين</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بعض</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الشكاوى</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حول</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جودة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الخدمات</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1A">
      <w:pPr>
        <w:numPr>
          <w:ilvl w:val="0"/>
          <w:numId w:val="11"/>
        </w:numPr>
        <w:shd w:fill="f3f3f3" w:val="clear"/>
        <w:spacing w:after="0" w:afterAutospacing="0" w:before="0" w:beforeAutospacing="0" w:lineRule="auto"/>
        <w:ind w:left="720" w:hanging="360"/>
      </w:pPr>
      <w:r w:rsidDel="00000000" w:rsidR="00000000" w:rsidRPr="00000000">
        <w:rPr>
          <w:rFonts w:ascii="Jomhuria" w:cs="Jomhuria" w:eastAsia="Jomhuria" w:hAnsi="Jomhuria"/>
          <w:b w:val="1"/>
          <w:color w:val="111111"/>
          <w:sz w:val="21"/>
          <w:szCs w:val="21"/>
          <w:rtl w:val="1"/>
        </w:rPr>
        <w:t xml:space="preserve">مستقل</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1B">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الوصف</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منصة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تجمع</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بين</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المستقلين</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وأصحاب</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المشاريع</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في</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العالم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العربي</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نقاط</w:t>
      </w:r>
      <w:r w:rsidDel="00000000" w:rsidR="00000000" w:rsidRPr="00000000">
        <w:rPr>
          <w:rFonts w:ascii="Roboto" w:cs="Roboto" w:eastAsia="Roboto" w:hAnsi="Roboto"/>
          <w:b w:val="1"/>
          <w:color w:val="111111"/>
          <w:sz w:val="21"/>
          <w:szCs w:val="21"/>
          <w:rtl w:val="1"/>
        </w:rPr>
        <w:t xml:space="preserve"> </w:t>
      </w:r>
      <w:r w:rsidDel="00000000" w:rsidR="00000000" w:rsidRPr="00000000">
        <w:rPr>
          <w:rFonts w:ascii="Jomhuria" w:cs="Jomhuria" w:eastAsia="Jomhuria" w:hAnsi="Jomhuria"/>
          <w:b w:val="1"/>
          <w:color w:val="111111"/>
          <w:sz w:val="21"/>
          <w:szCs w:val="21"/>
          <w:rtl w:val="1"/>
        </w:rPr>
        <w:t xml:space="preserve">القوة</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مشاريع</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متنوعة</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دعم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فني</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جيد</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نظام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تقييمات</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موثوق</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1D">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نقاط</w:t>
      </w:r>
      <w:r w:rsidDel="00000000" w:rsidR="00000000" w:rsidRPr="00000000">
        <w:rPr>
          <w:rFonts w:ascii="Roboto" w:cs="Roboto" w:eastAsia="Roboto" w:hAnsi="Roboto"/>
          <w:b w:val="1"/>
          <w:color w:val="111111"/>
          <w:sz w:val="21"/>
          <w:szCs w:val="21"/>
          <w:rtl w:val="1"/>
        </w:rPr>
        <w:t xml:space="preserve"> </w:t>
      </w:r>
      <w:r w:rsidDel="00000000" w:rsidR="00000000" w:rsidRPr="00000000">
        <w:rPr>
          <w:rFonts w:ascii="Jomhuria" w:cs="Jomhuria" w:eastAsia="Jomhuria" w:hAnsi="Jomhuria"/>
          <w:b w:val="1"/>
          <w:color w:val="111111"/>
          <w:sz w:val="21"/>
          <w:szCs w:val="21"/>
          <w:rtl w:val="1"/>
        </w:rPr>
        <w:t xml:space="preserve">الضعف</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رسوم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عمولة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مرتفعة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نسبي</w:t>
      </w:r>
      <w:r w:rsidDel="00000000" w:rsidR="00000000" w:rsidRPr="00000000">
        <w:rPr>
          <w:rFonts w:ascii="Jomhuria" w:cs="Jomhuria" w:eastAsia="Jomhuria" w:hAnsi="Jomhuria"/>
          <w:color w:val="111111"/>
          <w:sz w:val="21"/>
          <w:szCs w:val="21"/>
          <w:rtl w:val="1"/>
        </w:rPr>
        <w:t xml:space="preserve">ً</w:t>
      </w:r>
      <w:r w:rsidDel="00000000" w:rsidR="00000000" w:rsidRPr="00000000">
        <w:rPr>
          <w:rFonts w:ascii="Jomhuria" w:cs="Jomhuria" w:eastAsia="Jomhuria" w:hAnsi="Jomhuria"/>
          <w:color w:val="111111"/>
          <w:sz w:val="21"/>
          <w:szCs w:val="21"/>
          <w:rtl w:val="1"/>
        </w:rPr>
        <w:t xml:space="preserve">ا</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بعض</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التأخيرات</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في</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الدفع</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1E">
      <w:pPr>
        <w:numPr>
          <w:ilvl w:val="0"/>
          <w:numId w:val="11"/>
        </w:numPr>
        <w:shd w:fill="f3f3f3" w:val="clear"/>
        <w:spacing w:after="0" w:afterAutospacing="0" w:before="0" w:beforeAutospacing="0" w:lineRule="auto"/>
        <w:ind w:left="720" w:hanging="360"/>
      </w:pPr>
      <w:r w:rsidDel="00000000" w:rsidR="00000000" w:rsidRPr="00000000">
        <w:rPr>
          <w:rFonts w:ascii="Jomhuria" w:cs="Jomhuria" w:eastAsia="Jomhuria" w:hAnsi="Jomhuria"/>
          <w:b w:val="1"/>
          <w:color w:val="111111"/>
          <w:sz w:val="21"/>
          <w:szCs w:val="21"/>
          <w:rtl w:val="1"/>
        </w:rPr>
        <w:t xml:space="preserve">كفيل</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1F">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الوصف</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منصة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مشابهة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لخمسات</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تقدم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خدمات</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مصغرة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ومتوسطة</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نقاط</w:t>
      </w:r>
      <w:r w:rsidDel="00000000" w:rsidR="00000000" w:rsidRPr="00000000">
        <w:rPr>
          <w:rFonts w:ascii="Roboto" w:cs="Roboto" w:eastAsia="Roboto" w:hAnsi="Roboto"/>
          <w:b w:val="1"/>
          <w:color w:val="111111"/>
          <w:sz w:val="21"/>
          <w:szCs w:val="21"/>
          <w:rtl w:val="1"/>
        </w:rPr>
        <w:t xml:space="preserve"> </w:t>
      </w:r>
      <w:r w:rsidDel="00000000" w:rsidR="00000000" w:rsidRPr="00000000">
        <w:rPr>
          <w:rFonts w:ascii="Jomhuria" w:cs="Jomhuria" w:eastAsia="Jomhuria" w:hAnsi="Jomhuria"/>
          <w:b w:val="1"/>
          <w:color w:val="111111"/>
          <w:sz w:val="21"/>
          <w:szCs w:val="21"/>
          <w:rtl w:val="1"/>
        </w:rPr>
        <w:t xml:space="preserve">القوة</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أسعار</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تنافسية</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دعم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فني</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سريع</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نقاط</w:t>
      </w:r>
      <w:r w:rsidDel="00000000" w:rsidR="00000000" w:rsidRPr="00000000">
        <w:rPr>
          <w:rFonts w:ascii="Roboto" w:cs="Roboto" w:eastAsia="Roboto" w:hAnsi="Roboto"/>
          <w:b w:val="1"/>
          <w:color w:val="111111"/>
          <w:sz w:val="21"/>
          <w:szCs w:val="21"/>
          <w:rtl w:val="1"/>
        </w:rPr>
        <w:t xml:space="preserve"> </w:t>
      </w:r>
      <w:r w:rsidDel="00000000" w:rsidR="00000000" w:rsidRPr="00000000">
        <w:rPr>
          <w:rFonts w:ascii="Jomhuria" w:cs="Jomhuria" w:eastAsia="Jomhuria" w:hAnsi="Jomhuria"/>
          <w:b w:val="1"/>
          <w:color w:val="111111"/>
          <w:sz w:val="21"/>
          <w:szCs w:val="21"/>
          <w:rtl w:val="1"/>
        </w:rPr>
        <w:t xml:space="preserve">الضعف</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قاعدة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مستخدمين</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أقل</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مقارنة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بخمسات</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بعض</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القيود</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على</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الخدمات</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2">
      <w:pPr>
        <w:numPr>
          <w:ilvl w:val="0"/>
          <w:numId w:val="11"/>
        </w:numPr>
        <w:shd w:fill="f3f3f3" w:val="clear"/>
        <w:spacing w:after="0" w:afterAutospacing="0" w:before="0" w:beforeAutospacing="0" w:lineRule="auto"/>
        <w:ind w:left="720" w:hanging="360"/>
      </w:pPr>
      <w:r w:rsidDel="00000000" w:rsidR="00000000" w:rsidRPr="00000000">
        <w:rPr>
          <w:rFonts w:ascii="Jomhuria" w:cs="Jomhuria" w:eastAsia="Jomhuria" w:hAnsi="Jomhuria"/>
          <w:b w:val="1"/>
          <w:color w:val="111111"/>
          <w:sz w:val="21"/>
          <w:szCs w:val="21"/>
          <w:rtl w:val="1"/>
        </w:rPr>
        <w:t xml:space="preserve">أي</w:t>
      </w:r>
      <w:r w:rsidDel="00000000" w:rsidR="00000000" w:rsidRPr="00000000">
        <w:rPr>
          <w:rFonts w:ascii="Roboto" w:cs="Roboto" w:eastAsia="Roboto" w:hAnsi="Roboto"/>
          <w:b w:val="1"/>
          <w:color w:val="111111"/>
          <w:sz w:val="21"/>
          <w:szCs w:val="21"/>
          <w:rtl w:val="1"/>
        </w:rPr>
        <w:t xml:space="preserve"> </w:t>
      </w:r>
      <w:r w:rsidDel="00000000" w:rsidR="00000000" w:rsidRPr="00000000">
        <w:rPr>
          <w:rFonts w:ascii="Jomhuria" w:cs="Jomhuria" w:eastAsia="Jomhuria" w:hAnsi="Jomhuria"/>
          <w:b w:val="1"/>
          <w:color w:val="111111"/>
          <w:sz w:val="21"/>
          <w:szCs w:val="21"/>
          <w:rtl w:val="1"/>
        </w:rPr>
        <w:t xml:space="preserve">خدمة</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الوصف</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منصة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تقدم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خدمات</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متنوعة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تشمل</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التصميم</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البرمجة</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الكتابة</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وغيرها</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4">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نقاط</w:t>
      </w:r>
      <w:r w:rsidDel="00000000" w:rsidR="00000000" w:rsidRPr="00000000">
        <w:rPr>
          <w:rFonts w:ascii="Roboto" w:cs="Roboto" w:eastAsia="Roboto" w:hAnsi="Roboto"/>
          <w:b w:val="1"/>
          <w:color w:val="111111"/>
          <w:sz w:val="21"/>
          <w:szCs w:val="21"/>
          <w:rtl w:val="1"/>
        </w:rPr>
        <w:t xml:space="preserve"> </w:t>
      </w:r>
      <w:r w:rsidDel="00000000" w:rsidR="00000000" w:rsidRPr="00000000">
        <w:rPr>
          <w:rFonts w:ascii="Jomhuria" w:cs="Jomhuria" w:eastAsia="Jomhuria" w:hAnsi="Jomhuria"/>
          <w:b w:val="1"/>
          <w:color w:val="111111"/>
          <w:sz w:val="21"/>
          <w:szCs w:val="21"/>
          <w:rtl w:val="1"/>
        </w:rPr>
        <w:t xml:space="preserve">القوة</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تنوع</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في</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الخدمات</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واجهة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مستخدم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بسيطة</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5">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نقاط</w:t>
      </w:r>
      <w:r w:rsidDel="00000000" w:rsidR="00000000" w:rsidRPr="00000000">
        <w:rPr>
          <w:rFonts w:ascii="Roboto" w:cs="Roboto" w:eastAsia="Roboto" w:hAnsi="Roboto"/>
          <w:b w:val="1"/>
          <w:color w:val="111111"/>
          <w:sz w:val="21"/>
          <w:szCs w:val="21"/>
          <w:rtl w:val="1"/>
        </w:rPr>
        <w:t xml:space="preserve"> </w:t>
      </w:r>
      <w:r w:rsidDel="00000000" w:rsidR="00000000" w:rsidRPr="00000000">
        <w:rPr>
          <w:rFonts w:ascii="Jomhuria" w:cs="Jomhuria" w:eastAsia="Jomhuria" w:hAnsi="Jomhuria"/>
          <w:b w:val="1"/>
          <w:color w:val="111111"/>
          <w:sz w:val="21"/>
          <w:szCs w:val="21"/>
          <w:rtl w:val="1"/>
        </w:rPr>
        <w:t xml:space="preserve">الضعف</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بعض</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الشكاوى</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حول</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جودة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الخدمات</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عدم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وجود</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نظام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تقييمات</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قوي</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6">
      <w:pPr>
        <w:numPr>
          <w:ilvl w:val="0"/>
          <w:numId w:val="11"/>
        </w:numPr>
        <w:shd w:fill="f3f3f3" w:val="clear"/>
        <w:spacing w:after="0" w:afterAutospacing="0" w:before="0" w:beforeAutospacing="0" w:lineRule="auto"/>
        <w:ind w:left="720" w:hanging="360"/>
      </w:pPr>
      <w:r w:rsidDel="00000000" w:rsidR="00000000" w:rsidRPr="00000000">
        <w:rPr>
          <w:rFonts w:ascii="Jomhuria" w:cs="Jomhuria" w:eastAsia="Jomhuria" w:hAnsi="Jomhuria"/>
          <w:b w:val="1"/>
          <w:color w:val="111111"/>
          <w:sz w:val="21"/>
          <w:szCs w:val="21"/>
          <w:rtl w:val="1"/>
        </w:rPr>
        <w:t xml:space="preserve">بعيد</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7">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الوصف</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منصة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تركز</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على</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الوظائف</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عن</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ب</w:t>
      </w:r>
      <w:r w:rsidDel="00000000" w:rsidR="00000000" w:rsidRPr="00000000">
        <w:rPr>
          <w:rFonts w:ascii="Jomhuria" w:cs="Jomhuria" w:eastAsia="Jomhuria" w:hAnsi="Jomhuria"/>
          <w:color w:val="111111"/>
          <w:sz w:val="21"/>
          <w:szCs w:val="21"/>
          <w:rtl w:val="1"/>
        </w:rPr>
        <w:t xml:space="preserve">ُ</w:t>
      </w:r>
      <w:r w:rsidDel="00000000" w:rsidR="00000000" w:rsidRPr="00000000">
        <w:rPr>
          <w:rFonts w:ascii="Jomhuria" w:cs="Jomhuria" w:eastAsia="Jomhuria" w:hAnsi="Jomhuria"/>
          <w:color w:val="111111"/>
          <w:sz w:val="21"/>
          <w:szCs w:val="21"/>
          <w:rtl w:val="1"/>
        </w:rPr>
        <w:t xml:space="preserve">عد</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في</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العالم</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العربي</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8">
      <w:pPr>
        <w:numPr>
          <w:ilvl w:val="1"/>
          <w:numId w:val="11"/>
        </w:numPr>
        <w:spacing w:after="0" w:afterAutospacing="0"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نقاط</w:t>
      </w:r>
      <w:r w:rsidDel="00000000" w:rsidR="00000000" w:rsidRPr="00000000">
        <w:rPr>
          <w:rFonts w:ascii="Roboto" w:cs="Roboto" w:eastAsia="Roboto" w:hAnsi="Roboto"/>
          <w:b w:val="1"/>
          <w:color w:val="111111"/>
          <w:sz w:val="21"/>
          <w:szCs w:val="21"/>
          <w:rtl w:val="1"/>
        </w:rPr>
        <w:t xml:space="preserve"> </w:t>
      </w:r>
      <w:r w:rsidDel="00000000" w:rsidR="00000000" w:rsidRPr="00000000">
        <w:rPr>
          <w:rFonts w:ascii="Jomhuria" w:cs="Jomhuria" w:eastAsia="Jomhuria" w:hAnsi="Jomhuria"/>
          <w:b w:val="1"/>
          <w:color w:val="111111"/>
          <w:sz w:val="21"/>
          <w:szCs w:val="21"/>
          <w:rtl w:val="1"/>
        </w:rPr>
        <w:t xml:space="preserve">القوة</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فرص</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عمل</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فريدة</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تركيز</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على</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الوظائف</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عن</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ب</w:t>
      </w:r>
      <w:r w:rsidDel="00000000" w:rsidR="00000000" w:rsidRPr="00000000">
        <w:rPr>
          <w:rFonts w:ascii="Jomhuria" w:cs="Jomhuria" w:eastAsia="Jomhuria" w:hAnsi="Jomhuria"/>
          <w:color w:val="111111"/>
          <w:sz w:val="21"/>
          <w:szCs w:val="21"/>
          <w:rtl w:val="1"/>
        </w:rPr>
        <w:t xml:space="preserve">ُ</w:t>
      </w:r>
      <w:r w:rsidDel="00000000" w:rsidR="00000000" w:rsidRPr="00000000">
        <w:rPr>
          <w:rFonts w:ascii="Jomhuria" w:cs="Jomhuria" w:eastAsia="Jomhuria" w:hAnsi="Jomhuria"/>
          <w:color w:val="111111"/>
          <w:sz w:val="21"/>
          <w:szCs w:val="21"/>
          <w:rtl w:val="1"/>
        </w:rPr>
        <w:t xml:space="preserve">عد</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9">
      <w:pPr>
        <w:numPr>
          <w:ilvl w:val="1"/>
          <w:numId w:val="11"/>
        </w:numPr>
        <w:spacing w:before="0" w:beforeAutospacing="0" w:lineRule="auto"/>
        <w:ind w:left="1440" w:hanging="360"/>
      </w:pPr>
      <w:r w:rsidDel="00000000" w:rsidR="00000000" w:rsidRPr="00000000">
        <w:rPr>
          <w:rFonts w:ascii="Jomhuria" w:cs="Jomhuria" w:eastAsia="Jomhuria" w:hAnsi="Jomhuria"/>
          <w:b w:val="1"/>
          <w:color w:val="111111"/>
          <w:sz w:val="21"/>
          <w:szCs w:val="21"/>
          <w:rtl w:val="1"/>
        </w:rPr>
        <w:t xml:space="preserve">نقاط</w:t>
      </w:r>
      <w:r w:rsidDel="00000000" w:rsidR="00000000" w:rsidRPr="00000000">
        <w:rPr>
          <w:rFonts w:ascii="Roboto" w:cs="Roboto" w:eastAsia="Roboto" w:hAnsi="Roboto"/>
          <w:b w:val="1"/>
          <w:color w:val="111111"/>
          <w:sz w:val="21"/>
          <w:szCs w:val="21"/>
          <w:rtl w:val="1"/>
        </w:rPr>
        <w:t xml:space="preserve"> </w:t>
      </w:r>
      <w:r w:rsidDel="00000000" w:rsidR="00000000" w:rsidRPr="00000000">
        <w:rPr>
          <w:rFonts w:ascii="Jomhuria" w:cs="Jomhuria" w:eastAsia="Jomhuria" w:hAnsi="Jomhuria"/>
          <w:b w:val="1"/>
          <w:color w:val="111111"/>
          <w:sz w:val="21"/>
          <w:szCs w:val="21"/>
          <w:rtl w:val="1"/>
        </w:rPr>
        <w:t xml:space="preserve">الضعف</w:t>
      </w:r>
      <w:r w:rsidDel="00000000" w:rsidR="00000000" w:rsidRPr="00000000">
        <w:rPr>
          <w:rtl w:val="0"/>
        </w:rPr>
      </w:r>
      <w:r w:rsidDel="00000000" w:rsidR="00000000" w:rsidRPr="00000000">
        <w:rPr>
          <w:rFonts w:ascii="Roboto" w:cs="Roboto" w:eastAsia="Roboto" w:hAnsi="Roboto"/>
          <w:color w:val="111111"/>
          <w:sz w:val="21"/>
          <w:szCs w:val="21"/>
          <w:rtl w:val="0"/>
        </w:rPr>
        <w:t xml:space="preserve">: </w:t>
      </w:r>
      <w:r w:rsidDel="00000000" w:rsidR="00000000" w:rsidRPr="00000000">
        <w:rPr>
          <w:rFonts w:ascii="Jomhuria" w:cs="Jomhuria" w:eastAsia="Jomhuria" w:hAnsi="Jomhuria"/>
          <w:color w:val="111111"/>
          <w:sz w:val="21"/>
          <w:szCs w:val="21"/>
          <w:rtl w:val="1"/>
        </w:rPr>
        <w:t xml:space="preserve">قاعدة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مستخدمين</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أقل</w:t>
      </w:r>
      <w:r w:rsidDel="00000000" w:rsidR="00000000" w:rsidRPr="00000000">
        <w:rPr>
          <w:rFonts w:ascii="Jomhuria" w:cs="Jomhuria" w:eastAsia="Jomhuria" w:hAnsi="Jomhuria"/>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بعض</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القيود</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على</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نوعية</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الوظائف</w:t>
      </w:r>
      <w:r w:rsidDel="00000000" w:rsidR="00000000" w:rsidRPr="00000000">
        <w:rPr>
          <w:rFonts w:ascii="Roboto" w:cs="Roboto" w:eastAsia="Roboto" w:hAnsi="Roboto"/>
          <w:color w:val="111111"/>
          <w:sz w:val="21"/>
          <w:szCs w:val="21"/>
          <w:rtl w:val="1"/>
        </w:rPr>
        <w:t xml:space="preserve"> </w:t>
      </w:r>
      <w:r w:rsidDel="00000000" w:rsidR="00000000" w:rsidRPr="00000000">
        <w:rPr>
          <w:rFonts w:ascii="Jomhuria" w:cs="Jomhuria" w:eastAsia="Jomhuria" w:hAnsi="Jomhuria"/>
          <w:color w:val="111111"/>
          <w:sz w:val="21"/>
          <w:szCs w:val="21"/>
          <w:rtl w:val="1"/>
        </w:rPr>
        <w:t xml:space="preserve">المتاحة</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3f3f3" w:val="clear"/>
        <w:spacing w:before="120" w:lineRule="auto"/>
        <w:rPr>
          <w:rFonts w:ascii="Roboto" w:cs="Roboto" w:eastAsia="Roboto" w:hAnsi="Roboto"/>
          <w:color w:val="111111"/>
          <w:sz w:val="21"/>
          <w:szCs w:val="21"/>
        </w:rPr>
      </w:pPr>
      <w:hyperlink r:id="rId6">
        <w:r w:rsidDel="00000000" w:rsidR="00000000" w:rsidRPr="00000000">
          <w:rPr>
            <w:rFonts w:ascii="Roboto" w:cs="Roboto" w:eastAsia="Roboto" w:hAnsi="Roboto"/>
            <w:color w:val="1155cc"/>
            <w:sz w:val="21"/>
            <w:szCs w:val="21"/>
            <w:u w:val="single"/>
            <w:rtl w:val="1"/>
          </w:rPr>
          <w:t xml:space="preserve">إذا</w:t>
        </w:r>
      </w:hyperlink>
      <w:hyperlink r:id="rId7">
        <w:r w:rsidDel="00000000" w:rsidR="00000000" w:rsidRPr="00000000">
          <w:rPr>
            <w:rFonts w:ascii="Roboto" w:cs="Roboto" w:eastAsia="Roboto" w:hAnsi="Roboto"/>
            <w:color w:val="1155cc"/>
            <w:sz w:val="21"/>
            <w:szCs w:val="21"/>
            <w:u w:val="single"/>
            <w:rtl w:val="1"/>
          </w:rPr>
          <w:t xml:space="preserve"> </w:t>
        </w:r>
      </w:hyperlink>
      <w:hyperlink r:id="rId8">
        <w:r w:rsidDel="00000000" w:rsidR="00000000" w:rsidRPr="00000000">
          <w:rPr>
            <w:rFonts w:ascii="Roboto" w:cs="Roboto" w:eastAsia="Roboto" w:hAnsi="Roboto"/>
            <w:color w:val="1155cc"/>
            <w:sz w:val="21"/>
            <w:szCs w:val="21"/>
            <w:u w:val="single"/>
            <w:rtl w:val="1"/>
          </w:rPr>
          <w:t xml:space="preserve">كنت</w:t>
        </w:r>
      </w:hyperlink>
      <w:hyperlink r:id="rId9">
        <w:r w:rsidDel="00000000" w:rsidR="00000000" w:rsidRPr="00000000">
          <w:rPr>
            <w:rFonts w:ascii="Roboto" w:cs="Roboto" w:eastAsia="Roboto" w:hAnsi="Roboto"/>
            <w:color w:val="1155cc"/>
            <w:sz w:val="21"/>
            <w:szCs w:val="21"/>
            <w:u w:val="single"/>
            <w:rtl w:val="1"/>
          </w:rPr>
          <w:t xml:space="preserve"> </w:t>
        </w:r>
      </w:hyperlink>
      <w:hyperlink r:id="rId10">
        <w:r w:rsidDel="00000000" w:rsidR="00000000" w:rsidRPr="00000000">
          <w:rPr>
            <w:rFonts w:ascii="Roboto" w:cs="Roboto" w:eastAsia="Roboto" w:hAnsi="Roboto"/>
            <w:color w:val="1155cc"/>
            <w:sz w:val="21"/>
            <w:szCs w:val="21"/>
            <w:u w:val="single"/>
            <w:rtl w:val="1"/>
          </w:rPr>
          <w:t xml:space="preserve">تبحث</w:t>
        </w:r>
      </w:hyperlink>
      <w:hyperlink r:id="rId11">
        <w:r w:rsidDel="00000000" w:rsidR="00000000" w:rsidRPr="00000000">
          <w:rPr>
            <w:rFonts w:ascii="Roboto" w:cs="Roboto" w:eastAsia="Roboto" w:hAnsi="Roboto"/>
            <w:color w:val="1155cc"/>
            <w:sz w:val="21"/>
            <w:szCs w:val="21"/>
            <w:u w:val="single"/>
            <w:rtl w:val="1"/>
          </w:rPr>
          <w:t xml:space="preserve"> </w:t>
        </w:r>
      </w:hyperlink>
      <w:hyperlink r:id="rId12">
        <w:r w:rsidDel="00000000" w:rsidR="00000000" w:rsidRPr="00000000">
          <w:rPr>
            <w:rFonts w:ascii="Roboto" w:cs="Roboto" w:eastAsia="Roboto" w:hAnsi="Roboto"/>
            <w:color w:val="1155cc"/>
            <w:sz w:val="21"/>
            <w:szCs w:val="21"/>
            <w:u w:val="single"/>
            <w:rtl w:val="1"/>
          </w:rPr>
          <w:t xml:space="preserve">عن</w:t>
        </w:r>
      </w:hyperlink>
      <w:hyperlink r:id="rId13">
        <w:r w:rsidDel="00000000" w:rsidR="00000000" w:rsidRPr="00000000">
          <w:rPr>
            <w:rFonts w:ascii="Roboto" w:cs="Roboto" w:eastAsia="Roboto" w:hAnsi="Roboto"/>
            <w:color w:val="1155cc"/>
            <w:sz w:val="21"/>
            <w:szCs w:val="21"/>
            <w:u w:val="single"/>
            <w:rtl w:val="1"/>
          </w:rPr>
          <w:t xml:space="preserve"> </w:t>
        </w:r>
      </w:hyperlink>
      <w:hyperlink r:id="rId14">
        <w:r w:rsidDel="00000000" w:rsidR="00000000" w:rsidRPr="00000000">
          <w:rPr>
            <w:rFonts w:ascii="Roboto" w:cs="Roboto" w:eastAsia="Roboto" w:hAnsi="Roboto"/>
            <w:color w:val="1155cc"/>
            <w:sz w:val="21"/>
            <w:szCs w:val="21"/>
            <w:u w:val="single"/>
            <w:rtl w:val="1"/>
          </w:rPr>
          <w:t xml:space="preserve">أدوات</w:t>
        </w:r>
      </w:hyperlink>
      <w:hyperlink r:id="rId15">
        <w:r w:rsidDel="00000000" w:rsidR="00000000" w:rsidRPr="00000000">
          <w:rPr>
            <w:rFonts w:ascii="Roboto" w:cs="Roboto" w:eastAsia="Roboto" w:hAnsi="Roboto"/>
            <w:color w:val="1155cc"/>
            <w:sz w:val="21"/>
            <w:szCs w:val="21"/>
            <w:u w:val="single"/>
            <w:rtl w:val="1"/>
          </w:rPr>
          <w:t xml:space="preserve"> </w:t>
        </w:r>
      </w:hyperlink>
      <w:hyperlink r:id="rId16">
        <w:r w:rsidDel="00000000" w:rsidR="00000000" w:rsidRPr="00000000">
          <w:rPr>
            <w:rFonts w:ascii="Roboto" w:cs="Roboto" w:eastAsia="Roboto" w:hAnsi="Roboto"/>
            <w:color w:val="1155cc"/>
            <w:sz w:val="21"/>
            <w:szCs w:val="21"/>
            <w:u w:val="single"/>
            <w:rtl w:val="1"/>
          </w:rPr>
          <w:t xml:space="preserve">لتحليل</w:t>
        </w:r>
      </w:hyperlink>
      <w:hyperlink r:id="rId17">
        <w:r w:rsidDel="00000000" w:rsidR="00000000" w:rsidRPr="00000000">
          <w:rPr>
            <w:rFonts w:ascii="Roboto" w:cs="Roboto" w:eastAsia="Roboto" w:hAnsi="Roboto"/>
            <w:color w:val="1155cc"/>
            <w:sz w:val="21"/>
            <w:szCs w:val="21"/>
            <w:u w:val="single"/>
            <w:rtl w:val="1"/>
          </w:rPr>
          <w:t xml:space="preserve"> </w:t>
        </w:r>
      </w:hyperlink>
      <w:hyperlink r:id="rId18">
        <w:r w:rsidDel="00000000" w:rsidR="00000000" w:rsidRPr="00000000">
          <w:rPr>
            <w:rFonts w:ascii="Roboto" w:cs="Roboto" w:eastAsia="Roboto" w:hAnsi="Roboto"/>
            <w:color w:val="1155cc"/>
            <w:sz w:val="21"/>
            <w:szCs w:val="21"/>
            <w:u w:val="single"/>
            <w:rtl w:val="1"/>
          </w:rPr>
          <w:t xml:space="preserve">المنافسين</w:t>
        </w:r>
      </w:hyperlink>
      <w:hyperlink r:id="rId19">
        <w:r w:rsidDel="00000000" w:rsidR="00000000" w:rsidRPr="00000000">
          <w:rPr>
            <w:rFonts w:ascii="Roboto" w:cs="Roboto" w:eastAsia="Roboto" w:hAnsi="Roboto"/>
            <w:color w:val="1155cc"/>
            <w:sz w:val="21"/>
            <w:szCs w:val="21"/>
            <w:u w:val="single"/>
            <w:rtl w:val="1"/>
          </w:rPr>
          <w:t xml:space="preserve">، </w:t>
        </w:r>
      </w:hyperlink>
      <w:hyperlink r:id="rId20">
        <w:r w:rsidDel="00000000" w:rsidR="00000000" w:rsidRPr="00000000">
          <w:rPr>
            <w:rFonts w:ascii="Roboto" w:cs="Roboto" w:eastAsia="Roboto" w:hAnsi="Roboto"/>
            <w:color w:val="1155cc"/>
            <w:sz w:val="21"/>
            <w:szCs w:val="21"/>
            <w:u w:val="single"/>
            <w:rtl w:val="1"/>
          </w:rPr>
          <w:t xml:space="preserve">يمكنك</w:t>
        </w:r>
      </w:hyperlink>
      <w:hyperlink r:id="rId21">
        <w:r w:rsidDel="00000000" w:rsidR="00000000" w:rsidRPr="00000000">
          <w:rPr>
            <w:rFonts w:ascii="Roboto" w:cs="Roboto" w:eastAsia="Roboto" w:hAnsi="Roboto"/>
            <w:color w:val="1155cc"/>
            <w:sz w:val="21"/>
            <w:szCs w:val="21"/>
            <w:u w:val="single"/>
            <w:rtl w:val="1"/>
          </w:rPr>
          <w:t xml:space="preserve"> </w:t>
        </w:r>
      </w:hyperlink>
      <w:hyperlink r:id="rId22">
        <w:r w:rsidDel="00000000" w:rsidR="00000000" w:rsidRPr="00000000">
          <w:rPr>
            <w:rFonts w:ascii="Roboto" w:cs="Roboto" w:eastAsia="Roboto" w:hAnsi="Roboto"/>
            <w:color w:val="1155cc"/>
            <w:sz w:val="21"/>
            <w:szCs w:val="21"/>
            <w:u w:val="single"/>
            <w:rtl w:val="1"/>
          </w:rPr>
          <w:t xml:space="preserve">استخدام</w:t>
        </w:r>
      </w:hyperlink>
      <w:hyperlink r:id="rId23">
        <w:r w:rsidDel="00000000" w:rsidR="00000000" w:rsidRPr="00000000">
          <w:rPr>
            <w:rFonts w:ascii="Roboto" w:cs="Roboto" w:eastAsia="Roboto" w:hAnsi="Roboto"/>
            <w:color w:val="1155cc"/>
            <w:sz w:val="21"/>
            <w:szCs w:val="21"/>
            <w:u w:val="single"/>
            <w:rtl w:val="1"/>
          </w:rPr>
          <w:t xml:space="preserve"> </w:t>
        </w:r>
      </w:hyperlink>
      <w:hyperlink r:id="rId24">
        <w:r w:rsidDel="00000000" w:rsidR="00000000" w:rsidRPr="00000000">
          <w:rPr>
            <w:rFonts w:ascii="Roboto" w:cs="Roboto" w:eastAsia="Roboto" w:hAnsi="Roboto"/>
            <w:color w:val="1155cc"/>
            <w:sz w:val="21"/>
            <w:szCs w:val="21"/>
            <w:u w:val="single"/>
            <w:rtl w:val="1"/>
          </w:rPr>
          <w:t xml:space="preserve">أدوات</w:t>
        </w:r>
      </w:hyperlink>
      <w:hyperlink r:id="rId25">
        <w:r w:rsidDel="00000000" w:rsidR="00000000" w:rsidRPr="00000000">
          <w:rPr>
            <w:rFonts w:ascii="Roboto" w:cs="Roboto" w:eastAsia="Roboto" w:hAnsi="Roboto"/>
            <w:color w:val="1155cc"/>
            <w:sz w:val="21"/>
            <w:szCs w:val="21"/>
            <w:u w:val="single"/>
            <w:rtl w:val="1"/>
          </w:rPr>
          <w:t xml:space="preserve"> </w:t>
        </w:r>
      </w:hyperlink>
      <w:hyperlink r:id="rId26">
        <w:r w:rsidDel="00000000" w:rsidR="00000000" w:rsidRPr="00000000">
          <w:rPr>
            <w:rFonts w:ascii="Roboto" w:cs="Roboto" w:eastAsia="Roboto" w:hAnsi="Roboto"/>
            <w:color w:val="1155cc"/>
            <w:sz w:val="21"/>
            <w:szCs w:val="21"/>
            <w:u w:val="single"/>
            <w:rtl w:val="1"/>
          </w:rPr>
          <w:t xml:space="preserve">مثل</w:t>
        </w:r>
      </w:hyperlink>
      <w:hyperlink r:id="rId27">
        <w:r w:rsidDel="00000000" w:rsidR="00000000" w:rsidRPr="00000000">
          <w:rPr>
            <w:rFonts w:ascii="Roboto" w:cs="Roboto" w:eastAsia="Roboto" w:hAnsi="Roboto"/>
            <w:color w:val="1155cc"/>
            <w:sz w:val="21"/>
            <w:szCs w:val="21"/>
            <w:u w:val="single"/>
            <w:rtl w:val="0"/>
          </w:rPr>
          <w:t xml:space="preserve"> </w:t>
        </w:r>
      </w:hyperlink>
      <w:hyperlink r:id="rId28">
        <w:r w:rsidDel="00000000" w:rsidR="00000000" w:rsidRPr="00000000">
          <w:rPr>
            <w:rFonts w:ascii="Roboto" w:cs="Roboto" w:eastAsia="Roboto" w:hAnsi="Roboto"/>
            <w:b w:val="1"/>
            <w:color w:val="1155cc"/>
            <w:sz w:val="21"/>
            <w:szCs w:val="21"/>
            <w:u w:val="single"/>
            <w:rtl w:val="0"/>
          </w:rPr>
          <w:t xml:space="preserve">Ahrefs</w:t>
        </w:r>
      </w:hyperlink>
      <w:hyperlink r:id="rId29">
        <w:r w:rsidDel="00000000" w:rsidR="00000000" w:rsidRPr="00000000">
          <w:rPr>
            <w:rtl w:val="0"/>
          </w:rPr>
        </w:r>
      </w:hyperlink>
      <w:hyperlink r:id="rId30">
        <w:r w:rsidDel="00000000" w:rsidR="00000000" w:rsidRPr="00000000">
          <w:rPr>
            <w:rFonts w:ascii="Roboto" w:cs="Roboto" w:eastAsia="Roboto" w:hAnsi="Roboto"/>
            <w:color w:val="1155cc"/>
            <w:sz w:val="21"/>
            <w:szCs w:val="21"/>
            <w:u w:val="single"/>
            <w:rtl w:val="0"/>
          </w:rPr>
          <w:t xml:space="preserve"> </w:t>
        </w:r>
      </w:hyperlink>
      <w:hyperlink r:id="rId31">
        <w:r w:rsidDel="00000000" w:rsidR="00000000" w:rsidRPr="00000000">
          <w:rPr>
            <w:rFonts w:ascii="Roboto" w:cs="Roboto" w:eastAsia="Roboto" w:hAnsi="Roboto"/>
            <w:color w:val="1155cc"/>
            <w:sz w:val="21"/>
            <w:szCs w:val="21"/>
            <w:u w:val="single"/>
            <w:rtl w:val="1"/>
          </w:rPr>
          <w:t xml:space="preserve">و</w:t>
        </w:r>
      </w:hyperlink>
      <w:hyperlink r:id="rId32">
        <w:r w:rsidDel="00000000" w:rsidR="00000000" w:rsidRPr="00000000">
          <w:rPr>
            <w:rFonts w:ascii="Roboto" w:cs="Roboto" w:eastAsia="Roboto" w:hAnsi="Roboto"/>
            <w:b w:val="1"/>
            <w:color w:val="1155cc"/>
            <w:sz w:val="21"/>
            <w:szCs w:val="21"/>
            <w:u w:val="single"/>
            <w:rtl w:val="0"/>
          </w:rPr>
          <w:t xml:space="preserve">Moz</w:t>
        </w:r>
      </w:hyperlink>
      <w:hyperlink r:id="rId33">
        <w:r w:rsidDel="00000000" w:rsidR="00000000" w:rsidRPr="00000000">
          <w:rPr>
            <w:rtl w:val="0"/>
          </w:rPr>
        </w:r>
      </w:hyperlink>
      <w:hyperlink r:id="rId34">
        <w:r w:rsidDel="00000000" w:rsidR="00000000" w:rsidRPr="00000000">
          <w:rPr>
            <w:rFonts w:ascii="Roboto" w:cs="Roboto" w:eastAsia="Roboto" w:hAnsi="Roboto"/>
            <w:color w:val="1155cc"/>
            <w:sz w:val="21"/>
            <w:szCs w:val="21"/>
            <w:u w:val="single"/>
            <w:rtl w:val="0"/>
          </w:rPr>
          <w:t xml:space="preserve"> </w:t>
        </w:r>
      </w:hyperlink>
      <w:hyperlink r:id="rId35">
        <w:r w:rsidDel="00000000" w:rsidR="00000000" w:rsidRPr="00000000">
          <w:rPr>
            <w:rFonts w:ascii="Roboto" w:cs="Roboto" w:eastAsia="Roboto" w:hAnsi="Roboto"/>
            <w:color w:val="1155cc"/>
            <w:sz w:val="21"/>
            <w:szCs w:val="21"/>
            <w:u w:val="single"/>
            <w:rtl w:val="1"/>
          </w:rPr>
          <w:t xml:space="preserve">و</w:t>
        </w:r>
      </w:hyperlink>
      <w:hyperlink r:id="rId36">
        <w:r w:rsidDel="00000000" w:rsidR="00000000" w:rsidRPr="00000000">
          <w:rPr>
            <w:rFonts w:ascii="Roboto" w:cs="Roboto" w:eastAsia="Roboto" w:hAnsi="Roboto"/>
            <w:b w:val="1"/>
            <w:color w:val="1155cc"/>
            <w:sz w:val="21"/>
            <w:szCs w:val="21"/>
            <w:u w:val="single"/>
            <w:rtl w:val="0"/>
          </w:rPr>
          <w:t xml:space="preserve">SimilarWeb</w:t>
        </w:r>
      </w:hyperlink>
      <w:hyperlink r:id="rId37">
        <w:r w:rsidDel="00000000" w:rsidR="00000000" w:rsidRPr="00000000">
          <w:rPr>
            <w:rtl w:val="0"/>
          </w:rPr>
        </w:r>
      </w:hyperlink>
      <w:hyperlink r:id="rId38">
        <w:r w:rsidDel="00000000" w:rsidR="00000000" w:rsidRPr="00000000">
          <w:rPr>
            <w:rFonts w:ascii="Roboto" w:cs="Roboto" w:eastAsia="Roboto" w:hAnsi="Roboto"/>
            <w:color w:val="1155cc"/>
            <w:sz w:val="21"/>
            <w:szCs w:val="21"/>
            <w:u w:val="single"/>
            <w:rtl w:val="0"/>
          </w:rPr>
          <w:t xml:space="preserve"> </w:t>
        </w:r>
      </w:hyperlink>
      <w:hyperlink r:id="rId39">
        <w:r w:rsidDel="00000000" w:rsidR="00000000" w:rsidRPr="00000000">
          <w:rPr>
            <w:rFonts w:ascii="Roboto" w:cs="Roboto" w:eastAsia="Roboto" w:hAnsi="Roboto"/>
            <w:color w:val="1155cc"/>
            <w:sz w:val="21"/>
            <w:szCs w:val="21"/>
            <w:u w:val="single"/>
            <w:rtl w:val="1"/>
          </w:rPr>
          <w:t xml:space="preserve">للحصول</w:t>
        </w:r>
      </w:hyperlink>
      <w:hyperlink r:id="rId40">
        <w:r w:rsidDel="00000000" w:rsidR="00000000" w:rsidRPr="00000000">
          <w:rPr>
            <w:rFonts w:ascii="Roboto" w:cs="Roboto" w:eastAsia="Roboto" w:hAnsi="Roboto"/>
            <w:color w:val="1155cc"/>
            <w:sz w:val="21"/>
            <w:szCs w:val="21"/>
            <w:u w:val="single"/>
            <w:rtl w:val="1"/>
          </w:rPr>
          <w:t xml:space="preserve"> </w:t>
        </w:r>
      </w:hyperlink>
      <w:hyperlink r:id="rId41">
        <w:r w:rsidDel="00000000" w:rsidR="00000000" w:rsidRPr="00000000">
          <w:rPr>
            <w:rFonts w:ascii="Roboto" w:cs="Roboto" w:eastAsia="Roboto" w:hAnsi="Roboto"/>
            <w:color w:val="1155cc"/>
            <w:sz w:val="21"/>
            <w:szCs w:val="21"/>
            <w:u w:val="single"/>
            <w:rtl w:val="1"/>
          </w:rPr>
          <w:t xml:space="preserve">على</w:t>
        </w:r>
      </w:hyperlink>
      <w:hyperlink r:id="rId42">
        <w:r w:rsidDel="00000000" w:rsidR="00000000" w:rsidRPr="00000000">
          <w:rPr>
            <w:rFonts w:ascii="Roboto" w:cs="Roboto" w:eastAsia="Roboto" w:hAnsi="Roboto"/>
            <w:color w:val="1155cc"/>
            <w:sz w:val="21"/>
            <w:szCs w:val="21"/>
            <w:u w:val="single"/>
            <w:rtl w:val="1"/>
          </w:rPr>
          <w:t xml:space="preserve"> </w:t>
        </w:r>
      </w:hyperlink>
      <w:hyperlink r:id="rId43">
        <w:r w:rsidDel="00000000" w:rsidR="00000000" w:rsidRPr="00000000">
          <w:rPr>
            <w:rFonts w:ascii="Roboto" w:cs="Roboto" w:eastAsia="Roboto" w:hAnsi="Roboto"/>
            <w:color w:val="1155cc"/>
            <w:sz w:val="21"/>
            <w:szCs w:val="21"/>
            <w:u w:val="single"/>
            <w:rtl w:val="1"/>
          </w:rPr>
          <w:t xml:space="preserve">رؤى</w:t>
        </w:r>
      </w:hyperlink>
      <w:hyperlink r:id="rId44">
        <w:r w:rsidDel="00000000" w:rsidR="00000000" w:rsidRPr="00000000">
          <w:rPr>
            <w:rFonts w:ascii="Roboto" w:cs="Roboto" w:eastAsia="Roboto" w:hAnsi="Roboto"/>
            <w:color w:val="1155cc"/>
            <w:sz w:val="21"/>
            <w:szCs w:val="21"/>
            <w:u w:val="single"/>
            <w:rtl w:val="1"/>
          </w:rPr>
          <w:t xml:space="preserve"> </w:t>
        </w:r>
      </w:hyperlink>
      <w:hyperlink r:id="rId45">
        <w:r w:rsidDel="00000000" w:rsidR="00000000" w:rsidRPr="00000000">
          <w:rPr>
            <w:rFonts w:ascii="Roboto" w:cs="Roboto" w:eastAsia="Roboto" w:hAnsi="Roboto"/>
            <w:color w:val="1155cc"/>
            <w:sz w:val="21"/>
            <w:szCs w:val="21"/>
            <w:u w:val="single"/>
            <w:rtl w:val="1"/>
          </w:rPr>
          <w:t xml:space="preserve">أعمق</w:t>
        </w:r>
      </w:hyperlink>
      <w:hyperlink r:id="rId46">
        <w:r w:rsidDel="00000000" w:rsidR="00000000" w:rsidRPr="00000000">
          <w:rPr>
            <w:rFonts w:ascii="Roboto" w:cs="Roboto" w:eastAsia="Roboto" w:hAnsi="Roboto"/>
            <w:color w:val="1155cc"/>
            <w:sz w:val="21"/>
            <w:szCs w:val="21"/>
            <w:u w:val="single"/>
            <w:rtl w:val="1"/>
          </w:rPr>
          <w:t xml:space="preserve"> </w:t>
        </w:r>
      </w:hyperlink>
      <w:hyperlink r:id="rId47">
        <w:r w:rsidDel="00000000" w:rsidR="00000000" w:rsidRPr="00000000">
          <w:rPr>
            <w:rFonts w:ascii="Roboto" w:cs="Roboto" w:eastAsia="Roboto" w:hAnsi="Roboto"/>
            <w:color w:val="1155cc"/>
            <w:sz w:val="21"/>
            <w:szCs w:val="21"/>
            <w:u w:val="single"/>
            <w:rtl w:val="1"/>
          </w:rPr>
          <w:t xml:space="preserve">حول</w:t>
        </w:r>
      </w:hyperlink>
      <w:hyperlink r:id="rId48">
        <w:r w:rsidDel="00000000" w:rsidR="00000000" w:rsidRPr="00000000">
          <w:rPr>
            <w:rFonts w:ascii="Roboto" w:cs="Roboto" w:eastAsia="Roboto" w:hAnsi="Roboto"/>
            <w:color w:val="1155cc"/>
            <w:sz w:val="21"/>
            <w:szCs w:val="21"/>
            <w:u w:val="single"/>
            <w:rtl w:val="1"/>
          </w:rPr>
          <w:t xml:space="preserve"> </w:t>
        </w:r>
      </w:hyperlink>
      <w:hyperlink r:id="rId49">
        <w:r w:rsidDel="00000000" w:rsidR="00000000" w:rsidRPr="00000000">
          <w:rPr>
            <w:rFonts w:ascii="Roboto" w:cs="Roboto" w:eastAsia="Roboto" w:hAnsi="Roboto"/>
            <w:color w:val="1155cc"/>
            <w:sz w:val="21"/>
            <w:szCs w:val="21"/>
            <w:u w:val="single"/>
            <w:rtl w:val="1"/>
          </w:rPr>
          <w:t xml:space="preserve">أداء</w:t>
        </w:r>
      </w:hyperlink>
      <w:hyperlink r:id="rId50">
        <w:r w:rsidDel="00000000" w:rsidR="00000000" w:rsidRPr="00000000">
          <w:rPr>
            <w:rFonts w:ascii="Roboto" w:cs="Roboto" w:eastAsia="Roboto" w:hAnsi="Roboto"/>
            <w:color w:val="1155cc"/>
            <w:sz w:val="21"/>
            <w:szCs w:val="21"/>
            <w:u w:val="single"/>
            <w:rtl w:val="1"/>
          </w:rPr>
          <w:t xml:space="preserve"> </w:t>
        </w:r>
      </w:hyperlink>
      <w:hyperlink r:id="rId51">
        <w:r w:rsidDel="00000000" w:rsidR="00000000" w:rsidRPr="00000000">
          <w:rPr>
            <w:rFonts w:ascii="Roboto" w:cs="Roboto" w:eastAsia="Roboto" w:hAnsi="Roboto"/>
            <w:color w:val="1155cc"/>
            <w:sz w:val="21"/>
            <w:szCs w:val="21"/>
            <w:u w:val="single"/>
            <w:rtl w:val="1"/>
          </w:rPr>
          <w:t xml:space="preserve">المواقع</w:t>
        </w:r>
      </w:hyperlink>
      <w:hyperlink r:id="rId52">
        <w:r w:rsidDel="00000000" w:rsidR="00000000" w:rsidRPr="00000000">
          <w:rPr>
            <w:rFonts w:ascii="Roboto" w:cs="Roboto" w:eastAsia="Roboto" w:hAnsi="Roboto"/>
            <w:color w:val="1155cc"/>
            <w:sz w:val="21"/>
            <w:szCs w:val="21"/>
            <w:u w:val="single"/>
            <w:rtl w:val="1"/>
          </w:rPr>
          <w:t xml:space="preserve"> </w:t>
        </w:r>
      </w:hyperlink>
      <w:hyperlink r:id="rId53">
        <w:r w:rsidDel="00000000" w:rsidR="00000000" w:rsidRPr="00000000">
          <w:rPr>
            <w:rFonts w:ascii="Roboto" w:cs="Roboto" w:eastAsia="Roboto" w:hAnsi="Roboto"/>
            <w:color w:val="1155cc"/>
            <w:sz w:val="21"/>
            <w:szCs w:val="21"/>
            <w:u w:val="single"/>
            <w:rtl w:val="1"/>
          </w:rPr>
          <w:t xml:space="preserve">المنافسة</w:t>
        </w:r>
      </w:hyperlink>
      <w:hyperlink r:id="rId54">
        <w:r w:rsidDel="00000000" w:rsidR="00000000" w:rsidRPr="00000000">
          <w:rPr>
            <w:rFonts w:ascii="Roboto" w:cs="Roboto" w:eastAsia="Roboto" w:hAnsi="Roboto"/>
            <w:color w:val="1155cc"/>
            <w:sz w:val="21"/>
            <w:szCs w:val="21"/>
            <w:u w:val="single"/>
            <w:rtl w:val="1"/>
          </w:rPr>
          <w:t xml:space="preserve"> </w:t>
        </w:r>
      </w:hyperlink>
      <w:hyperlink r:id="rId55">
        <w:r w:rsidDel="00000000" w:rsidR="00000000" w:rsidRPr="00000000">
          <w:rPr>
            <w:rFonts w:ascii="Roboto" w:cs="Roboto" w:eastAsia="Roboto" w:hAnsi="Roboto"/>
            <w:color w:val="1155cc"/>
            <w:sz w:val="21"/>
            <w:szCs w:val="21"/>
            <w:u w:val="single"/>
            <w:rtl w:val="1"/>
          </w:rPr>
          <w:t xml:space="preserve">وتحليل</w:t>
        </w:r>
      </w:hyperlink>
      <w:hyperlink r:id="rId56">
        <w:r w:rsidDel="00000000" w:rsidR="00000000" w:rsidRPr="00000000">
          <w:rPr>
            <w:rFonts w:ascii="Roboto" w:cs="Roboto" w:eastAsia="Roboto" w:hAnsi="Roboto"/>
            <w:color w:val="1155cc"/>
            <w:sz w:val="21"/>
            <w:szCs w:val="21"/>
            <w:u w:val="single"/>
            <w:rtl w:val="1"/>
          </w:rPr>
          <w:t xml:space="preserve"> </w:t>
        </w:r>
      </w:hyperlink>
      <w:hyperlink r:id="rId57">
        <w:r w:rsidDel="00000000" w:rsidR="00000000" w:rsidRPr="00000000">
          <w:rPr>
            <w:rFonts w:ascii="Roboto" w:cs="Roboto" w:eastAsia="Roboto" w:hAnsi="Roboto"/>
            <w:color w:val="1155cc"/>
            <w:sz w:val="21"/>
            <w:szCs w:val="21"/>
            <w:u w:val="single"/>
            <w:rtl w:val="1"/>
          </w:rPr>
          <w:t xml:space="preserve">استراتيجياتهم</w:t>
        </w:r>
      </w:hyperlink>
      <w:hyperlink r:id="rId58">
        <w:r w:rsidDel="00000000" w:rsidR="00000000" w:rsidRPr="00000000">
          <w:rPr>
            <w:rFonts w:ascii="Roboto" w:cs="Roboto" w:eastAsia="Roboto" w:hAnsi="Roboto"/>
            <w:color w:val="1155cc"/>
            <w:sz w:val="21"/>
            <w:szCs w:val="21"/>
            <w:u w:val="single"/>
            <w:rtl w:val="0"/>
          </w:rPr>
          <w:t xml:space="preserve">1</w:t>
        </w:r>
      </w:hyperlink>
      <w:hyperlink r:id="rId59">
        <w:r w:rsidDel="00000000" w:rsidR="00000000" w:rsidRPr="00000000">
          <w:rPr>
            <w:rFonts w:ascii="Roboto" w:cs="Roboto" w:eastAsia="Roboto" w:hAnsi="Roboto"/>
            <w:color w:val="1155cc"/>
            <w:sz w:val="21"/>
            <w:szCs w:val="21"/>
            <w:u w:val="single"/>
            <w:rtl w:val="0"/>
          </w:rPr>
          <w:t xml:space="preserve">2</w:t>
        </w:r>
      </w:hyperlink>
      <w:hyperlink r:id="rId60">
        <w:r w:rsidDel="00000000" w:rsidR="00000000" w:rsidRPr="00000000">
          <w:rPr>
            <w:rFonts w:ascii="Roboto" w:cs="Roboto" w:eastAsia="Roboto" w:hAnsi="Roboto"/>
            <w:color w:val="1155cc"/>
            <w:sz w:val="21"/>
            <w:szCs w:val="21"/>
            <w:u w:val="single"/>
            <w:rtl w:val="0"/>
          </w:rPr>
          <w:t xml:space="preserve">3</w:t>
        </w:r>
      </w:hyperlink>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Understanding the Competitive Landscape</w:t>
      </w:r>
    </w:p>
    <w:p w:rsidR="00000000" w:rsidDel="00000000" w:rsidP="00000000" w:rsidRDefault="00000000" w:rsidRPr="00000000" w14:paraId="00000030">
      <w:pPr>
        <w:spacing w:after="240" w:before="240" w:lineRule="auto"/>
        <w:rPr/>
      </w:pPr>
      <w:r w:rsidDel="00000000" w:rsidR="00000000" w:rsidRPr="00000000">
        <w:rPr>
          <w:rtl w:val="0"/>
        </w:rPr>
        <w:t xml:space="preserve">When launching or expanding an Arabic freelance website, it's crucial to analyze the existing competitors to identify their strengths, weaknesses, and market positioning. Here's a breakdown of key areas to focus 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ddphazpg3et8" w:id="1"/>
      <w:bookmarkEnd w:id="1"/>
      <w:r w:rsidDel="00000000" w:rsidR="00000000" w:rsidRPr="00000000">
        <w:rPr>
          <w:b w:val="1"/>
          <w:color w:val="000000"/>
          <w:sz w:val="26"/>
          <w:szCs w:val="26"/>
          <w:rtl w:val="0"/>
        </w:rPr>
        <w:t xml:space="preserve">1. Core Offerings and Target Audience</w:t>
      </w:r>
    </w:p>
    <w:p w:rsidR="00000000" w:rsidDel="00000000" w:rsidP="00000000" w:rsidRDefault="00000000" w:rsidRPr="00000000" w14:paraId="00000032">
      <w:pPr>
        <w:numPr>
          <w:ilvl w:val="0"/>
          <w:numId w:val="10"/>
        </w:numPr>
        <w:spacing w:after="0" w:afterAutospacing="0" w:before="240" w:lineRule="auto"/>
        <w:ind w:left="720" w:hanging="360"/>
      </w:pPr>
      <w:r w:rsidDel="00000000" w:rsidR="00000000" w:rsidRPr="00000000">
        <w:rPr>
          <w:b w:val="1"/>
          <w:rtl w:val="0"/>
        </w:rPr>
        <w:t xml:space="preserve">Services Offered:</w:t>
      </w:r>
      <w:r w:rsidDel="00000000" w:rsidR="00000000" w:rsidRPr="00000000">
        <w:rPr>
          <w:rtl w:val="0"/>
        </w:rPr>
        <w:t xml:space="preserve"> What specific freelance services do competitors provide (e.g., writing, design, programming, translation)?</w:t>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b w:val="1"/>
          <w:rtl w:val="0"/>
        </w:rPr>
        <w:t xml:space="preserve">Target Market:</w:t>
      </w:r>
      <w:r w:rsidDel="00000000" w:rsidR="00000000" w:rsidRPr="00000000">
        <w:rPr>
          <w:rtl w:val="0"/>
        </w:rPr>
        <w:t xml:space="preserve"> Who are their primary clients (e.g., businesses, individuals, startups)?</w:t>
      </w:r>
    </w:p>
    <w:p w:rsidR="00000000" w:rsidDel="00000000" w:rsidP="00000000" w:rsidRDefault="00000000" w:rsidRPr="00000000" w14:paraId="00000034">
      <w:pPr>
        <w:numPr>
          <w:ilvl w:val="0"/>
          <w:numId w:val="10"/>
        </w:numPr>
        <w:spacing w:after="240" w:before="0" w:beforeAutospacing="0" w:lineRule="auto"/>
        <w:ind w:left="720" w:hanging="360"/>
      </w:pPr>
      <w:r w:rsidDel="00000000" w:rsidR="00000000" w:rsidRPr="00000000">
        <w:rPr>
          <w:b w:val="1"/>
          <w:rtl w:val="0"/>
        </w:rPr>
        <w:t xml:space="preserve">Niche Specialization:</w:t>
      </w:r>
      <w:r w:rsidDel="00000000" w:rsidR="00000000" w:rsidRPr="00000000">
        <w:rPr>
          <w:rtl w:val="0"/>
        </w:rPr>
        <w:t xml:space="preserve"> Do they cater to a particular niche within the Arabic freelance market (e.g., medical writing, e-commerce development)?</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d8ttr38mdp8" w:id="2"/>
      <w:bookmarkEnd w:id="2"/>
      <w:r w:rsidDel="00000000" w:rsidR="00000000" w:rsidRPr="00000000">
        <w:rPr>
          <w:b w:val="1"/>
          <w:color w:val="000000"/>
          <w:sz w:val="26"/>
          <w:szCs w:val="26"/>
          <w:rtl w:val="0"/>
        </w:rPr>
        <w:t xml:space="preserve">2. Pricing and Payment Models</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b w:val="1"/>
          <w:rtl w:val="0"/>
        </w:rPr>
        <w:t xml:space="preserve">Pricing Structure:</w:t>
      </w:r>
      <w:r w:rsidDel="00000000" w:rsidR="00000000" w:rsidRPr="00000000">
        <w:rPr>
          <w:rtl w:val="0"/>
        </w:rPr>
        <w:t xml:space="preserve"> How do they determine their rates (hourly, fixed-price, project-based)?</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Payment Terms:</w:t>
      </w:r>
      <w:r w:rsidDel="00000000" w:rsidR="00000000" w:rsidRPr="00000000">
        <w:rPr>
          <w:rtl w:val="0"/>
        </w:rPr>
        <w:t xml:space="preserve"> What payment methods do they accept (e.g., PayPal, bank transfer, local payment gateways)?</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b w:val="1"/>
          <w:rtl w:val="0"/>
        </w:rPr>
        <w:t xml:space="preserve">Escrow System:</w:t>
      </w:r>
      <w:r w:rsidDel="00000000" w:rsidR="00000000" w:rsidRPr="00000000">
        <w:rPr>
          <w:rtl w:val="0"/>
        </w:rPr>
        <w:t xml:space="preserve"> Do they offer an escrow system to protect both freelancers and clients?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jlhn1of57l47" w:id="3"/>
      <w:bookmarkEnd w:id="3"/>
      <w:r w:rsidDel="00000000" w:rsidR="00000000" w:rsidRPr="00000000">
        <w:rPr>
          <w:b w:val="1"/>
          <w:color w:val="000000"/>
          <w:sz w:val="26"/>
          <w:szCs w:val="26"/>
          <w:rtl w:val="0"/>
        </w:rPr>
        <w:t xml:space="preserve">3. Platform Features and User Experience</w:t>
      </w:r>
    </w:p>
    <w:p w:rsidR="00000000" w:rsidDel="00000000" w:rsidP="00000000" w:rsidRDefault="00000000" w:rsidRPr="00000000" w14:paraId="0000003A">
      <w:pPr>
        <w:numPr>
          <w:ilvl w:val="0"/>
          <w:numId w:val="14"/>
        </w:numPr>
        <w:spacing w:after="0" w:afterAutospacing="0" w:before="240" w:lineRule="auto"/>
        <w:ind w:left="720" w:hanging="360"/>
      </w:pPr>
      <w:r w:rsidDel="00000000" w:rsidR="00000000" w:rsidRPr="00000000">
        <w:rPr>
          <w:b w:val="1"/>
          <w:rtl w:val="0"/>
        </w:rPr>
        <w:t xml:space="preserve">Ease of Use:</w:t>
      </w:r>
      <w:r w:rsidDel="00000000" w:rsidR="00000000" w:rsidRPr="00000000">
        <w:rPr>
          <w:rtl w:val="0"/>
        </w:rPr>
        <w:t xml:space="preserve"> How user-friendly is their platform for both freelancers and clients?</w:t>
      </w:r>
    </w:p>
    <w:p w:rsidR="00000000" w:rsidDel="00000000" w:rsidP="00000000" w:rsidRDefault="00000000" w:rsidRPr="00000000" w14:paraId="0000003B">
      <w:pPr>
        <w:numPr>
          <w:ilvl w:val="0"/>
          <w:numId w:val="14"/>
        </w:numPr>
        <w:spacing w:after="0" w:afterAutospacing="0" w:before="0" w:beforeAutospacing="0" w:lineRule="auto"/>
        <w:ind w:left="720" w:hanging="360"/>
      </w:pPr>
      <w:r w:rsidDel="00000000" w:rsidR="00000000" w:rsidRPr="00000000">
        <w:rPr>
          <w:b w:val="1"/>
          <w:rtl w:val="0"/>
        </w:rPr>
        <w:t xml:space="preserve">Search Functionality:</w:t>
      </w:r>
      <w:r w:rsidDel="00000000" w:rsidR="00000000" w:rsidRPr="00000000">
        <w:rPr>
          <w:rtl w:val="0"/>
        </w:rPr>
        <w:t xml:space="preserve"> How effective is their search engine for finding relevant projects or freelancers?</w:t>
      </w:r>
    </w:p>
    <w:p w:rsidR="00000000" w:rsidDel="00000000" w:rsidP="00000000" w:rsidRDefault="00000000" w:rsidRPr="00000000" w14:paraId="0000003C">
      <w:pPr>
        <w:numPr>
          <w:ilvl w:val="0"/>
          <w:numId w:val="14"/>
        </w:numPr>
        <w:spacing w:after="0" w:afterAutospacing="0" w:before="0" w:beforeAutospacing="0" w:lineRule="auto"/>
        <w:ind w:left="720" w:hanging="360"/>
      </w:pPr>
      <w:r w:rsidDel="00000000" w:rsidR="00000000" w:rsidRPr="00000000">
        <w:rPr>
          <w:b w:val="1"/>
          <w:rtl w:val="0"/>
        </w:rPr>
        <w:t xml:space="preserve">Communication Tools:</w:t>
      </w:r>
      <w:r w:rsidDel="00000000" w:rsidR="00000000" w:rsidRPr="00000000">
        <w:rPr>
          <w:rtl w:val="0"/>
        </w:rPr>
        <w:t xml:space="preserve"> What tools do they provide for communication (e.g., messaging, video calls)?</w:t>
      </w:r>
    </w:p>
    <w:p w:rsidR="00000000" w:rsidDel="00000000" w:rsidP="00000000" w:rsidRDefault="00000000" w:rsidRPr="00000000" w14:paraId="0000003D">
      <w:pPr>
        <w:numPr>
          <w:ilvl w:val="0"/>
          <w:numId w:val="14"/>
        </w:numPr>
        <w:spacing w:after="240" w:before="0" w:beforeAutospacing="0" w:lineRule="auto"/>
        <w:ind w:left="720" w:hanging="360"/>
      </w:pPr>
      <w:r w:rsidDel="00000000" w:rsidR="00000000" w:rsidRPr="00000000">
        <w:rPr>
          <w:b w:val="1"/>
          <w:rtl w:val="0"/>
        </w:rPr>
        <w:t xml:space="preserve">Dispute Resolution:</w:t>
      </w:r>
      <w:r w:rsidDel="00000000" w:rsidR="00000000" w:rsidRPr="00000000">
        <w:rPr>
          <w:rtl w:val="0"/>
        </w:rPr>
        <w:t xml:space="preserve"> How do they handle disputes between freelancers and clients?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a2rn4qo7wo05" w:id="4"/>
      <w:bookmarkEnd w:id="4"/>
      <w:r w:rsidDel="00000000" w:rsidR="00000000" w:rsidRPr="00000000">
        <w:rPr>
          <w:b w:val="1"/>
          <w:color w:val="000000"/>
          <w:sz w:val="26"/>
          <w:szCs w:val="26"/>
          <w:rtl w:val="0"/>
        </w:rPr>
        <w:t xml:space="preserve">4. Marketing and Branding</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b w:val="1"/>
          <w:rtl w:val="0"/>
        </w:rPr>
        <w:t xml:space="preserve">Brand Identity:</w:t>
      </w:r>
      <w:r w:rsidDel="00000000" w:rsidR="00000000" w:rsidRPr="00000000">
        <w:rPr>
          <w:rtl w:val="0"/>
        </w:rPr>
        <w:t xml:space="preserve"> What is their brand image and messaging?</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rtl w:val="0"/>
        </w:rPr>
        <w:t xml:space="preserve">Marketing Channels:</w:t>
      </w:r>
      <w:r w:rsidDel="00000000" w:rsidR="00000000" w:rsidRPr="00000000">
        <w:rPr>
          <w:rtl w:val="0"/>
        </w:rPr>
        <w:t xml:space="preserve"> How do they promote their platform (e.g., social media, SEO, content marketing)?</w:t>
      </w:r>
    </w:p>
    <w:p w:rsidR="00000000" w:rsidDel="00000000" w:rsidP="00000000" w:rsidRDefault="00000000" w:rsidRPr="00000000" w14:paraId="00000041">
      <w:pPr>
        <w:numPr>
          <w:ilvl w:val="0"/>
          <w:numId w:val="7"/>
        </w:numPr>
        <w:spacing w:after="240" w:before="0" w:beforeAutospacing="0" w:lineRule="auto"/>
        <w:ind w:left="720" w:hanging="360"/>
      </w:pPr>
      <w:r w:rsidDel="00000000" w:rsidR="00000000" w:rsidRPr="00000000">
        <w:rPr>
          <w:b w:val="1"/>
          <w:rtl w:val="0"/>
        </w:rPr>
        <w:t xml:space="preserve">Community Building:</w:t>
      </w:r>
      <w:r w:rsidDel="00000000" w:rsidR="00000000" w:rsidRPr="00000000">
        <w:rPr>
          <w:rtl w:val="0"/>
        </w:rPr>
        <w:t xml:space="preserve"> Do they foster a sense of community among their users?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qyl0ip1omlpn" w:id="5"/>
      <w:bookmarkEnd w:id="5"/>
      <w:r w:rsidDel="00000000" w:rsidR="00000000" w:rsidRPr="00000000">
        <w:rPr>
          <w:b w:val="1"/>
          <w:color w:val="000000"/>
          <w:sz w:val="26"/>
          <w:szCs w:val="26"/>
          <w:rtl w:val="0"/>
        </w:rPr>
        <w:t xml:space="preserve">5. Customer Support</w:t>
      </w:r>
    </w:p>
    <w:p w:rsidR="00000000" w:rsidDel="00000000" w:rsidP="00000000" w:rsidRDefault="00000000" w:rsidRPr="00000000" w14:paraId="00000043">
      <w:pPr>
        <w:numPr>
          <w:ilvl w:val="0"/>
          <w:numId w:val="16"/>
        </w:numPr>
        <w:spacing w:after="0" w:afterAutospacing="0" w:before="240" w:lineRule="auto"/>
        <w:ind w:left="720" w:hanging="360"/>
      </w:pPr>
      <w:r w:rsidDel="00000000" w:rsidR="00000000" w:rsidRPr="00000000">
        <w:rPr>
          <w:b w:val="1"/>
          <w:rtl w:val="0"/>
        </w:rPr>
        <w:t xml:space="preserve">Availability:</w:t>
      </w:r>
      <w:r w:rsidDel="00000000" w:rsidR="00000000" w:rsidRPr="00000000">
        <w:rPr>
          <w:rtl w:val="0"/>
        </w:rPr>
        <w:t xml:space="preserve"> How responsive is their customer support team?</w:t>
      </w:r>
    </w:p>
    <w:p w:rsidR="00000000" w:rsidDel="00000000" w:rsidP="00000000" w:rsidRDefault="00000000" w:rsidRPr="00000000" w14:paraId="00000044">
      <w:pPr>
        <w:numPr>
          <w:ilvl w:val="0"/>
          <w:numId w:val="16"/>
        </w:numPr>
        <w:spacing w:after="0" w:afterAutospacing="0" w:before="0" w:beforeAutospacing="0" w:lineRule="auto"/>
        <w:ind w:left="720" w:hanging="360"/>
      </w:pPr>
      <w:r w:rsidDel="00000000" w:rsidR="00000000" w:rsidRPr="00000000">
        <w:rPr>
          <w:b w:val="1"/>
          <w:rtl w:val="0"/>
        </w:rPr>
        <w:t xml:space="preserve">Channels:</w:t>
      </w:r>
      <w:r w:rsidDel="00000000" w:rsidR="00000000" w:rsidRPr="00000000">
        <w:rPr>
          <w:rtl w:val="0"/>
        </w:rPr>
        <w:t xml:space="preserve"> What channels do they offer for support (e.g., email, live chat, phone)?</w:t>
      </w:r>
    </w:p>
    <w:p w:rsidR="00000000" w:rsidDel="00000000" w:rsidP="00000000" w:rsidRDefault="00000000" w:rsidRPr="00000000" w14:paraId="00000045">
      <w:pPr>
        <w:numPr>
          <w:ilvl w:val="0"/>
          <w:numId w:val="16"/>
        </w:numPr>
        <w:spacing w:after="240" w:before="0" w:beforeAutospacing="0" w:lineRule="auto"/>
        <w:ind w:left="720" w:hanging="360"/>
      </w:pPr>
      <w:r w:rsidDel="00000000" w:rsidR="00000000" w:rsidRPr="00000000">
        <w:rPr>
          <w:b w:val="1"/>
          <w:rtl w:val="0"/>
        </w:rPr>
        <w:t xml:space="preserve">Quality:</w:t>
      </w:r>
      <w:r w:rsidDel="00000000" w:rsidR="00000000" w:rsidRPr="00000000">
        <w:rPr>
          <w:rtl w:val="0"/>
        </w:rPr>
        <w:t xml:space="preserve"> How effective are their support services in resolving issues?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1eu2gqfgtgcq" w:id="6"/>
      <w:bookmarkEnd w:id="6"/>
      <w:r w:rsidDel="00000000" w:rsidR="00000000" w:rsidRPr="00000000">
        <w:rPr>
          <w:b w:val="1"/>
          <w:color w:val="000000"/>
          <w:sz w:val="26"/>
          <w:szCs w:val="26"/>
          <w:rtl w:val="0"/>
        </w:rPr>
        <w:t xml:space="preserve">6. Unique Selling Propositions (USPs)</w:t>
      </w:r>
    </w:p>
    <w:p w:rsidR="00000000" w:rsidDel="00000000" w:rsidP="00000000" w:rsidRDefault="00000000" w:rsidRPr="00000000" w14:paraId="00000047">
      <w:pPr>
        <w:numPr>
          <w:ilvl w:val="0"/>
          <w:numId w:val="4"/>
        </w:numPr>
        <w:spacing w:after="0" w:afterAutospacing="0" w:before="240" w:lineRule="auto"/>
        <w:ind w:left="720" w:hanging="360"/>
      </w:pPr>
      <w:r w:rsidDel="00000000" w:rsidR="00000000" w:rsidRPr="00000000">
        <w:rPr>
          <w:b w:val="1"/>
          <w:rtl w:val="0"/>
        </w:rPr>
        <w:t xml:space="preserve">Differentiators:</w:t>
      </w:r>
      <w:r w:rsidDel="00000000" w:rsidR="00000000" w:rsidRPr="00000000">
        <w:rPr>
          <w:rtl w:val="0"/>
        </w:rPr>
        <w:t xml:space="preserve"> What sets them apart from their competitors (e.g., specialized services, unique features, pricing advantages)?</w:t>
      </w:r>
    </w:p>
    <w:p w:rsidR="00000000" w:rsidDel="00000000" w:rsidP="00000000" w:rsidRDefault="00000000" w:rsidRPr="00000000" w14:paraId="00000048">
      <w:pPr>
        <w:numPr>
          <w:ilvl w:val="0"/>
          <w:numId w:val="4"/>
        </w:numPr>
        <w:spacing w:after="240" w:before="0" w:beforeAutospacing="0" w:lineRule="auto"/>
        <w:ind w:left="720" w:hanging="360"/>
      </w:pPr>
      <w:r w:rsidDel="00000000" w:rsidR="00000000" w:rsidRPr="00000000">
        <w:rPr>
          <w:b w:val="1"/>
          <w:rtl w:val="0"/>
        </w:rPr>
        <w:t xml:space="preserve">Value Proposition:</w:t>
      </w:r>
      <w:r w:rsidDel="00000000" w:rsidR="00000000" w:rsidRPr="00000000">
        <w:rPr>
          <w:rtl w:val="0"/>
        </w:rPr>
        <w:t xml:space="preserve"> How do they communicate the value they provide to their users?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ekqutfvhk5n9" w:id="7"/>
      <w:bookmarkEnd w:id="7"/>
      <w:r w:rsidDel="00000000" w:rsidR="00000000" w:rsidRPr="00000000">
        <w:rPr>
          <w:b w:val="1"/>
          <w:color w:val="000000"/>
          <w:sz w:val="26"/>
          <w:szCs w:val="26"/>
          <w:rtl w:val="0"/>
        </w:rPr>
        <w:t xml:space="preserve">Key Arabic Freelance Competitors</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b w:val="1"/>
          <w:rtl w:val="0"/>
        </w:rPr>
        <w:t xml:space="preserve">Upwork:</w:t>
      </w:r>
      <w:r w:rsidDel="00000000" w:rsidR="00000000" w:rsidRPr="00000000">
        <w:rPr>
          <w:rtl w:val="0"/>
        </w:rPr>
        <w:t xml:space="preserve"> A global platform with a strong Arabic presence.</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Freelancer:</w:t>
      </w:r>
      <w:r w:rsidDel="00000000" w:rsidR="00000000" w:rsidRPr="00000000">
        <w:rPr>
          <w:rtl w:val="0"/>
        </w:rPr>
        <w:t xml:space="preserve"> Another global platform with a significant Arabic user base.</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Fiverr:</w:t>
      </w:r>
      <w:r w:rsidDel="00000000" w:rsidR="00000000" w:rsidRPr="00000000">
        <w:rPr>
          <w:rtl w:val="0"/>
        </w:rPr>
        <w:t xml:space="preserve"> Known for its short-term, fixed-price jobs.</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Ajir:</w:t>
      </w:r>
      <w:r w:rsidDel="00000000" w:rsidR="00000000" w:rsidRPr="00000000">
        <w:rPr>
          <w:rtl w:val="0"/>
        </w:rPr>
        <w:t xml:space="preserve"> A popular Arabic-specific freelance platform.</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Mostaqlon:</w:t>
      </w:r>
      <w:r w:rsidDel="00000000" w:rsidR="00000000" w:rsidRPr="00000000">
        <w:rPr>
          <w:rtl w:val="0"/>
        </w:rPr>
        <w:t xml:space="preserve"> Another well-established Arabic freelance platform.</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b w:val="1"/>
          <w:rtl w:val="0"/>
        </w:rPr>
        <w:t xml:space="preserve">Muqawel:</w:t>
      </w:r>
      <w:r w:rsidDel="00000000" w:rsidR="00000000" w:rsidRPr="00000000">
        <w:rPr>
          <w:rtl w:val="0"/>
        </w:rPr>
        <w:t xml:space="preserve"> Specializes in IT and software development.</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Competitive Analysis Tools</w:t>
      </w:r>
    </w:p>
    <w:p w:rsidR="00000000" w:rsidDel="00000000" w:rsidP="00000000" w:rsidRDefault="00000000" w:rsidRPr="00000000" w14:paraId="00000051">
      <w:pPr>
        <w:numPr>
          <w:ilvl w:val="0"/>
          <w:numId w:val="13"/>
        </w:numPr>
        <w:spacing w:after="0" w:afterAutospacing="0" w:before="240" w:lineRule="auto"/>
        <w:ind w:left="720" w:hanging="360"/>
      </w:pPr>
      <w:r w:rsidDel="00000000" w:rsidR="00000000" w:rsidRPr="00000000">
        <w:rPr>
          <w:b w:val="1"/>
          <w:rtl w:val="0"/>
        </w:rPr>
        <w:t xml:space="preserve">Google Analytics:</w:t>
      </w:r>
      <w:r w:rsidDel="00000000" w:rsidR="00000000" w:rsidRPr="00000000">
        <w:rPr>
          <w:rtl w:val="0"/>
        </w:rPr>
        <w:t xml:space="preserve"> Track website traffic, user behavior, and conversion rates.</w:t>
      </w:r>
    </w:p>
    <w:p w:rsidR="00000000" w:rsidDel="00000000" w:rsidP="00000000" w:rsidRDefault="00000000" w:rsidRPr="00000000" w14:paraId="00000052">
      <w:pPr>
        <w:numPr>
          <w:ilvl w:val="0"/>
          <w:numId w:val="13"/>
        </w:numPr>
        <w:spacing w:after="0" w:afterAutospacing="0" w:before="0" w:beforeAutospacing="0" w:lineRule="auto"/>
        <w:ind w:left="720" w:hanging="360"/>
      </w:pPr>
      <w:r w:rsidDel="00000000" w:rsidR="00000000" w:rsidRPr="00000000">
        <w:rPr>
          <w:b w:val="1"/>
          <w:rtl w:val="0"/>
        </w:rPr>
        <w:t xml:space="preserve">SEMrush:</w:t>
      </w:r>
      <w:r w:rsidDel="00000000" w:rsidR="00000000" w:rsidRPr="00000000">
        <w:rPr>
          <w:rtl w:val="0"/>
        </w:rPr>
        <w:t xml:space="preserve"> Analyze competitors' SEO strategies, keyword rankings, and backlink profiles.</w:t>
      </w:r>
    </w:p>
    <w:p w:rsidR="00000000" w:rsidDel="00000000" w:rsidP="00000000" w:rsidRDefault="00000000" w:rsidRPr="00000000" w14:paraId="00000053">
      <w:pPr>
        <w:numPr>
          <w:ilvl w:val="0"/>
          <w:numId w:val="13"/>
        </w:numPr>
        <w:spacing w:after="0" w:afterAutospacing="0" w:before="0" w:beforeAutospacing="0" w:lineRule="auto"/>
        <w:ind w:left="720" w:hanging="360"/>
      </w:pPr>
      <w:r w:rsidDel="00000000" w:rsidR="00000000" w:rsidRPr="00000000">
        <w:rPr>
          <w:b w:val="1"/>
          <w:rtl w:val="0"/>
        </w:rPr>
        <w:t xml:space="preserve">SimilarWeb:</w:t>
      </w:r>
      <w:r w:rsidDel="00000000" w:rsidR="00000000" w:rsidRPr="00000000">
        <w:rPr>
          <w:rtl w:val="0"/>
        </w:rPr>
        <w:t xml:space="preserve"> Get insights into competitor website traffic, audience demographics, and engagement metrics.</w:t>
      </w:r>
    </w:p>
    <w:p w:rsidR="00000000" w:rsidDel="00000000" w:rsidP="00000000" w:rsidRDefault="00000000" w:rsidRPr="00000000" w14:paraId="00000054">
      <w:pPr>
        <w:numPr>
          <w:ilvl w:val="0"/>
          <w:numId w:val="13"/>
        </w:numPr>
        <w:spacing w:after="240" w:before="0" w:beforeAutospacing="0" w:lineRule="auto"/>
        <w:ind w:left="720" w:hanging="360"/>
      </w:pPr>
      <w:r w:rsidDel="00000000" w:rsidR="00000000" w:rsidRPr="00000000">
        <w:rPr>
          <w:b w:val="1"/>
          <w:rtl w:val="0"/>
        </w:rPr>
        <w:t xml:space="preserve">Social Media Analytics Tools:</w:t>
      </w:r>
      <w:r w:rsidDel="00000000" w:rsidR="00000000" w:rsidRPr="00000000">
        <w:rPr>
          <w:rtl w:val="0"/>
        </w:rPr>
        <w:t xml:space="preserve"> Monitor competitors' social media activity, engagement, and audience demographics.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Calibri" w:cs="Calibri" w:eastAsia="Calibri" w:hAnsi="Calibri"/>
          <w:b w:val="1"/>
          <w:color w:val="373737"/>
          <w:sz w:val="28"/>
          <w:szCs w:val="28"/>
          <w:u w:val="single"/>
        </w:rPr>
      </w:pPr>
      <w:r w:rsidDel="00000000" w:rsidR="00000000" w:rsidRPr="00000000">
        <w:rPr>
          <w:rFonts w:ascii="Calibri" w:cs="Calibri" w:eastAsia="Calibri" w:hAnsi="Calibri"/>
          <w:b w:val="1"/>
          <w:color w:val="373737"/>
          <w:sz w:val="28"/>
          <w:szCs w:val="28"/>
          <w:u w:val="single"/>
          <w:rtl w:val="0"/>
        </w:rPr>
        <w:t xml:space="preserve">5. Freelance Yard</w:t>
      </w:r>
    </w:p>
    <w:p w:rsidR="00000000" w:rsidDel="00000000" w:rsidP="00000000" w:rsidRDefault="00000000" w:rsidRPr="00000000" w14:paraId="00000058">
      <w:pPr>
        <w:spacing w:line="240" w:lineRule="auto"/>
        <w:jc w:val="both"/>
        <w:rPr>
          <w:rFonts w:ascii="Calibri" w:cs="Calibri" w:eastAsia="Calibri" w:hAnsi="Calibri"/>
          <w:color w:val="373737"/>
          <w:sz w:val="28"/>
          <w:szCs w:val="28"/>
        </w:rPr>
      </w:pPr>
      <w:r w:rsidDel="00000000" w:rsidR="00000000" w:rsidRPr="00000000">
        <w:rPr>
          <w:rtl w:val="0"/>
        </w:rPr>
      </w:r>
    </w:p>
    <w:p w:rsidR="00000000" w:rsidDel="00000000" w:rsidP="00000000" w:rsidRDefault="00000000" w:rsidRPr="00000000" w14:paraId="00000059">
      <w:pPr>
        <w:spacing w:line="240" w:lineRule="auto"/>
        <w:jc w:val="both"/>
        <w:rPr>
          <w:rFonts w:ascii="Calibri" w:cs="Calibri" w:eastAsia="Calibri" w:hAnsi="Calibri"/>
          <w:b w:val="1"/>
          <w:color w:val="373737"/>
          <w:sz w:val="28"/>
          <w:szCs w:val="28"/>
        </w:rPr>
      </w:pPr>
      <w:r w:rsidDel="00000000" w:rsidR="00000000" w:rsidRPr="00000000">
        <w:rPr>
          <w:rFonts w:ascii="Calibri" w:cs="Calibri" w:eastAsia="Calibri" w:hAnsi="Calibri"/>
          <w:b w:val="1"/>
          <w:color w:val="373737"/>
          <w:sz w:val="28"/>
          <w:szCs w:val="28"/>
          <w:rtl w:val="0"/>
        </w:rPr>
        <w:t xml:space="preserve">Weaknesses:</w:t>
      </w:r>
    </w:p>
    <w:p w:rsidR="00000000" w:rsidDel="00000000" w:rsidP="00000000" w:rsidRDefault="00000000" w:rsidRPr="00000000" w14:paraId="0000005A">
      <w:pPr>
        <w:spacing w:line="240" w:lineRule="auto"/>
        <w:jc w:val="both"/>
        <w:rPr>
          <w:rFonts w:ascii="Calibri" w:cs="Calibri" w:eastAsia="Calibri" w:hAnsi="Calibri"/>
          <w:b w:val="1"/>
          <w:color w:val="373737"/>
          <w:sz w:val="28"/>
          <w:szCs w:val="28"/>
        </w:rPr>
      </w:pPr>
      <w:r w:rsidDel="00000000" w:rsidR="00000000" w:rsidRPr="00000000">
        <w:rPr>
          <w:rtl w:val="0"/>
        </w:rPr>
      </w:r>
    </w:p>
    <w:p w:rsidR="00000000" w:rsidDel="00000000" w:rsidP="00000000" w:rsidRDefault="00000000" w:rsidRPr="00000000" w14:paraId="0000005B">
      <w:pPr>
        <w:spacing w:line="240" w:lineRule="auto"/>
        <w:jc w:val="both"/>
        <w:rPr>
          <w:rFonts w:ascii="Calibri" w:cs="Calibri" w:eastAsia="Calibri" w:hAnsi="Calibri"/>
          <w:b w:val="1"/>
          <w:color w:val="373737"/>
          <w:sz w:val="28"/>
          <w:szCs w:val="28"/>
        </w:rPr>
      </w:pPr>
      <w:r w:rsidDel="00000000" w:rsidR="00000000" w:rsidRPr="00000000">
        <w:rPr>
          <w:rFonts w:ascii="Calibri" w:cs="Calibri" w:eastAsia="Calibri" w:hAnsi="Calibri"/>
          <w:b w:val="1"/>
          <w:color w:val="373737"/>
          <w:sz w:val="28"/>
          <w:szCs w:val="28"/>
          <w:rtl w:val="0"/>
        </w:rPr>
        <w:t xml:space="preserve">The Egyptian freelance platform has a significant issue as the site does not support the Arabic language. Problems arise with the website, whether during initial registration or with the website's links. The content and pages are inactive, and all channels fail to provide content consistently. Additionally, there are no clear and established criteria for electronic contracts, nor are there secure methods for accessing services and making payments.</w:t>
      </w:r>
    </w:p>
    <w:p w:rsidR="00000000" w:rsidDel="00000000" w:rsidP="00000000" w:rsidRDefault="00000000" w:rsidRPr="00000000" w14:paraId="0000005C">
      <w:pPr>
        <w:spacing w:line="240" w:lineRule="auto"/>
        <w:jc w:val="both"/>
        <w:rPr>
          <w:rFonts w:ascii="Calibri" w:cs="Calibri" w:eastAsia="Calibri" w:hAnsi="Calibri"/>
          <w:b w:val="1"/>
          <w:color w:val="373737"/>
          <w:sz w:val="28"/>
          <w:szCs w:val="28"/>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b w:val="1"/>
          <w:sz w:val="24"/>
          <w:szCs w:val="24"/>
          <w:rtl w:val="0"/>
        </w:rPr>
        <w:t xml:space="preserve">Platforms:</w:t>
      </w:r>
      <w:r w:rsidDel="00000000" w:rsidR="00000000" w:rsidRPr="00000000">
        <w:rPr>
          <w:sz w:val="24"/>
          <w:szCs w:val="24"/>
          <w:rtl w:val="0"/>
        </w:rPr>
        <w:t xml:space="preserve"> they are active on Facebook.</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The type of content they share are images, videos or podcasts.</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b w:val="1"/>
          <w:sz w:val="24"/>
          <w:szCs w:val="24"/>
          <w:rtl w:val="0"/>
        </w:rPr>
        <w:t xml:space="preserve">Frequency:</w:t>
      </w:r>
      <w:r w:rsidDel="00000000" w:rsidR="00000000" w:rsidRPr="00000000">
        <w:rPr>
          <w:sz w:val="24"/>
          <w:szCs w:val="24"/>
          <w:rtl w:val="0"/>
        </w:rPr>
        <w:t xml:space="preserve"> they post a third a week.</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line="315" w:lineRule="auto"/>
        <w:ind w:left="720" w:firstLine="0"/>
        <w:rPr>
          <w:sz w:val="24"/>
          <w:szCs w:val="24"/>
        </w:rPr>
      </w:pPr>
      <w:r w:rsidDel="00000000" w:rsidR="00000000" w:rsidRPr="00000000">
        <w:rPr>
          <w:b w:val="1"/>
          <w:sz w:val="24"/>
          <w:szCs w:val="24"/>
          <w:rtl w:val="0"/>
        </w:rPr>
        <w:t xml:space="preserve">Engagement:</w:t>
      </w:r>
      <w:r w:rsidDel="00000000" w:rsidR="00000000" w:rsidRPr="00000000">
        <w:rPr>
          <w:sz w:val="24"/>
          <w:szCs w:val="24"/>
          <w:rtl w:val="0"/>
        </w:rPr>
        <w:t xml:space="preserve"> Their followers  do not interact with their content (likes, comments, shares)</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line="315" w:lineRule="auto"/>
        <w:ind w:left="720" w:firstLine="0"/>
        <w:rPr>
          <w:b w:val="1"/>
          <w:sz w:val="24"/>
          <w:szCs w:val="24"/>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line="315" w:lineRule="auto"/>
        <w:ind w:left="720" w:firstLine="0"/>
        <w:rPr>
          <w:b w:val="1"/>
          <w:sz w:val="24"/>
          <w:szCs w:val="24"/>
        </w:rPr>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240" w:before="240" w:line="315" w:lineRule="auto"/>
        <w:rPr>
          <w:b w:val="1"/>
          <w:sz w:val="24"/>
          <w:szCs w:val="24"/>
        </w:rPr>
      </w:pPr>
      <w:r w:rsidDel="00000000" w:rsidR="00000000" w:rsidRPr="00000000">
        <w:rPr>
          <w:b w:val="1"/>
          <w:sz w:val="24"/>
          <w:szCs w:val="24"/>
          <w:rtl w:val="0"/>
        </w:rPr>
        <w:t xml:space="preserve">His a brand voice include:</w:t>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pacing w:after="0" w:afterAutospacing="0" w:before="240" w:line="315" w:lineRule="auto"/>
        <w:ind w:left="720" w:hanging="360"/>
        <w:rPr>
          <w:b w:val="1"/>
          <w:sz w:val="24"/>
          <w:szCs w:val="24"/>
        </w:rPr>
      </w:pPr>
      <w:r w:rsidDel="00000000" w:rsidR="00000000" w:rsidRPr="00000000">
        <w:rPr>
          <w:b w:val="1"/>
          <w:sz w:val="24"/>
          <w:szCs w:val="24"/>
          <w:rtl w:val="0"/>
        </w:rPr>
        <w:t xml:space="preserve">Tone: The emotional attitude or feeling expressed is friendly and humorous.</w:t>
      </w:r>
    </w:p>
    <w:p w:rsidR="00000000" w:rsidDel="00000000" w:rsidP="00000000" w:rsidRDefault="00000000" w:rsidRPr="00000000" w14:paraId="0000008C">
      <w:pPr>
        <w:numPr>
          <w:ilvl w:val="0"/>
          <w:numId w:val="1"/>
        </w:numPr>
        <w:pBdr>
          <w:top w:color="auto" w:space="0" w:sz="0" w:val="none"/>
          <w:bottom w:color="auto" w:space="0" w:sz="0" w:val="none"/>
          <w:right w:color="auto" w:space="0" w:sz="0" w:val="none"/>
          <w:between w:color="auto" w:space="0" w:sz="0" w:val="none"/>
        </w:pBdr>
        <w:spacing w:after="240" w:before="0" w:beforeAutospacing="0" w:line="315" w:lineRule="auto"/>
        <w:ind w:left="720" w:hanging="360"/>
        <w:rPr>
          <w:b w:val="1"/>
          <w:sz w:val="24"/>
          <w:szCs w:val="24"/>
        </w:rPr>
      </w:pPr>
      <w:r w:rsidDel="00000000" w:rsidR="00000000" w:rsidRPr="00000000">
        <w:rPr>
          <w:b w:val="1"/>
          <w:sz w:val="24"/>
          <w:szCs w:val="24"/>
          <w:rtl w:val="0"/>
        </w:rPr>
        <w:t xml:space="preserve">Style: The way the brand communicates is informal and conversational.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mhuria">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rFonts w:ascii="Roboto" w:cs="Roboto" w:eastAsia="Roboto" w:hAnsi="Roboto"/>
        <w:color w:val="111111"/>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hecmo.com/tools/best-competitor-analysis-tools/" TargetMode="External"/><Relationship Id="rId42" Type="http://schemas.openxmlformats.org/officeDocument/2006/relationships/hyperlink" Target="https://thecmo.com/tools/best-competitor-analysis-tools/" TargetMode="External"/><Relationship Id="rId41" Type="http://schemas.openxmlformats.org/officeDocument/2006/relationships/hyperlink" Target="https://thecmo.com/tools/best-competitor-analysis-tools/" TargetMode="External"/><Relationship Id="rId44" Type="http://schemas.openxmlformats.org/officeDocument/2006/relationships/hyperlink" Target="https://thecmo.com/tools/best-competitor-analysis-tools/" TargetMode="External"/><Relationship Id="rId43" Type="http://schemas.openxmlformats.org/officeDocument/2006/relationships/hyperlink" Target="https://thecmo.com/tools/best-competitor-analysis-tools/" TargetMode="External"/><Relationship Id="rId46" Type="http://schemas.openxmlformats.org/officeDocument/2006/relationships/hyperlink" Target="https://thecmo.com/tools/best-competitor-analysis-tools/" TargetMode="External"/><Relationship Id="rId45" Type="http://schemas.openxmlformats.org/officeDocument/2006/relationships/hyperlink" Target="https://thecmo.com/tools/best-competitor-analysis-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cmo.com/tools/best-competitor-analysis-tools/" TargetMode="External"/><Relationship Id="rId48" Type="http://schemas.openxmlformats.org/officeDocument/2006/relationships/hyperlink" Target="https://thecmo.com/tools/best-competitor-analysis-tools/" TargetMode="External"/><Relationship Id="rId47" Type="http://schemas.openxmlformats.org/officeDocument/2006/relationships/hyperlink" Target="https://thecmo.com/tools/best-competitor-analysis-tools/" TargetMode="External"/><Relationship Id="rId49" Type="http://schemas.openxmlformats.org/officeDocument/2006/relationships/hyperlink" Target="https://thecmo.com/tools/best-competitor-analysis-tools/" TargetMode="External"/><Relationship Id="rId5" Type="http://schemas.openxmlformats.org/officeDocument/2006/relationships/styles" Target="styles.xml"/><Relationship Id="rId6" Type="http://schemas.openxmlformats.org/officeDocument/2006/relationships/hyperlink" Target="https://thecmo.com/tools/best-competitor-analysis-tools/" TargetMode="External"/><Relationship Id="rId7" Type="http://schemas.openxmlformats.org/officeDocument/2006/relationships/hyperlink" Target="https://thecmo.com/tools/best-competitor-analysis-tools/" TargetMode="External"/><Relationship Id="rId8" Type="http://schemas.openxmlformats.org/officeDocument/2006/relationships/hyperlink" Target="https://thecmo.com/tools/best-competitor-analysis-tools/" TargetMode="External"/><Relationship Id="rId31" Type="http://schemas.openxmlformats.org/officeDocument/2006/relationships/hyperlink" Target="https://thecmo.com/tools/best-competitor-analysis-tools/" TargetMode="External"/><Relationship Id="rId30" Type="http://schemas.openxmlformats.org/officeDocument/2006/relationships/hyperlink" Target="https://thecmo.com/tools/best-competitor-analysis-tools/" TargetMode="External"/><Relationship Id="rId33" Type="http://schemas.openxmlformats.org/officeDocument/2006/relationships/hyperlink" Target="https://thecmo.com/tools/best-competitor-analysis-tools/" TargetMode="External"/><Relationship Id="rId32" Type="http://schemas.openxmlformats.org/officeDocument/2006/relationships/hyperlink" Target="https://thecmo.com/tools/best-competitor-analysis-tools/" TargetMode="External"/><Relationship Id="rId35" Type="http://schemas.openxmlformats.org/officeDocument/2006/relationships/hyperlink" Target="https://thecmo.com/tools/best-competitor-analysis-tools/" TargetMode="External"/><Relationship Id="rId34" Type="http://schemas.openxmlformats.org/officeDocument/2006/relationships/hyperlink" Target="https://thecmo.com/tools/best-competitor-analysis-tools/" TargetMode="External"/><Relationship Id="rId37" Type="http://schemas.openxmlformats.org/officeDocument/2006/relationships/hyperlink" Target="https://thecmo.com/tools/best-competitor-analysis-tools/" TargetMode="External"/><Relationship Id="rId36" Type="http://schemas.openxmlformats.org/officeDocument/2006/relationships/hyperlink" Target="https://thecmo.com/tools/best-competitor-analysis-tools/" TargetMode="External"/><Relationship Id="rId39" Type="http://schemas.openxmlformats.org/officeDocument/2006/relationships/hyperlink" Target="https://thecmo.com/tools/best-competitor-analysis-tools/" TargetMode="External"/><Relationship Id="rId38" Type="http://schemas.openxmlformats.org/officeDocument/2006/relationships/hyperlink" Target="https://thecmo.com/tools/best-competitor-analysis-tools/" TargetMode="External"/><Relationship Id="rId20" Type="http://schemas.openxmlformats.org/officeDocument/2006/relationships/hyperlink" Target="https://thecmo.com/tools/best-competitor-analysis-tools/" TargetMode="External"/><Relationship Id="rId22" Type="http://schemas.openxmlformats.org/officeDocument/2006/relationships/hyperlink" Target="https://thecmo.com/tools/best-competitor-analysis-tools/" TargetMode="External"/><Relationship Id="rId21" Type="http://schemas.openxmlformats.org/officeDocument/2006/relationships/hyperlink" Target="https://thecmo.com/tools/best-competitor-analysis-tools/" TargetMode="External"/><Relationship Id="rId24" Type="http://schemas.openxmlformats.org/officeDocument/2006/relationships/hyperlink" Target="https://thecmo.com/tools/best-competitor-analysis-tools/" TargetMode="External"/><Relationship Id="rId23" Type="http://schemas.openxmlformats.org/officeDocument/2006/relationships/hyperlink" Target="https://thecmo.com/tools/best-competitor-analysis-tools/" TargetMode="External"/><Relationship Id="rId60" Type="http://schemas.openxmlformats.org/officeDocument/2006/relationships/hyperlink" Target="https://bing.com/search?q=competitors+analysis+for+arabic+freelance+website" TargetMode="External"/><Relationship Id="rId26" Type="http://schemas.openxmlformats.org/officeDocument/2006/relationships/hyperlink" Target="https://thecmo.com/tools/best-competitor-analysis-tools/" TargetMode="External"/><Relationship Id="rId25" Type="http://schemas.openxmlformats.org/officeDocument/2006/relationships/hyperlink" Target="https://thecmo.com/tools/best-competitor-analysis-tools/" TargetMode="External"/><Relationship Id="rId28" Type="http://schemas.openxmlformats.org/officeDocument/2006/relationships/hyperlink" Target="https://thecmo.com/tools/best-competitor-analysis-tools/" TargetMode="External"/><Relationship Id="rId27" Type="http://schemas.openxmlformats.org/officeDocument/2006/relationships/hyperlink" Target="https://thecmo.com/tools/best-competitor-analysis-tools/" TargetMode="External"/><Relationship Id="rId29" Type="http://schemas.openxmlformats.org/officeDocument/2006/relationships/hyperlink" Target="https://thecmo.com/tools/best-competitor-analysis-tools/" TargetMode="External"/><Relationship Id="rId51" Type="http://schemas.openxmlformats.org/officeDocument/2006/relationships/hyperlink" Target="https://thecmo.com/tools/best-competitor-analysis-tools/" TargetMode="External"/><Relationship Id="rId50" Type="http://schemas.openxmlformats.org/officeDocument/2006/relationships/hyperlink" Target="https://thecmo.com/tools/best-competitor-analysis-tools/" TargetMode="External"/><Relationship Id="rId53" Type="http://schemas.openxmlformats.org/officeDocument/2006/relationships/hyperlink" Target="https://thecmo.com/tools/best-competitor-analysis-tools/" TargetMode="External"/><Relationship Id="rId52" Type="http://schemas.openxmlformats.org/officeDocument/2006/relationships/hyperlink" Target="https://thecmo.com/tools/best-competitor-analysis-tools/" TargetMode="External"/><Relationship Id="rId11" Type="http://schemas.openxmlformats.org/officeDocument/2006/relationships/hyperlink" Target="https://thecmo.com/tools/best-competitor-analysis-tools/" TargetMode="External"/><Relationship Id="rId55" Type="http://schemas.openxmlformats.org/officeDocument/2006/relationships/hyperlink" Target="https://thecmo.com/tools/best-competitor-analysis-tools/" TargetMode="External"/><Relationship Id="rId10" Type="http://schemas.openxmlformats.org/officeDocument/2006/relationships/hyperlink" Target="https://thecmo.com/tools/best-competitor-analysis-tools/" TargetMode="External"/><Relationship Id="rId54" Type="http://schemas.openxmlformats.org/officeDocument/2006/relationships/hyperlink" Target="https://thecmo.com/tools/best-competitor-analysis-tools/" TargetMode="External"/><Relationship Id="rId13" Type="http://schemas.openxmlformats.org/officeDocument/2006/relationships/hyperlink" Target="https://thecmo.com/tools/best-competitor-analysis-tools/" TargetMode="External"/><Relationship Id="rId57" Type="http://schemas.openxmlformats.org/officeDocument/2006/relationships/hyperlink" Target="https://thecmo.com/tools/best-competitor-analysis-tools/" TargetMode="External"/><Relationship Id="rId12" Type="http://schemas.openxmlformats.org/officeDocument/2006/relationships/hyperlink" Target="https://thecmo.com/tools/best-competitor-analysis-tools/" TargetMode="External"/><Relationship Id="rId56" Type="http://schemas.openxmlformats.org/officeDocument/2006/relationships/hyperlink" Target="https://thecmo.com/tools/best-competitor-analysis-tools/" TargetMode="External"/><Relationship Id="rId15" Type="http://schemas.openxmlformats.org/officeDocument/2006/relationships/hyperlink" Target="https://thecmo.com/tools/best-competitor-analysis-tools/" TargetMode="External"/><Relationship Id="rId59" Type="http://schemas.openxmlformats.org/officeDocument/2006/relationships/hyperlink" Target="https://moz.com/competitive-research" TargetMode="External"/><Relationship Id="rId14" Type="http://schemas.openxmlformats.org/officeDocument/2006/relationships/hyperlink" Target="https://thecmo.com/tools/best-competitor-analysis-tools/" TargetMode="External"/><Relationship Id="rId58" Type="http://schemas.openxmlformats.org/officeDocument/2006/relationships/hyperlink" Target="https://thecmo.com/tools/best-competitor-analysis-tools/" TargetMode="External"/><Relationship Id="rId17" Type="http://schemas.openxmlformats.org/officeDocument/2006/relationships/hyperlink" Target="https://thecmo.com/tools/best-competitor-analysis-tools/" TargetMode="External"/><Relationship Id="rId16" Type="http://schemas.openxmlformats.org/officeDocument/2006/relationships/hyperlink" Target="https://thecmo.com/tools/best-competitor-analysis-tools/" TargetMode="External"/><Relationship Id="rId19" Type="http://schemas.openxmlformats.org/officeDocument/2006/relationships/hyperlink" Target="https://thecmo.com/tools/best-competitor-analysis-tools/" TargetMode="External"/><Relationship Id="rId18" Type="http://schemas.openxmlformats.org/officeDocument/2006/relationships/hyperlink" Target="https://thecmo.com/tools/best-competitor-analysis-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Jomhu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