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r>
        <w:t>{% if court_issues %}[COURT ISSUES THIS — the advocate prepares this draft for the court's issue; it is not an advocate-authored pleading]{% endif %}</w:t>
      </w:r>
    </w:p>
    <w:p>
      <w:pPr>
        <w:jc w:val="center"/>
      </w:pPr>
      <w:r>
        <w:rPr>
          <w:b/>
        </w:rPr>
        <w:t>NOTICE</w:t>
      </w:r>
    </w:p>
    <w:p/>
    <w:p>
      <w:r>
        <w:t>{% if court_name %}IN THE COURT OF {{ court_name }}{% else %}IN THE COURT OF ______{% endif %}{% if court_place %} AT {{ court_place }}{% endif %}</w:t>
      </w:r>
    </w:p>
    <w:p>
      <w:r>
        <w:t>{{ case_ref }}</w:t>
      </w:r>
    </w:p>
    <w:p/>
    <w:p>
      <w:r>
        <w:t>{{ applicant_or_petitioner_name }}                          ... Applicant/Petitioner</w:t>
      </w:r>
    </w:p>
    <w:p/>
    <w:p>
      <w:r>
        <w:t>To, {{ addressee_name }}</w:t>
      </w:r>
    </w:p>
    <w:p/>
    <w:p>
      <w:r>
        <w:t>{% if kind == 'show_cause' or kind == 'appear_person' %}</w:t>
      </w:r>
    </w:p>
    <w:p>
      <w:r>
        <w:t>Whereas the above-named applicant has made an application to this Court for {{ application_or_relief }}, you are hereby warned to appear in this Court, in person or by a pleader duly instructed, {% if appearance_date %}on {{ appearance_date }}{% else %}on the date fixed{% endif %} to show cause against the application, failing which the said application will be heard and determined ex parte.</w:t>
      </w:r>
    </w:p>
    <w:p>
      <w:r>
        <w:t>{% endif %}</w:t>
      </w:r>
    </w:p>
    <w:p>
      <w:r>
        <w:t>{% if kind == 'family_court' %}</w:t>
      </w:r>
    </w:p>
    <w:p>
      <w:r>
        <w:t>Whereas the above-named petitioner has filed a petition against you seeking {{ application_or_relief }}, you are hereby required to appear in this Court {% if appearance_date %}on {{ appearance_date }}{% endif %} in person to answer all material questions relating to the proceedings, and to file a written statement {% if written_statement_date %}on or before {{ written_statement_date }}{% endif %}. This notice shall be served not less than twenty-one days before the date fixed for settlement of issues. In default of your appearance, the petition will be heard and determined in your absence.</w:t>
      </w:r>
    </w:p>
    <w:p>
      <w:r>
        <w:t>{% endif %}</w:t>
      </w:r>
    </w:p>
    <w:p>
      <w:r>
        <w:t>{% if kind == 'appeal_notice' %}</w:t>
      </w:r>
    </w:p>
    <w:p>
      <w:r>
        <w:t>Take notice that an appeal from the decree/order in {{ application_or_relief }} has been presented and registered in this Court, and that {% if appearance_date %}{{ appearance_date }}{% else %}a date{% endif %} has been fixed for the hearing of the appeal. If no appearance is made on your behalf, the appeal will be heard and decided in your absence.</w:t>
      </w:r>
    </w:p>
    <w:p>
      <w:r>
        <w:t>{% endif %}</w:t>
      </w:r>
    </w:p>
    <w:p>
      <w:r>
        <w:t>{% if kind == 'produce_documents' %}</w:t>
      </w:r>
    </w:p>
    <w:p>
      <w:r>
        <w:t>Whereas it has been made to appear that the following documents now in your custody are of material importance in the above matter, you are hereby required to produce before this Court {% if appearance_date %}on {{ appearance_date }}{% endif %} the following documents: {{ documents_description }}.</w:t>
      </w:r>
    </w:p>
    <w:p>
      <w:r>
        <w:t>{% endif %}</w:t>
      </w:r>
    </w:p>
    <w:p/>
    <w:p>
      <w:r>
        <w:t>Given under the hand and seal of the Court {% if seal_date %}on {{ seal_date }}{% else %}on the date of issue{% endif %}.</w:t>
      </w:r>
    </w:p>
    <w:p>
      <w:pPr>
        <w:jc w:val="right"/>
      </w:pPr>
      <w:r>
        <w:t>By Order of the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