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IN THE COURT OF {% if family_court %}{{ family_court }}{% else %}THE PRINCIPAL JUDGE, FAMILY COURT{% endif %}{% if city %}, {{ city }}{% endif %}</w:t>
      </w:r>
    </w:p>
    <w:p>
      <w:pPr>
        <w:jc w:val="center"/>
      </w:pPr>
      <w:r>
        <w:rPr>
          <w:b w:val="0"/>
        </w:rPr>
        <w:t>HINDU MARRIAGE PETITION NO. ______ OF {% if petition_year %}{{ petition_year }}{% else %}______{% endif %}</w:t>
      </w:r>
    </w:p>
    <w:p/>
    <w:p>
      <w:r>
        <w:t>IN THE MATTER OF:</w:t>
      </w:r>
    </w:p>
    <w:p>
      <w:r>
        <w:t>1. {{ party_a }}</w:t>
        <w:br/>
        <w:t>2. {{ party_b }}                          ... PETITIONERS</w:t>
      </w:r>
    </w:p>
    <w:p/>
    <w:p>
      <w:pPr>
        <w:jc w:val="center"/>
      </w:pPr>
      <w:r>
        <w:rPr>
          <w:b/>
        </w:rPr>
        <w:t>JOINT PETITION FOR DISSOLUTION OF MARRIAGE BY A DECREE OF DIVORCE BY MUTUAL CONSENT UNDER SECTION 13B OF THE HINDU MARRIAGE ACT, 1955 — FIRST MOTION</w:t>
      </w:r>
    </w:p>
    <w:p/>
    <w:p>
      <w:r>
        <w:t>MOST RESPECTFULLY SHOWETH:</w:t>
      </w:r>
    </w:p>
    <w:p>
      <w:r>
        <w:t>1. The marriage between {{ party_a }} and {{ party_b }} was solemnised on {{ marriage_date }} at {{ marriage_place }}.</w:t>
      </w:r>
    </w:p>
    <w:p>
      <w:r>
        <w:t>2. The parties have been living separately since {{ living_separately_since }}, a period of one year or more.</w:t>
      </w:r>
    </w:p>
    <w:p>
      <w:r>
        <w:t>3. The parties have not been able to live together.</w:t>
      </w:r>
    </w:p>
    <w:p>
      <w:r>
        <w:t>4. The parties have freely and mutually agreed that the marriage should be dissolved.</w:t>
      </w:r>
    </w:p>
    <w:p>
      <w:r>
        <w:t>5. SETTLEMENT:</w:t>
      </w:r>
    </w:p>
    <w:p>
      <w:r>
        <w:t xml:space="preserve">   - Maintenance / alimony: {{ settlement.maintenance }}.</w:t>
      </w:r>
    </w:p>
    <w:p>
      <w:r>
        <w:t xml:space="preserve">   - Custody: {{ settlement.custody }}.</w:t>
      </w:r>
    </w:p>
    <w:p>
      <w:r>
        <w:t xml:space="preserve">   - Property / streedhan: {{ settlement.property }}.</w:t>
      </w:r>
    </w:p>
    <w:p>
      <w:r>
        <w:t>6. The consent is free and without coercion, fraud or undue influence.</w:t>
      </w:r>
    </w:p>
    <w:p/>
    <w:p>
      <w:r>
        <w:t>PRAYER:</w:t>
      </w:r>
    </w:p>
    <w:p>
      <w:r>
        <w:t>It is, therefore, most respectfully prayed that this Hon'ble Court may be pleased to:</w:t>
      </w:r>
    </w:p>
    <w:p>
      <w:r>
        <w:t>(a) record the statements of the parties on this first motion under s.13B(1) of the Hindu Marriage Act, 1955; and</w:t>
      </w:r>
    </w:p>
    <w:p>
      <w:r>
        <w:t>(b) pass such other and further order(s) as may be deemed fit and proper on the facts and in the circumstances of this case.</w:t>
      </w:r>
    </w:p>
    <w:p/>
    <w:p>
      <w:r>
        <w:t>Place: {{ place }}</w:t>
      </w:r>
    </w:p>
    <w:p>
      <w:r>
        <w:t>Date:  {% if petition_date %}{{ petition_date }}{% else %}____________{% endif %}</w:t>
      </w:r>
    </w:p>
    <w:p/>
    <w:p>
      <w:r>
        <w:t>Verified and affirmed jointly by {% for d in deponents %}{{ d }}{% if not loop.last %} and {% endif %}{% endfor %} as deponents, at {{ place }}.</w:t>
      </w:r>
    </w:p>
    <w:p/>
    <w:p>
      <w:pPr>
        <w:jc w:val="right"/>
      </w:pPr>
      <w:r>
        <w:t>PETITIONER NO. 1                    PETITIONER NO. 2</w:t>
      </w:r>
    </w:p>
    <w:p/>
    <w:p>
      <w:r>
        <w:t>[NOTE: This joint petition must be supported by a joint Affidavit of both parties.]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