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SUIT FOR EJECTMENT AND DAMAGES FOR WRONGFUL USE AND OCCUPATION</w:t>
      </w:r>
    </w:p>
    <w:p/>
    <w:p>
      <w:pPr>
        <w:jc w:val="center"/>
      </w:pPr>
      <w:r>
        <w:rPr>
          <w:b/>
        </w:rPr>
        <w:t>BEFORE THE {% if civil_court %}{{ civil_court }}{% else %}CIVIL JUDGE (SENIOR DIVISION){% endif %}{% if city %}, {{ city }}{% endif %}</w:t>
      </w:r>
    </w:p>
    <w:p>
      <w:pPr>
        <w:jc w:val="center"/>
      </w:pPr>
      <w:r>
        <w:rPr>
          <w:b w:val="0"/>
        </w:rPr>
        <w:t>SUIT NO. ______ OF {{ case_year }}</w:t>
      </w:r>
    </w:p>
    <w:p/>
    <w:p>
      <w:r>
        <w:t>IN THE MATTER OF:</w:t>
      </w:r>
    </w:p>
    <w:p>
      <w:r>
        <w:t>{% for p in plaintiffs %}{{ p }}{% if not loop.last %}</w:t>
        <w:br/>
        <w:t>{% endif %}{% endfor %}{% if plaintiff_address %}</w:t>
        <w:br/>
        <w:t>R/o {{ plaintiff_address }}{% endif %}                          ... PLAINTIFF{% if plaintiffs|length &gt; 1 %}S{% endif %}</w:t>
      </w:r>
    </w:p>
    <w:p>
      <w:pPr>
        <w:jc w:val="center"/>
      </w:pPr>
      <w:r>
        <w:rPr>
          <w:b w:val="0"/>
        </w:rPr>
        <w:t>VERSUS</w:t>
      </w:r>
    </w:p>
    <w:p>
      <w:r>
        <w:t>{{ defendant.name }}{% if defendant.address %}, {{ defendant.address }}{% endif %}                          ... DEFENDANT</w:t>
      </w:r>
    </w:p>
    <w:p/>
    <w:p>
      <w:pPr>
        <w:jc w:val="center"/>
      </w:pPr>
      <w:r>
        <w:rPr>
          <w:b/>
        </w:rPr>
        <w:t>SUIT FOR EJECTMENT AND DAMAGES FOR WRONGFUL USE AND OCCUPATION</w:t>
      </w:r>
    </w:p>
    <w:p/>
    <w:p>
      <w:r>
        <w:t>MOST RESPECTFULLY SHOWETH:</w:t>
      </w:r>
    </w:p>
    <w:p>
      <w:r>
        <w:t>1. That the plaintiff(s), being the owner(s) of {{ suit_premises }}, let out the said premises to the defendant vide {{ lease_ref }}.</w:t>
      </w:r>
    </w:p>
    <w:p>
      <w:r>
        <w:t>2. That the said lease expired on {{ lease_expiry_date }}, whereafter the defendant became a month-to-month tenant of the plaintiff(s).</w:t>
      </w:r>
    </w:p>
    <w:p>
      <w:r>
        <w:t>3. That the plaintiff(s) served upon the defendant a notice under s.106 of the Transfer of Property Act, 1882 ({{ s106_notice_ref }}) terminating the tenancy with effect from {{ tenancy_end_date }}.</w:t>
      </w:r>
    </w:p>
    <w:p>
      <w:r>
        <w:t>4. That the defendant received the said notice on {{ s106_notice_served_date }}, i.e. clear {{ clear_days }} days before the date of termination, and it is therefore a valid notice under the Transfer of Property Act.</w:t>
      </w:r>
    </w:p>
    <w:p>
      <w:r>
        <w:t>5. That the defendant, having neither vacated the premises nor shown any intention to vacate, is in wrongful use and occupation {% if wrongful_occupation_since %}since {{ wrongful_occupation_since }} {% endif %}at Rs. {{ damages_rate_per_day }}/- per day, the prevailing rate for such premises.</w:t>
      </w:r>
    </w:p>
    <w:p>
      <w:r>
        <w:t>{% if outside_rent_control %}</w:t>
      </w:r>
    </w:p>
    <w:p>
      <w:r>
        <w:t>6. That the suit premises are not governed by the Rent Control Act, and this Hon'ble Court has jurisdiction to try the matter.</w:t>
      </w:r>
    </w:p>
    <w:p>
      <w:r>
        <w:t>{% endif %}</w:t>
      </w:r>
    </w:p>
    <w:p>
      <w:r>
        <w:t>7. That the cause of action arose on {{ cause_of_action_date }} at {{ cause_of_action_place }} and is a continuing one.</w:t>
      </w:r>
    </w:p>
    <w:p>
      <w:r>
        <w:t>8. That this Hon'ble Court has jurisdiction: {{ jurisdiction_basis }}.</w:t>
      </w:r>
    </w:p>
    <w:p>
      <w:r>
        <w:t>9. That the court fee has been calculated ad valorem on the annual rent of Rs. {{ annual_rent }}/-, on which a court fee of Rs. {{ court_fee }}/- is paid; the plaintiff(s) undertake to pay any additional court fee found due.</w:t>
      </w:r>
    </w:p>
    <w:p/>
    <w:p>
      <w:r>
        <w:t>PRAYER:</w:t>
      </w:r>
    </w:p>
    <w:p>
      <w:r>
        <w:t>It is, therefore, most respectfully prayed that this Hon'ble Court may be pleased to:</w:t>
      </w:r>
    </w:p>
    <w:p>
      <w:r>
        <w:t>(a) pass a decree for ejectment against the defendant and in favour of the plaintiff(s);</w:t>
      </w:r>
    </w:p>
    <w:p>
      <w:r>
        <w:t>(b) pass a decree for damages at Rs. {{ damages_rate_per_day }}/- per day for the wrongful use and occupation of the premises by the defendant;</w:t>
      </w:r>
    </w:p>
    <w:p>
      <w:r>
        <w:t>(c) award the costs of the suit; and</w:t>
      </w:r>
    </w:p>
    <w:p>
      <w:r>
        <w:t>(d) pass such other and further order(s) as may be deemed fit and proper on the facts and in the circumstances of this case.</w:t>
      </w:r>
    </w:p>
    <w:p/>
    <w:p>
      <w:pPr>
        <w:jc w:val="right"/>
      </w:pPr>
      <w:r>
        <w:t>PLAINTIFF(S)</w:t>
      </w:r>
    </w:p>
    <w:p>
      <w:r>
        <w:t>Place: {{ place }}                          Through</w:t>
      </w:r>
    </w:p>
    <w:p>
      <w:r>
        <w:t>Date:  {% if suit_date %}{{ suit_date }}{% else %}____________{% endif %}                Advocate</w:t>
      </w:r>
    </w:p>
    <w:p/>
    <w:p>
      <w:r>
        <w:t>VERIFICATION:</w:t>
      </w:r>
    </w:p>
    <w:p>
      <w:r>
        <w:t>Verified at {{ place }} on this {% if suit_date %}{{ suit_date }}{% else %}____________{% endif %} that the contents of paras 1 to {{ knowledge_para_last }} are true to our personal knowledge and the remaining paras are true on the basis of legal advice received and believed to be true; the last para is the prayer to this Hon'ble Court.</w:t>
      </w:r>
    </w:p>
    <w:p/>
    <w:p>
      <w:pPr>
        <w:jc w:val="right"/>
      </w:pPr>
      <w:r>
        <w:t>PLAINTIFF(S)</w:t>
      </w:r>
    </w:p>
    <w:p/>
    <w:p>
      <w:r>
        <w:t>[NOTE: This plaint has to be supported by an affidavit.]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