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r>
        <w:t>{% if unverified_marker %}{{ unverified_marker }}{% endif %}</w:t>
      </w:r>
    </w:p>
    <w:p>
      <w:pPr>
        <w:jc w:val="center"/>
      </w:pPr>
      <w:r>
        <w:rPr>
          <w:b/>
        </w:rPr>
        <w:t>IN THE COURT OF {% if magistrate_court %}{{ magistrate_court }}{% else %}THE JUDICIAL MAGISTRATE / FAMILY COURT{% endif %}{% if city %}, {{ city }}{% endif %}</w:t>
      </w:r>
    </w:p>
    <w:p>
      <w:pPr>
        <w:jc w:val="center"/>
      </w:pPr>
      <w:r>
        <w:rPr>
          <w:b w:val="0"/>
        </w:rPr>
        <w:t>MAINTENANCE PETITION NO. ______ OF {% if petition_year %}{{ petition_year }}{% else %}______{% endif %}</w:t>
      </w:r>
    </w:p>
    <w:p/>
    <w:p>
      <w:r>
        <w:t>IN THE MATTER OF:</w:t>
      </w:r>
    </w:p>
    <w:p>
      <w:r>
        <w:t>{{ petitioner.name }}                          ... PETITIONER</w:t>
      </w:r>
    </w:p>
    <w:p>
      <w:pPr>
        <w:jc w:val="center"/>
      </w:pPr>
      <w:r>
        <w:rPr>
          <w:b w:val="0"/>
        </w:rPr>
        <w:t>VERSUS</w:t>
      </w:r>
    </w:p>
    <w:p>
      <w:r>
        <w:t>{{ respondent.name }}                          ... RESPONDENT</w:t>
      </w:r>
    </w:p>
    <w:p/>
    <w:p>
      <w:pPr>
        <w:jc w:val="center"/>
      </w:pPr>
      <w:r>
        <w:rPr>
          <w:b/>
        </w:rPr>
        <w:t>PETITION FOR MAINTENANCE UNDER {{ maintenance_section|upper }}</w:t>
      </w:r>
    </w:p>
    <w:p/>
    <w:p>
      <w:r>
        <w:t>MOST RESPECTFULLY SHOWETH:</w:t>
      </w:r>
    </w:p>
    <w:p>
      <w:r>
        <w:t>1. The petitioner {{ petitioner.name }} is the {{ relationship|replace('_', ' ') }} of the respondent {{ respondent.name }}.</w:t>
      </w:r>
    </w:p>
    <w:p>
      <w:r>
        <w:t>2. The particulars of the marriage / parentage are as set out herein.</w:t>
      </w:r>
    </w:p>
    <w:p>
      <w:r>
        <w:t>3. {{ neglect_slot }}</w:t>
      </w:r>
    </w:p>
    <w:p>
      <w:r>
        <w:t>4. The respondent has sufficient means: {{ respondent_means }}.</w:t>
      </w:r>
    </w:p>
    <w:p>
      <w:r>
        <w:t>5. The petitioner is unable to maintain herself: {{ petitioner_inability }}.</w:t>
      </w:r>
    </w:p>
    <w:p>
      <w:r>
        <w:t>6. The maintenance sought is Rs. {{ quantum }}/- per month. Basis: {{ quantum_basis }}. {{ quantum_slot }}</w:t>
      </w:r>
    </w:p>
    <w:p>
      <w:r>
        <w:t>{% if relationship == 'divorced_wife' %}</w:t>
      </w:r>
    </w:p>
    <w:p>
      <w:r>
        <w:t>6A. The petitioner has not remarried.</w:t>
      </w:r>
    </w:p>
    <w:p>
      <w:r>
        <w:t>{% endif %}</w:t>
      </w:r>
    </w:p>
    <w:p>
      <w:r>
        <w:t>7. Standard of living during cohabitation is as set out herein.</w:t>
      </w:r>
    </w:p>
    <w:p>
      <w:r>
        <w:t>8. JURISDICTION: {{ jurisdiction_basis }}.</w:t>
      </w:r>
    </w:p>
    <w:p>
      <w:r>
        <w:t>9. The petitioner's affidavit of assets and liabilities (Rajnesh v. Neha) is filed herewith.</w:t>
      </w:r>
    </w:p>
    <w:p/>
    <w:p>
      <w:r>
        <w:t>PRAYER:</w:t>
      </w:r>
    </w:p>
    <w:p>
      <w:r>
        <w:t>It is, therefore, most respectfully prayed that this Hon'ble Court may be pleased to:</w:t>
      </w:r>
    </w:p>
    <w:p>
      <w:r>
        <w:t>(a) direct the respondent to pay maintenance to the petitioner at Rs. {{ quantum }}/- per month;</w:t>
      </w:r>
    </w:p>
    <w:p>
      <w:r>
        <w:t>(b) direct the respondent to pay interim maintenance during the pendency of this petition and the arrears of maintenance;</w:t>
      </w:r>
    </w:p>
    <w:p>
      <w:r>
        <w:t>(c) award the costs of this petition; and</w:t>
      </w:r>
    </w:p>
    <w:p>
      <w:r>
        <w:t>(d) pass such other and further order(s) as may be deemed fit and proper on the facts and in the circumstances of this case.</w:t>
      </w:r>
    </w:p>
    <w:p/>
    <w:p>
      <w:pPr>
        <w:jc w:val="right"/>
      </w:pPr>
      <w:r>
        <w:t>PETITIONER</w:t>
      </w:r>
    </w:p>
    <w:p>
      <w:r>
        <w:t>Place: {{ place }}                          Through</w:t>
      </w:r>
    </w:p>
    <w:p>
      <w:r>
        <w:t>Date:  {% if petition_date %}{{ petition_date }}{% else %}____________{% endif %}                   Advocate</w:t>
      </w:r>
    </w:p>
    <w:p/>
    <w:p>
      <w:r>
        <w:t>[NOTE: This petition must be supported by an Affidavit and the petitioner's affidavit of assets and liabilities.]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