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if review_banner %}{{ review_banner }}{% endif %}</w:t>
      </w:r>
    </w:p>
    <w:p>
      <w:pPr>
        <w:jc w:val="center"/>
      </w:pPr>
      <w:r>
        <w:rPr>
          <w:b/>
        </w:rPr>
        <w:t>DEED OF MORTGAGE</w:t>
      </w:r>
    </w:p>
    <w:p/>
    <w:p>
      <w:r>
        <w:t>THIS DEED OF MORTGAGE is executed at {{ place }} on {{ execution_date }} BY {{ mortgagor.name }}, {{ mortgagor.description }} (hereinafter called the MORTGAGOR, which expression shall include his heirs, legal representatives, executors, administrators and assigns) of the FIRST PART; IN FAVOUR OF {{ mortgagee.name }}, {{ mortgagee.description }} (hereinafter called the MORTGAGEE, which expression shall include its successors and assigns).</w:t>
      </w:r>
    </w:p>
    <w:p>
      <w:r>
        <w:t>{% if purpose_recital %}</w:t>
      </w:r>
    </w:p>
    <w:p>
      <w:r>
        <w:t>WHEREAS {{ purpose_recital }}</w:t>
      </w:r>
    </w:p>
    <w:p>
      <w:r>
        <w:t>{% endif %}</w:t>
      </w:r>
    </w:p>
    <w:p>
      <w:r>
        <w:t>AND WHEREAS in consideration of the sum of Rs. {{ principal }}/- advanced by the Mortgagee to the Mortgagor, the Mortgagor has agreed to execute this mortgage of the property described in the Schedule.</w:t>
      </w:r>
    </w:p>
    <w:p/>
    <w:p>
      <w:r>
        <w:t>NOW THIS DEED WITNESSES AS UNDER:</w:t>
      </w:r>
    </w:p>
    <w:p>
      <w:r>
        <w:t>1. That the Mortgagor acknowledges that he owes Rs. {{ principal }}/- to the Mortgagee, and shall be liable to pay interest thereon at {{ interest_rate }}% per annum from the date of the loan until payment.</w:t>
      </w:r>
    </w:p>
    <w:p>
      <w:r>
        <w:t>2. That the Mortgagor shall repay the principal and interest as follows: {{ repayment_terms }}.</w:t>
      </w:r>
    </w:p>
    <w:p>
      <w:r>
        <w:t>3. That in consideration of the aforesaid, the Mortgagor hereby transfers by way of simple mortgage to the Mortgagee the property described in the Schedule, together with any building or permanent structure erected thereon.</w:t>
      </w:r>
    </w:p>
    <w:p>
      <w:r>
        <w:t>4. That the Mortgagor covenants that the said property is free from encumbrances and that he shall not, until the entire amount is repaid, create any fresh mortgage, charge or alienation of the property.</w:t>
      </w:r>
    </w:p>
    <w:p>
      <w:r>
        <w:t>5. That if the Mortgagor fails to pay the sum when due, the Mortgagee shall, in addition to any other remedy at law, have the power to sell the mortgaged property, without the intervention of the Court, for the realisation of the money due.</w:t>
      </w:r>
    </w:p>
    <w:p/>
    <w:p>
      <w:r>
        <w:t>SCHEDULE (MORTGAGED PROPERTY):</w:t>
      </w:r>
    </w:p>
    <w:p>
      <w:r>
        <w:t>{{ property_desc }}</w:t>
      </w:r>
    </w:p>
    <w:p/>
    <w:p>
      <w:r>
        <w:t>IN WITNESS WHEREOF the parties hereto have signed this deed on the date and at the place first above written, in the presence of the following witnesses.</w:t>
      </w:r>
    </w:p>
    <w:p/>
    <w:p>
      <w:pPr>
        <w:jc w:val="right"/>
      </w:pPr>
      <w:r>
        <w:t>MORTGAGOR</w:t>
      </w:r>
    </w:p>
    <w:p>
      <w:pPr>
        <w:jc w:val="right"/>
      </w:pPr>
      <w:r>
        <w:t>MORTGAGEE</w:t>
      </w:r>
    </w:p>
    <w:p/>
    <w:p>
      <w:r>
        <w:t>WITNESSES:</w:t>
      </w:r>
    </w:p>
    <w:p>
      <w:r>
        <w:t>{% for w in witnesses %}</w:t>
      </w:r>
    </w:p>
    <w:p>
      <w:r>
        <w:t xml:space="preserve">   {{ loop.index }}. {{ w }}</w:t>
      </w:r>
    </w:p>
    <w:p>
      <w:r>
        <w:t>{% endfor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