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{% if review_banner %}{{ review_banner }}{% endif %}</w:t>
      </w:r>
    </w:p>
    <w:p>
      <w:pPr>
        <w:jc w:val="center"/>
      </w:pPr>
      <w:r>
        <w:rPr>
          <w:b/>
        </w:rPr>
        <w:t>SPECIAL LEAVE PETITION ({{ slp_label }})</w:t>
      </w:r>
    </w:p>
    <w:p/>
    <w:p>
      <w:pPr>
        <w:jc w:val="center"/>
      </w:pPr>
      <w:r>
        <w:rPr>
          <w:b/>
        </w:rPr>
        <w:t>IN THE SUPREME COURT OF INDIA</w:t>
      </w:r>
    </w:p>
    <w:p>
      <w:pPr>
        <w:jc w:val="center"/>
      </w:pPr>
      <w:r>
        <w:rPr>
          <w:b w:val="0"/>
        </w:rPr>
        <w:t>{{ jurisdiction_label }}</w:t>
      </w:r>
    </w:p>
    <w:p>
      <w:pPr>
        <w:jc w:val="center"/>
      </w:pPr>
      <w:r>
        <w:rPr>
          <w:b w:val="0"/>
        </w:rPr>
        <w:t>{{ order_rule }}, SUPREME COURT RULES 2013</w:t>
      </w:r>
    </w:p>
    <w:p>
      <w:pPr>
        <w:jc w:val="center"/>
      </w:pPr>
      <w:r>
        <w:rPr>
          <w:b w:val="0"/>
        </w:rPr>
        <w:t>(UNDER ARTICLE 136 OF THE CONSTITUTION OF INDIA)</w:t>
      </w:r>
    </w:p>
    <w:p>
      <w:pPr>
        <w:jc w:val="center"/>
      </w:pPr>
      <w:r>
        <w:rPr>
          <w:b w:val="0"/>
        </w:rPr>
        <w:t>SPECIAL LEAVE PETITION ({{ slp_label }}) NO. ______ OF {{ slp_year }}</w:t>
      </w:r>
    </w:p>
    <w:p>
      <w:pPr>
        <w:jc w:val="center"/>
      </w:pPr>
      <w:r>
        <w:rPr>
          <w:b w:val="0"/>
        </w:rPr>
        <w:t>(Arising out of the judgment and order dated {{ impugned_judgment_date }} passed by {{ impugned_court }} in {{ impugned_case_ref }})</w:t>
      </w:r>
    </w:p>
    <w:p/>
    <w:p>
      <w:r>
        <w:t>IN THE MATTER OF:</w:t>
      </w:r>
    </w:p>
    <w:p>
      <w:r>
        <w:t>{{ petitioner.name }}                          ... PETITIONER</w:t>
      </w:r>
    </w:p>
    <w:p>
      <w:pPr>
        <w:jc w:val="center"/>
      </w:pPr>
      <w:r>
        <w:rPr>
          <w:b w:val="0"/>
        </w:rPr>
        <w:t>VERSUS</w:t>
      </w:r>
    </w:p>
    <w:p>
      <w:r>
        <w:t>{% for r in respondents %}{{ loop.index }}. {{ r }}{% if not loop.last %}</w:t>
        <w:br/>
        <w:t>{% endif %}{% endfor %}                          ... RESPONDENT{% if respondents|length &gt; 1 %}S{% endif %}</w:t>
      </w:r>
    </w:p>
    <w:p/>
    <w:p>
      <w:pPr>
        <w:jc w:val="center"/>
      </w:pPr>
      <w:r>
        <w:rPr>
          <w:b/>
        </w:rPr>
        <w:t>SPECIAL LEAVE PETITION UNDER ARTICLE 136 OF THE CONSTITUTION OF INDIA</w:t>
      </w:r>
    </w:p>
    <w:p/>
    <w:p>
      <w:r>
        <w:t>To, The Hon'ble the Chief Justice of India and His Companion Justices of the Supreme Court of India.</w:t>
      </w:r>
    </w:p>
    <w:p/>
    <w:p>
      <w:r>
        <w:t>The humble petition of the petitioner above-named MOST RESPECTFULLY SHOWETH:</w:t>
      </w:r>
    </w:p>
    <w:p>
      <w:r>
        <w:t>1. That the present petition is filed seeking special leave to appeal against the final judgment and order dated {{ impugned_judgment_date }} of {{ impugned_court }} in {{ impugned_case_ref }}.</w:t>
      </w:r>
    </w:p>
    <w:p>
      <w:r>
        <w:t>{% if condonation_required %}</w:t>
      </w:r>
    </w:p>
    <w:p>
      <w:r>
        <w:t>1A. That as the present petition is filed beyond ninety days of the impugned judgment (the limitation for a special leave petition), an application for condonation of delay is filed along with this petition.</w:t>
      </w:r>
    </w:p>
    <w:p>
      <w:r>
        <w:t>{% endif %}</w:t>
      </w:r>
    </w:p>
    <w:p>
      <w:r>
        <w:t>{% if is_civil %}</w:t>
      </w:r>
    </w:p>
    <w:p>
      <w:r>
        <w:t>2. QUESTIONS OF LAW: the following questions of law arise for consideration:</w:t>
      </w:r>
    </w:p>
    <w:p>
      <w:r>
        <w:t>{% for q in questions_of_law %}</w:t>
      </w:r>
    </w:p>
    <w:p>
      <w:r>
        <w:t xml:space="preserve">   {{ loop.index }}) {{ q }}</w:t>
      </w:r>
    </w:p>
    <w:p>
      <w:r>
        <w:t>{% endfor %}</w:t>
      </w:r>
    </w:p>
    <w:p>
      <w:r>
        <w:t>{% else %}</w:t>
      </w:r>
    </w:p>
    <w:p>
      <w:r>
        <w:t>2. That the present petition raises an important question of law for consideration before this Hon'ble Court.</w:t>
      </w:r>
    </w:p>
    <w:p>
      <w:r>
        <w:t>{% endif %}</w:t>
      </w:r>
    </w:p>
    <w:p>
      <w:r>
        <w:t>3. DECLARATION (in terms of {{ declaration_rule }}): the petitioner states that no other petition for special leave to appeal has been filed against the impugned judgment.</w:t>
      </w:r>
    </w:p>
    <w:p>
      <w:r>
        <w:t>4. DECLARATION (in terms of {{ annexure_rule }}): the annexures filed with this petition are true copies of the pleadings and documents that formed part of the records of the court below.</w:t>
      </w:r>
    </w:p>
    <w:p>
      <w:r>
        <w:t>5. BRIEF FACTS: {{ brief_facts_slot }}</w:t>
      </w:r>
    </w:p>
    <w:p>
      <w:r>
        <w:t>6. GROUNDS: special leave is sought on the following grounds:</w:t>
      </w:r>
    </w:p>
    <w:p>
      <w:r>
        <w:t>{% for g in grounds %}</w:t>
      </w:r>
    </w:p>
    <w:p>
      <w:r>
        <w:t xml:space="preserve">   {{ 'ABCDEFGHIJKLMNOP'[loop.index0] }}) {{ g }}</w:t>
      </w:r>
    </w:p>
    <w:p>
      <w:r>
        <w:t>{% endfor %}</w:t>
      </w:r>
    </w:p>
    <w:p>
      <w:r>
        <w:t>{% if interim_relief_sought %}</w:t>
      </w:r>
    </w:p>
    <w:p>
      <w:r>
        <w:t>7. GROUNDS FOR INTERIM RELIEF: {{ interim_relief_sought }}</w:t>
      </w:r>
    </w:p>
    <w:p>
      <w:r>
        <w:t>{% endif %}</w:t>
      </w:r>
    </w:p>
    <w:p/>
    <w:p>
      <w:r>
        <w:t>PRAYER:</w:t>
      </w:r>
    </w:p>
    <w:p>
      <w:r>
        <w:t>It is, therefore, most respectfully prayed that this Hon'ble Court may be pleased to:</w:t>
      </w:r>
    </w:p>
    <w:p>
      <w:r>
        <w:t>(a) grant special leave to appeal against the final judgment and order dated {{ impugned_judgment_date }} of {{ impugned_court }} in {{ impugned_case_ref }}; and</w:t>
      </w:r>
    </w:p>
    <w:p>
      <w:r>
        <w:t>(b) pass such other and further order(s) as may be deemed fit and proper on the facts and in the circumstances of this case.</w:t>
      </w:r>
    </w:p>
    <w:p/>
    <w:p>
      <w:pPr>
        <w:jc w:val="right"/>
      </w:pPr>
      <w:r>
        <w:t>DRAWN AND FILED BY</w:t>
      </w:r>
    </w:p>
    <w:p>
      <w:r>
        <w:t>Place: {{ place }}                          Advocate for the Petitioner</w:t>
      </w:r>
    </w:p>
    <w:p>
      <w:r>
        <w:t>Date:  {% if slp_date %}{{ slp_date }}{% else %}____________{% endif %}</w:t>
      </w:r>
    </w:p>
    <w:p/>
    <w:p>
      <w:r>
        <w:t>[NOTE: To be supported by an affidavit.]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