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variant == 'civil' or variant == 'commercial' %}</w:t>
      </w:r>
    </w:p>
    <w:p>
      <w:r>
        <w:t>Verified at {{ place }} on this {{ day }} day of {{ month }}, {{ year }} that the contents of paras {{ knowledge_paras }} of the {{ document_kind or 'pleading' }} are true to my knowledge{% if derived_source %} {{ derived_source }}{% endif %}, those of paras {{ belief_paras }} are true on information received and believed to be true, and the last para is the humble prayer to this Hon'ble Court.</w:t>
      </w:r>
    </w:p>
    <w:p/>
    <w:p>
      <w:pPr>
        <w:jc w:val="right"/>
      </w:pPr>
      <w:r>
        <w:t>{{ role }}</w:t>
      </w:r>
    </w:p>
    <w:p>
      <w:r>
        <w:t>{% endif %}</w:t>
      </w:r>
    </w:p>
    <w:p>
      <w:r>
        <w:t>{% if variant == 'writ' %}</w:t>
      </w:r>
    </w:p>
    <w:p>
      <w:r>
        <w:t>I, {{ name }}, the {{ role }} above named, do hereby declare that the facts stated above are true to the best of my knowledge, information and belief, and that no other petition on the same cause of action has been filed by me before this Hon'ble Court or the Hon'ble Supreme Court.</w:t>
      </w:r>
    </w:p>
    <w:p/>
    <w:p>
      <w:r>
        <w:t>Verified at {{ place }} on this {{ day }} day of {{ month }}, {{ year }}.</w:t>
      </w:r>
    </w:p>
    <w:p>
      <w:r>
        <w:t>{% endif %}</w:t>
      </w:r>
    </w:p>
    <w:p>
      <w:r>
        <w:t>{% if variant == 'commercial' %}</w:t>
      </w:r>
    </w:p>
    <w:p/>
    <w:p>
      <w:pPr>
        <w:jc w:val="center"/>
      </w:pPr>
      <w:r>
        <w:rPr>
          <w:b/>
        </w:rPr>
        <w:t>STATEMENT OF TRUTH</w:t>
      </w:r>
    </w:p>
    <w:p>
      <w:r>
        <w:t>I, {{ name }}, state that the statements made in this {{ document_kind }} are true to my knowledge, and that I understand that a false statement may render me liable for prosecution.</w:t>
      </w:r>
    </w:p>
    <w:p>
      <w:r>
        <w:t>{% endif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