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65F32" w14:textId="77777777" w:rsidR="00707AA2" w:rsidRPr="00CB03DF" w:rsidRDefault="00707AA2" w:rsidP="00CB03DF">
      <w:pPr>
        <w:jc w:val="center"/>
        <w:rPr>
          <w:b/>
          <w:bCs/>
          <w:color w:val="1F3864" w:themeColor="accent1" w:themeShade="80"/>
          <w:sz w:val="48"/>
          <w:szCs w:val="48"/>
        </w:rPr>
      </w:pPr>
      <w:r w:rsidRPr="00CB03DF">
        <w:rPr>
          <w:b/>
          <w:bCs/>
          <w:color w:val="1F3864" w:themeColor="accent1" w:themeShade="80"/>
          <w:sz w:val="48"/>
          <w:szCs w:val="48"/>
        </w:rPr>
        <w:t>BUSINESS PROPOSAL</w:t>
      </w:r>
    </w:p>
    <w:p w14:paraId="7181A116" w14:textId="776B2770" w:rsidR="00707AA2" w:rsidRPr="00CB03DF" w:rsidRDefault="00707AA2" w:rsidP="00CB03DF">
      <w:pPr>
        <w:rPr>
          <w:b/>
          <w:bCs/>
          <w:sz w:val="36"/>
          <w:szCs w:val="36"/>
        </w:rPr>
      </w:pPr>
      <w:r w:rsidRPr="00CB03DF">
        <w:rPr>
          <w:b/>
          <w:bCs/>
          <w:sz w:val="36"/>
          <w:szCs w:val="36"/>
        </w:rPr>
        <w:t>U.S. Electricity Grid Data Analysis and Interactive Dashboard</w:t>
      </w:r>
      <w:r w:rsidRPr="00707AA2">
        <w:rPr>
          <w:b/>
          <w:bCs/>
        </w:rPr>
        <w:br/>
        <w:t>Project Category: Data Analytics and Business Intelligence</w:t>
      </w:r>
      <w:r w:rsidRPr="00707AA2">
        <w:rPr>
          <w:b/>
          <w:bCs/>
        </w:rPr>
        <w:br/>
        <w:t>Data Source: U.S. Energy Information Administration (EIA)</w:t>
      </w:r>
      <w:r w:rsidRPr="00707AA2">
        <w:rPr>
          <w:b/>
          <w:bCs/>
        </w:rPr>
        <w:br/>
        <w:t>Proposed Duration: 4–6 Weeks, subject to data volume and project requirements</w:t>
      </w:r>
    </w:p>
    <w:p w14:paraId="150DB963" w14:textId="77777777" w:rsidR="00707AA2" w:rsidRPr="00707AA2" w:rsidRDefault="00707AA2" w:rsidP="00707AA2">
      <w:pPr>
        <w:rPr>
          <w:b/>
          <w:bCs/>
        </w:rPr>
      </w:pPr>
      <w:r w:rsidRPr="00707AA2">
        <w:rPr>
          <w:b/>
          <w:bCs/>
        </w:rPr>
        <w:pict w14:anchorId="483D774B">
          <v:rect id="_x0000_i1040" style="width:0;height:1.5pt" o:hralign="center" o:hrstd="t" o:hr="t" fillcolor="#a0a0a0" stroked="f"/>
        </w:pict>
      </w:r>
    </w:p>
    <w:p w14:paraId="4A8DD020" w14:textId="77777777" w:rsidR="00707AA2" w:rsidRPr="00124339" w:rsidRDefault="00707AA2" w:rsidP="00707AA2">
      <w:pPr>
        <w:rPr>
          <w:b/>
          <w:bCs/>
          <w:color w:val="00B050"/>
          <w:sz w:val="28"/>
          <w:szCs w:val="28"/>
        </w:rPr>
      </w:pPr>
      <w:r w:rsidRPr="00124339">
        <w:rPr>
          <w:b/>
          <w:bCs/>
          <w:color w:val="00B050"/>
          <w:sz w:val="28"/>
          <w:szCs w:val="28"/>
        </w:rPr>
        <w:t>1. Executive Summary</w:t>
      </w:r>
    </w:p>
    <w:p w14:paraId="3D762834" w14:textId="77777777" w:rsidR="00707AA2" w:rsidRPr="00707AA2" w:rsidRDefault="00707AA2" w:rsidP="00707AA2">
      <w:pPr>
        <w:rPr>
          <w:b/>
          <w:bCs/>
        </w:rPr>
      </w:pPr>
      <w:r w:rsidRPr="00707AA2">
        <w:rPr>
          <w:b/>
          <w:bCs/>
        </w:rPr>
        <w:t>This proposal seeks approval to develop an interactive data analytics dashboard using hourly electricity grid data published by the U.S. Energy Information Administration (EIA).</w:t>
      </w:r>
    </w:p>
    <w:p w14:paraId="78F11ECA" w14:textId="77777777" w:rsidR="00707AA2" w:rsidRPr="00707AA2" w:rsidRDefault="00707AA2" w:rsidP="00707AA2">
      <w:pPr>
        <w:rPr>
          <w:b/>
          <w:bCs/>
        </w:rPr>
      </w:pPr>
      <w:r w:rsidRPr="00707AA2">
        <w:rPr>
          <w:b/>
          <w:bCs/>
        </w:rPr>
        <w:t>Electricity grid datasets contain valuable operational information about demand, generation, and electricity interchange. However, examining these measures across separate datasets can make it difficult to identify temporal patterns, compare operational indicators, and communicate findings effectively.</w:t>
      </w:r>
    </w:p>
    <w:p w14:paraId="55372BA9" w14:textId="77777777" w:rsidR="00707AA2" w:rsidRPr="00707AA2" w:rsidRDefault="00707AA2" w:rsidP="00707AA2">
      <w:pPr>
        <w:rPr>
          <w:b/>
          <w:bCs/>
        </w:rPr>
      </w:pPr>
      <w:r w:rsidRPr="00707AA2">
        <w:rPr>
          <w:b/>
          <w:bCs/>
        </w:rPr>
        <w:t>The proposed project will analyze three EIA-930 datasets—BALANCE, INTERCHANGE, and SUBREGION—to investigate electricity demand patterns, generation by energy source, differences between forecast and reported demand, and electricity interchange between interconnected balancing authorities.</w:t>
      </w:r>
    </w:p>
    <w:p w14:paraId="4092CB09" w14:textId="77777777" w:rsidR="00707AA2" w:rsidRPr="00707AA2" w:rsidRDefault="00707AA2" w:rsidP="00707AA2">
      <w:pPr>
        <w:rPr>
          <w:b/>
          <w:bCs/>
        </w:rPr>
      </w:pPr>
      <w:r w:rsidRPr="00707AA2">
        <w:rPr>
          <w:b/>
          <w:bCs/>
        </w:rPr>
        <w:t>The project will follow a structured data analytics methodology, including data profiling, cleaning, exploratory analysis, KPI development, and interactive visualization. Its primary deliverable will be a dashboard supported by a documented analytical report.</w:t>
      </w:r>
    </w:p>
    <w:p w14:paraId="5A83ED89" w14:textId="2653522E" w:rsidR="00707AA2" w:rsidRPr="00707AA2" w:rsidRDefault="00707AA2" w:rsidP="00707AA2">
      <w:pPr>
        <w:rPr>
          <w:b/>
          <w:bCs/>
        </w:rPr>
      </w:pPr>
      <w:r w:rsidRPr="00707AA2">
        <w:rPr>
          <w:b/>
          <w:bCs/>
        </w:rPr>
        <w:t xml:space="preserve">Approval is requested to proceed with data validation, analysis, and dashboard development. The project will </w:t>
      </w:r>
      <w:r w:rsidR="004D0C7B">
        <w:rPr>
          <w:b/>
          <w:bCs/>
        </w:rPr>
        <w:t>demonstrate</w:t>
      </w:r>
      <w:r w:rsidRPr="00707AA2">
        <w:rPr>
          <w:b/>
          <w:bCs/>
        </w:rPr>
        <w:t xml:space="preserve"> data analytics techniques using a real-world public dataset while producing an accessible tool for exploring electricity grid operations.</w:t>
      </w:r>
    </w:p>
    <w:p w14:paraId="123C95BC" w14:textId="77777777" w:rsidR="00707AA2" w:rsidRPr="00124339" w:rsidRDefault="00707AA2" w:rsidP="00707AA2">
      <w:pPr>
        <w:rPr>
          <w:b/>
          <w:bCs/>
          <w:color w:val="00B050"/>
          <w:sz w:val="28"/>
          <w:szCs w:val="28"/>
        </w:rPr>
      </w:pPr>
      <w:r w:rsidRPr="00124339">
        <w:rPr>
          <w:b/>
          <w:bCs/>
          <w:color w:val="00B050"/>
          <w:sz w:val="28"/>
          <w:szCs w:val="28"/>
        </w:rPr>
        <w:t>2. Background and Problem Statement</w:t>
      </w:r>
    </w:p>
    <w:p w14:paraId="39491587" w14:textId="1492298D" w:rsidR="00707AA2" w:rsidRPr="00707AA2" w:rsidRDefault="00707AA2" w:rsidP="00707AA2">
      <w:pPr>
        <w:rPr>
          <w:b/>
          <w:bCs/>
        </w:rPr>
      </w:pPr>
      <w:r w:rsidRPr="00707AA2">
        <w:rPr>
          <w:b/>
          <w:bCs/>
        </w:rPr>
        <w:t xml:space="preserve">Electricity systems involve multiple interconnected operational entities and a range of </w:t>
      </w:r>
      <w:r w:rsidR="004D0C7B">
        <w:rPr>
          <w:b/>
          <w:bCs/>
        </w:rPr>
        <w:t>time-series measurements</w:t>
      </w:r>
      <w:r w:rsidRPr="00707AA2">
        <w:rPr>
          <w:b/>
          <w:bCs/>
        </w:rPr>
        <w:t>. Understanding these measurements requires examining relationships between electricity demand, generation, and interchange, while accounting for differences in geographical coverage and data definitions.</w:t>
      </w:r>
    </w:p>
    <w:p w14:paraId="43CBB9C7" w14:textId="77777777" w:rsidR="00707AA2" w:rsidRPr="00707AA2" w:rsidRDefault="00707AA2" w:rsidP="00707AA2">
      <w:pPr>
        <w:rPr>
          <w:b/>
          <w:bCs/>
        </w:rPr>
      </w:pPr>
      <w:r w:rsidRPr="00707AA2">
        <w:rPr>
          <w:b/>
          <w:bCs/>
        </w:rPr>
        <w:t xml:space="preserve">Although the EIA publishes hourly grid data, the information is distributed across datasets with different analytical purposes and levels of detail. Without a structured analytical </w:t>
      </w:r>
      <w:r w:rsidRPr="00707AA2">
        <w:rPr>
          <w:b/>
          <w:bCs/>
        </w:rPr>
        <w:lastRenderedPageBreak/>
        <w:t>approach, it may be difficult for learners, educators, and other interested users to explore the data consistently and interpret its operational patterns.</w:t>
      </w:r>
    </w:p>
    <w:p w14:paraId="79A2EA0C" w14:textId="77777777" w:rsidR="00707AA2" w:rsidRPr="00707AA2" w:rsidRDefault="00707AA2" w:rsidP="00707AA2">
      <w:pPr>
        <w:rPr>
          <w:b/>
          <w:bCs/>
        </w:rPr>
      </w:pPr>
      <w:r w:rsidRPr="00707AA2">
        <w:rPr>
          <w:b/>
          <w:bCs/>
        </w:rPr>
        <w:t>The proposed project will address this analytical challenge by organizing the selected datasets into a documented workflow and presenting validated indicators through an interactive dashboard.</w:t>
      </w:r>
    </w:p>
    <w:p w14:paraId="79F9B7A1" w14:textId="77777777" w:rsidR="00707AA2" w:rsidRPr="00707AA2" w:rsidRDefault="00707AA2" w:rsidP="00707AA2">
      <w:pPr>
        <w:rPr>
          <w:b/>
          <w:bCs/>
        </w:rPr>
      </w:pPr>
      <w:r w:rsidRPr="00707AA2">
        <w:rPr>
          <w:b/>
          <w:bCs/>
        </w:rPr>
        <w:t>The project will investigate potential patterns and relationships rather than assume that specific operational problems or trends already exist.</w:t>
      </w:r>
    </w:p>
    <w:p w14:paraId="7C06A3A1" w14:textId="77777777" w:rsidR="00707AA2" w:rsidRPr="00124339" w:rsidRDefault="00707AA2" w:rsidP="00707AA2">
      <w:pPr>
        <w:rPr>
          <w:b/>
          <w:bCs/>
          <w:color w:val="00B050"/>
          <w:sz w:val="28"/>
          <w:szCs w:val="28"/>
        </w:rPr>
      </w:pPr>
      <w:r w:rsidRPr="00124339">
        <w:rPr>
          <w:b/>
          <w:bCs/>
          <w:color w:val="00B050"/>
          <w:sz w:val="28"/>
          <w:szCs w:val="28"/>
        </w:rPr>
        <w:t>3. Project Objectives</w:t>
      </w:r>
    </w:p>
    <w:p w14:paraId="25C05957" w14:textId="77777777" w:rsidR="00707AA2" w:rsidRPr="00707AA2" w:rsidRDefault="00707AA2" w:rsidP="00707AA2">
      <w:pPr>
        <w:rPr>
          <w:b/>
          <w:bCs/>
        </w:rPr>
      </w:pPr>
      <w:r w:rsidRPr="00707AA2">
        <w:rPr>
          <w:b/>
          <w:bCs/>
        </w:rPr>
        <w:t>The project aims to:</w:t>
      </w:r>
    </w:p>
    <w:p w14:paraId="5F303033" w14:textId="77777777" w:rsidR="00707AA2" w:rsidRPr="00707AA2" w:rsidRDefault="00707AA2" w:rsidP="00707AA2">
      <w:pPr>
        <w:numPr>
          <w:ilvl w:val="0"/>
          <w:numId w:val="17"/>
        </w:numPr>
        <w:rPr>
          <w:b/>
          <w:bCs/>
        </w:rPr>
      </w:pPr>
      <w:r w:rsidRPr="00707AA2">
        <w:rPr>
          <w:b/>
          <w:bCs/>
        </w:rPr>
        <w:t>Assess the quality, structure, completeness, and time coverage of the selected EIA-930 datasets.</w:t>
      </w:r>
    </w:p>
    <w:p w14:paraId="56B60D50" w14:textId="77777777" w:rsidR="00707AA2" w:rsidRPr="00707AA2" w:rsidRDefault="00707AA2" w:rsidP="00707AA2">
      <w:pPr>
        <w:numPr>
          <w:ilvl w:val="0"/>
          <w:numId w:val="17"/>
        </w:numPr>
        <w:rPr>
          <w:b/>
          <w:bCs/>
        </w:rPr>
      </w:pPr>
      <w:r w:rsidRPr="00707AA2">
        <w:rPr>
          <w:b/>
          <w:bCs/>
        </w:rPr>
        <w:t>Analyze hourly electricity demand and its variation throughout the reporting period.</w:t>
      </w:r>
    </w:p>
    <w:p w14:paraId="21298869" w14:textId="77777777" w:rsidR="00707AA2" w:rsidRPr="00707AA2" w:rsidRDefault="00707AA2" w:rsidP="00707AA2">
      <w:pPr>
        <w:numPr>
          <w:ilvl w:val="0"/>
          <w:numId w:val="17"/>
        </w:numPr>
        <w:rPr>
          <w:b/>
          <w:bCs/>
        </w:rPr>
      </w:pPr>
      <w:r w:rsidRPr="00707AA2">
        <w:rPr>
          <w:b/>
          <w:bCs/>
        </w:rPr>
        <w:t>Compare forecast demand with reported demand where the available fields support a valid comparison.</w:t>
      </w:r>
    </w:p>
    <w:p w14:paraId="5162EF86" w14:textId="77777777" w:rsidR="00707AA2" w:rsidRPr="00707AA2" w:rsidRDefault="00707AA2" w:rsidP="00707AA2">
      <w:pPr>
        <w:numPr>
          <w:ilvl w:val="0"/>
          <w:numId w:val="17"/>
        </w:numPr>
        <w:rPr>
          <w:b/>
          <w:bCs/>
        </w:rPr>
      </w:pPr>
      <w:r w:rsidRPr="00707AA2">
        <w:rPr>
          <w:b/>
          <w:bCs/>
        </w:rPr>
        <w:t>Examine net generation and reported generation by energy source.</w:t>
      </w:r>
    </w:p>
    <w:p w14:paraId="5B8BB72D" w14:textId="77777777" w:rsidR="00707AA2" w:rsidRPr="00707AA2" w:rsidRDefault="00707AA2" w:rsidP="00707AA2">
      <w:pPr>
        <w:numPr>
          <w:ilvl w:val="0"/>
          <w:numId w:val="17"/>
        </w:numPr>
        <w:rPr>
          <w:b/>
          <w:bCs/>
        </w:rPr>
      </w:pPr>
      <w:r w:rsidRPr="00707AA2">
        <w:rPr>
          <w:b/>
          <w:bCs/>
        </w:rPr>
        <w:t>Investigate electricity interchange between directly interconnected balancing authorities.</w:t>
      </w:r>
    </w:p>
    <w:p w14:paraId="19FF2ED6" w14:textId="77777777" w:rsidR="00707AA2" w:rsidRPr="00707AA2" w:rsidRDefault="00707AA2" w:rsidP="00707AA2">
      <w:pPr>
        <w:numPr>
          <w:ilvl w:val="0"/>
          <w:numId w:val="17"/>
        </w:numPr>
        <w:rPr>
          <w:b/>
          <w:bCs/>
        </w:rPr>
      </w:pPr>
      <w:r w:rsidRPr="00707AA2">
        <w:rPr>
          <w:b/>
          <w:bCs/>
        </w:rPr>
        <w:t>Compare demand across available subregions.</w:t>
      </w:r>
    </w:p>
    <w:p w14:paraId="6DB49A63" w14:textId="77777777" w:rsidR="00707AA2" w:rsidRPr="00707AA2" w:rsidRDefault="00707AA2" w:rsidP="00707AA2">
      <w:pPr>
        <w:numPr>
          <w:ilvl w:val="0"/>
          <w:numId w:val="17"/>
        </w:numPr>
        <w:rPr>
          <w:b/>
          <w:bCs/>
        </w:rPr>
      </w:pPr>
      <w:r w:rsidRPr="00707AA2">
        <w:rPr>
          <w:b/>
          <w:bCs/>
        </w:rPr>
        <w:t>Develop an interactive dashboard to communicate validated findings.</w:t>
      </w:r>
    </w:p>
    <w:p w14:paraId="4493AF37" w14:textId="77777777" w:rsidR="00707AA2" w:rsidRPr="00707AA2" w:rsidRDefault="00707AA2" w:rsidP="00707AA2">
      <w:pPr>
        <w:numPr>
          <w:ilvl w:val="0"/>
          <w:numId w:val="17"/>
        </w:numPr>
        <w:rPr>
          <w:b/>
          <w:bCs/>
        </w:rPr>
      </w:pPr>
      <w:r w:rsidRPr="00707AA2">
        <w:rPr>
          <w:b/>
          <w:bCs/>
        </w:rPr>
        <w:t>Document data preparation, KPI definitions, analytical assumptions, and limitations.</w:t>
      </w:r>
    </w:p>
    <w:p w14:paraId="70B5B681" w14:textId="77777777" w:rsidR="00707AA2" w:rsidRPr="00707AA2" w:rsidRDefault="00707AA2" w:rsidP="00707AA2">
      <w:pPr>
        <w:numPr>
          <w:ilvl w:val="0"/>
          <w:numId w:val="17"/>
        </w:numPr>
        <w:rPr>
          <w:b/>
          <w:bCs/>
        </w:rPr>
      </w:pPr>
      <w:r w:rsidRPr="00707AA2">
        <w:rPr>
          <w:b/>
          <w:bCs/>
        </w:rPr>
        <w:t>Demonstrate a reproducible end-to-end data analytics workflow suitable for educational and portfolio purposes.</w:t>
      </w:r>
    </w:p>
    <w:p w14:paraId="062777CA" w14:textId="77777777" w:rsidR="00707AA2" w:rsidRPr="00124339" w:rsidRDefault="00707AA2" w:rsidP="00707AA2">
      <w:pPr>
        <w:rPr>
          <w:b/>
          <w:bCs/>
          <w:color w:val="00B050"/>
          <w:sz w:val="28"/>
          <w:szCs w:val="28"/>
        </w:rPr>
      </w:pPr>
      <w:r w:rsidRPr="00124339">
        <w:rPr>
          <w:b/>
          <w:bCs/>
          <w:color w:val="00B050"/>
          <w:sz w:val="28"/>
          <w:szCs w:val="28"/>
        </w:rPr>
        <w:t>4. Proposed Solution</w:t>
      </w:r>
    </w:p>
    <w:p w14:paraId="332B3CDA" w14:textId="77777777" w:rsidR="00707AA2" w:rsidRPr="00707AA2" w:rsidRDefault="00707AA2" w:rsidP="00707AA2">
      <w:pPr>
        <w:rPr>
          <w:b/>
          <w:bCs/>
        </w:rPr>
      </w:pPr>
      <w:r w:rsidRPr="00707AA2">
        <w:rPr>
          <w:b/>
          <w:bCs/>
        </w:rPr>
        <w:t>The proposed solution is an interactive Electricity Grid Analytics Dashboard supported by a structured data preparation and analysis process.</w:t>
      </w:r>
    </w:p>
    <w:p w14:paraId="1CCA4114" w14:textId="77777777" w:rsidR="00707AA2" w:rsidRPr="00707AA2" w:rsidRDefault="00707AA2" w:rsidP="00707AA2">
      <w:pPr>
        <w:rPr>
          <w:b/>
          <w:bCs/>
        </w:rPr>
      </w:pPr>
      <w:r w:rsidRPr="00707AA2">
        <w:rPr>
          <w:b/>
          <w:bCs/>
        </w:rPr>
        <w:t>The solution will include four main components:</w:t>
      </w:r>
    </w:p>
    <w:p w14:paraId="162F537E" w14:textId="77777777" w:rsidR="00707AA2" w:rsidRPr="003C1DD0" w:rsidRDefault="00707AA2" w:rsidP="00707AA2">
      <w:pPr>
        <w:rPr>
          <w:b/>
          <w:bCs/>
          <w:color w:val="44546A" w:themeColor="text2"/>
        </w:rPr>
      </w:pPr>
      <w:r w:rsidRPr="003C1DD0">
        <w:rPr>
          <w:b/>
          <w:bCs/>
          <w:color w:val="44546A" w:themeColor="text2"/>
        </w:rPr>
        <w:t>A. Data Preparation</w:t>
      </w:r>
    </w:p>
    <w:p w14:paraId="30A2B73B" w14:textId="77777777" w:rsidR="00707AA2" w:rsidRPr="00707AA2" w:rsidRDefault="00707AA2" w:rsidP="00707AA2">
      <w:pPr>
        <w:rPr>
          <w:b/>
          <w:bCs/>
        </w:rPr>
      </w:pPr>
      <w:r w:rsidRPr="00707AA2">
        <w:rPr>
          <w:b/>
          <w:bCs/>
        </w:rPr>
        <w:t>The three datasets will be inspected and prepared to improve consistency, identify data-quality issues, and establish suitable analytical fields.</w:t>
      </w:r>
    </w:p>
    <w:p w14:paraId="6D5C1D96" w14:textId="77777777" w:rsidR="00707AA2" w:rsidRPr="003C1DD0" w:rsidRDefault="00707AA2" w:rsidP="00707AA2">
      <w:pPr>
        <w:rPr>
          <w:b/>
          <w:bCs/>
          <w:color w:val="44546A" w:themeColor="text2"/>
        </w:rPr>
      </w:pPr>
      <w:r w:rsidRPr="003C1DD0">
        <w:rPr>
          <w:b/>
          <w:bCs/>
          <w:color w:val="44546A" w:themeColor="text2"/>
        </w:rPr>
        <w:lastRenderedPageBreak/>
        <w:t>B. Exploratory Data Analysis</w:t>
      </w:r>
    </w:p>
    <w:p w14:paraId="01E7E474" w14:textId="77777777" w:rsidR="00707AA2" w:rsidRPr="00707AA2" w:rsidRDefault="00707AA2" w:rsidP="00707AA2">
      <w:pPr>
        <w:rPr>
          <w:b/>
          <w:bCs/>
        </w:rPr>
      </w:pPr>
      <w:r w:rsidRPr="00707AA2">
        <w:rPr>
          <w:b/>
          <w:bCs/>
        </w:rPr>
        <w:t>The prepared data will be examined to identify patterns in demand, generation, and interchange over the available reporting period.</w:t>
      </w:r>
    </w:p>
    <w:p w14:paraId="3833EB6A" w14:textId="77777777" w:rsidR="00707AA2" w:rsidRPr="003C1DD0" w:rsidRDefault="00707AA2" w:rsidP="00707AA2">
      <w:pPr>
        <w:rPr>
          <w:b/>
          <w:bCs/>
          <w:color w:val="44546A" w:themeColor="text2"/>
        </w:rPr>
      </w:pPr>
      <w:r w:rsidRPr="003C1DD0">
        <w:rPr>
          <w:b/>
          <w:bCs/>
          <w:color w:val="44546A" w:themeColor="text2"/>
        </w:rPr>
        <w:t>C. KPI Development and Visualization</w:t>
      </w:r>
    </w:p>
    <w:p w14:paraId="3ADB20F8" w14:textId="77777777" w:rsidR="00707AA2" w:rsidRPr="00707AA2" w:rsidRDefault="00707AA2" w:rsidP="00707AA2">
      <w:pPr>
        <w:rPr>
          <w:b/>
          <w:bCs/>
        </w:rPr>
      </w:pPr>
      <w:r w:rsidRPr="00707AA2">
        <w:rPr>
          <w:b/>
          <w:bCs/>
        </w:rPr>
        <w:t>Relevant indicators will be defined and presented through charts, summary metrics, and filters, subject to data validation.</w:t>
      </w:r>
    </w:p>
    <w:p w14:paraId="038CA450" w14:textId="77777777" w:rsidR="00707AA2" w:rsidRPr="003C1DD0" w:rsidRDefault="00707AA2" w:rsidP="00707AA2">
      <w:pPr>
        <w:rPr>
          <w:b/>
          <w:bCs/>
          <w:color w:val="44546A" w:themeColor="text2"/>
        </w:rPr>
      </w:pPr>
      <w:r w:rsidRPr="003C1DD0">
        <w:rPr>
          <w:b/>
          <w:bCs/>
          <w:color w:val="44546A" w:themeColor="text2"/>
        </w:rPr>
        <w:t>D. Reporting and Documentation</w:t>
      </w:r>
    </w:p>
    <w:p w14:paraId="458838D9" w14:textId="77777777" w:rsidR="00707AA2" w:rsidRPr="00707AA2" w:rsidRDefault="00707AA2" w:rsidP="00707AA2">
      <w:pPr>
        <w:rPr>
          <w:b/>
          <w:bCs/>
        </w:rPr>
      </w:pPr>
      <w:r w:rsidRPr="00707AA2">
        <w:rPr>
          <w:b/>
          <w:bCs/>
        </w:rPr>
        <w:t>A concise report will explain the analytical findings, methodology, assumptions, and limitations. All conclusions will be based on the results obtained during implementation.</w:t>
      </w:r>
    </w:p>
    <w:p w14:paraId="15F9C7FB" w14:textId="77777777" w:rsidR="00707AA2" w:rsidRPr="003C1DD0" w:rsidRDefault="00707AA2" w:rsidP="00707AA2">
      <w:pPr>
        <w:rPr>
          <w:b/>
          <w:bCs/>
          <w:color w:val="00B050"/>
          <w:sz w:val="28"/>
          <w:szCs w:val="28"/>
        </w:rPr>
      </w:pPr>
      <w:r w:rsidRPr="003C1DD0">
        <w:rPr>
          <w:b/>
          <w:bCs/>
          <w:color w:val="00B050"/>
          <w:sz w:val="28"/>
          <w:szCs w:val="28"/>
        </w:rPr>
        <w:t>5. Data Sources and Project Scope</w:t>
      </w:r>
    </w:p>
    <w:p w14:paraId="2A79B849" w14:textId="77777777" w:rsidR="00707AA2" w:rsidRPr="00707AA2" w:rsidRDefault="00707AA2" w:rsidP="00707AA2">
      <w:pPr>
        <w:rPr>
          <w:b/>
          <w:bCs/>
        </w:rPr>
      </w:pPr>
      <w:r w:rsidRPr="00707AA2">
        <w:rPr>
          <w:b/>
          <w:bCs/>
        </w:rPr>
        <w:t>The project will use the following datasets from the U.S. Energy Information Administration.</w:t>
      </w:r>
    </w:p>
    <w:p w14:paraId="1A9F82AB" w14:textId="77777777" w:rsidR="00707AA2" w:rsidRPr="00161006" w:rsidRDefault="00707AA2" w:rsidP="00707AA2">
      <w:pPr>
        <w:rPr>
          <w:b/>
          <w:bCs/>
          <w:color w:val="44546A" w:themeColor="text2"/>
        </w:rPr>
      </w:pPr>
      <w:r w:rsidRPr="00161006">
        <w:rPr>
          <w:b/>
          <w:bCs/>
          <w:color w:val="44546A" w:themeColor="text2"/>
        </w:rPr>
        <w:t>5.1 BALANCE Dataset</w:t>
      </w:r>
    </w:p>
    <w:p w14:paraId="74648BCC" w14:textId="77777777" w:rsidR="00707AA2" w:rsidRPr="00707AA2" w:rsidRDefault="00707AA2" w:rsidP="00707AA2">
      <w:pPr>
        <w:rPr>
          <w:b/>
          <w:bCs/>
        </w:rPr>
      </w:pPr>
      <w:r w:rsidRPr="00707AA2">
        <w:rPr>
          <w:b/>
          <w:bCs/>
        </w:rPr>
        <w:t>This dataset contains hourly balancing-authority measurements, including demand forecasts, reported demand, net generation, total interchange, and generation by energy source. It also contains certain imputed and adjusted fields.</w:t>
      </w:r>
    </w:p>
    <w:p w14:paraId="5053FB5B" w14:textId="77777777" w:rsidR="00707AA2" w:rsidRPr="00707AA2" w:rsidRDefault="00707AA2" w:rsidP="00707AA2">
      <w:pPr>
        <w:rPr>
          <w:b/>
          <w:bCs/>
        </w:rPr>
      </w:pPr>
      <w:r w:rsidRPr="00707AA2">
        <w:rPr>
          <w:b/>
          <w:bCs/>
        </w:rPr>
        <w:t>Proposed use: Demand analysis, forecast comparisons, generation analysis, and examination of reported interchange measures.</w:t>
      </w:r>
    </w:p>
    <w:p w14:paraId="40DEC1C7" w14:textId="77777777" w:rsidR="00707AA2" w:rsidRPr="00161006" w:rsidRDefault="00707AA2" w:rsidP="00707AA2">
      <w:pPr>
        <w:rPr>
          <w:b/>
          <w:bCs/>
          <w:color w:val="44546A" w:themeColor="text2"/>
        </w:rPr>
      </w:pPr>
      <w:r w:rsidRPr="00161006">
        <w:rPr>
          <w:b/>
          <w:bCs/>
          <w:color w:val="44546A" w:themeColor="text2"/>
        </w:rPr>
        <w:t>5.2 INTERCHANGE Dataset</w:t>
      </w:r>
    </w:p>
    <w:p w14:paraId="3CBCC277" w14:textId="77777777" w:rsidR="00707AA2" w:rsidRPr="00707AA2" w:rsidRDefault="00707AA2" w:rsidP="00707AA2">
      <w:pPr>
        <w:rPr>
          <w:b/>
          <w:bCs/>
        </w:rPr>
      </w:pPr>
      <w:r w:rsidRPr="00707AA2">
        <w:rPr>
          <w:b/>
          <w:bCs/>
        </w:rPr>
        <w:t>This dataset contains records of electricity interchange between balancing authorities, together with date, hour, time, and region identifiers.</w:t>
      </w:r>
    </w:p>
    <w:p w14:paraId="307D1A89" w14:textId="77777777" w:rsidR="00707AA2" w:rsidRPr="00707AA2" w:rsidRDefault="00707AA2" w:rsidP="00707AA2">
      <w:pPr>
        <w:rPr>
          <w:b/>
          <w:bCs/>
        </w:rPr>
      </w:pPr>
      <w:r w:rsidRPr="00707AA2">
        <w:rPr>
          <w:b/>
          <w:bCs/>
        </w:rPr>
        <w:t>Proposed use: Examination of interchange patterns and comparisons between interconnected balancing authorities.</w:t>
      </w:r>
    </w:p>
    <w:p w14:paraId="4A6FC24D" w14:textId="77777777" w:rsidR="00707AA2" w:rsidRPr="00707AA2" w:rsidRDefault="00707AA2" w:rsidP="00707AA2">
      <w:pPr>
        <w:rPr>
          <w:b/>
          <w:bCs/>
        </w:rPr>
      </w:pPr>
      <w:r w:rsidRPr="00707AA2">
        <w:rPr>
          <w:b/>
          <w:bCs/>
        </w:rPr>
        <w:t>The official interchange sign convention will be verified before identifying imports and exports.</w:t>
      </w:r>
    </w:p>
    <w:p w14:paraId="3C7DD738" w14:textId="77777777" w:rsidR="00707AA2" w:rsidRPr="00161006" w:rsidRDefault="00707AA2" w:rsidP="00707AA2">
      <w:pPr>
        <w:rPr>
          <w:b/>
          <w:bCs/>
          <w:color w:val="44546A" w:themeColor="text2"/>
        </w:rPr>
      </w:pPr>
      <w:r w:rsidRPr="00161006">
        <w:rPr>
          <w:b/>
          <w:bCs/>
          <w:color w:val="44546A" w:themeColor="text2"/>
        </w:rPr>
        <w:t>5.3 SUBREGION Dataset</w:t>
      </w:r>
    </w:p>
    <w:p w14:paraId="42B6519D" w14:textId="77777777" w:rsidR="00707AA2" w:rsidRPr="00707AA2" w:rsidRDefault="00707AA2" w:rsidP="00707AA2">
      <w:pPr>
        <w:rPr>
          <w:b/>
          <w:bCs/>
        </w:rPr>
      </w:pPr>
      <w:r w:rsidRPr="00707AA2">
        <w:rPr>
          <w:b/>
          <w:bCs/>
        </w:rPr>
        <w:t>This dataset contains hourly demand measurements for identified subregions associated with balancing authorities.</w:t>
      </w:r>
    </w:p>
    <w:p w14:paraId="6765DECE" w14:textId="77777777" w:rsidR="00707AA2" w:rsidRPr="00707AA2" w:rsidRDefault="00707AA2" w:rsidP="00707AA2">
      <w:pPr>
        <w:rPr>
          <w:b/>
          <w:bCs/>
        </w:rPr>
      </w:pPr>
      <w:r w:rsidRPr="00707AA2">
        <w:rPr>
          <w:b/>
          <w:bCs/>
        </w:rPr>
        <w:t>Proposed use: Comparison of reported demand across subregions and analysis of changes over time.</w:t>
      </w:r>
    </w:p>
    <w:p w14:paraId="4A217ED2" w14:textId="77777777" w:rsidR="00707AA2" w:rsidRPr="00161006" w:rsidRDefault="00707AA2" w:rsidP="00707AA2">
      <w:pPr>
        <w:rPr>
          <w:b/>
          <w:bCs/>
          <w:color w:val="44546A" w:themeColor="text2"/>
        </w:rPr>
      </w:pPr>
      <w:r w:rsidRPr="00161006">
        <w:rPr>
          <w:b/>
          <w:bCs/>
          <w:color w:val="44546A" w:themeColor="text2"/>
        </w:rPr>
        <w:lastRenderedPageBreak/>
        <w:t>5.4 Reporting Period</w:t>
      </w:r>
    </w:p>
    <w:p w14:paraId="020B0D0B" w14:textId="77777777" w:rsidR="00707AA2" w:rsidRPr="00707AA2" w:rsidRDefault="00707AA2" w:rsidP="00707AA2">
      <w:pPr>
        <w:rPr>
          <w:b/>
          <w:bCs/>
        </w:rPr>
      </w:pPr>
      <w:r w:rsidRPr="00707AA2">
        <w:rPr>
          <w:b/>
          <w:bCs/>
        </w:rPr>
        <w:t>The intended reporting period is January–June 2026, based on the selected source files. The actual coverage, missing periods, and consistency across datasets will be verified during data profiling.</w:t>
      </w:r>
    </w:p>
    <w:p w14:paraId="7D000ECC" w14:textId="77777777" w:rsidR="00707AA2" w:rsidRPr="00161006" w:rsidRDefault="00707AA2" w:rsidP="00707AA2">
      <w:pPr>
        <w:rPr>
          <w:b/>
          <w:bCs/>
          <w:color w:val="44546A" w:themeColor="text2"/>
        </w:rPr>
      </w:pPr>
      <w:r w:rsidRPr="00161006">
        <w:rPr>
          <w:b/>
          <w:bCs/>
          <w:color w:val="44546A" w:themeColor="text2"/>
        </w:rPr>
        <w:t>5.5 Scope Boundaries</w:t>
      </w:r>
    </w:p>
    <w:p w14:paraId="0644A3F9" w14:textId="77777777" w:rsidR="00707AA2" w:rsidRPr="00707AA2" w:rsidRDefault="00707AA2" w:rsidP="00707AA2">
      <w:pPr>
        <w:rPr>
          <w:b/>
          <w:bCs/>
        </w:rPr>
      </w:pPr>
      <w:r w:rsidRPr="00707AA2">
        <w:rPr>
          <w:b/>
          <w:bCs/>
        </w:rPr>
        <w:t>The project will focus on descriptive and exploratory analytics. Predictive forecasting, electricity price analysis, emissions estimation, and causal analysis are outside the initial scope unless additional suitable data and an approved methodology become necessary.</w:t>
      </w:r>
    </w:p>
    <w:p w14:paraId="1253353E" w14:textId="77777777" w:rsidR="00707AA2" w:rsidRPr="00707AA2" w:rsidRDefault="00707AA2" w:rsidP="00707AA2">
      <w:pPr>
        <w:rPr>
          <w:b/>
          <w:bCs/>
        </w:rPr>
      </w:pPr>
      <w:r w:rsidRPr="00707AA2">
        <w:rPr>
          <w:b/>
          <w:bCs/>
        </w:rPr>
        <w:t>The integration of the three datasets will be performed only where appropriate keys and compatible levels of detail are established.</w:t>
      </w:r>
    </w:p>
    <w:p w14:paraId="1D2E3E54" w14:textId="77777777" w:rsidR="00707AA2" w:rsidRPr="00161006" w:rsidRDefault="00707AA2" w:rsidP="00707AA2">
      <w:pPr>
        <w:rPr>
          <w:b/>
          <w:bCs/>
          <w:color w:val="00B050"/>
          <w:sz w:val="28"/>
          <w:szCs w:val="28"/>
        </w:rPr>
      </w:pPr>
      <w:r w:rsidRPr="00161006">
        <w:rPr>
          <w:b/>
          <w:bCs/>
          <w:color w:val="00B050"/>
          <w:sz w:val="28"/>
          <w:szCs w:val="28"/>
        </w:rPr>
        <w:t>6. Proposed Analytical Questions</w:t>
      </w:r>
    </w:p>
    <w:p w14:paraId="1219D5D7" w14:textId="77777777" w:rsidR="00707AA2" w:rsidRPr="00707AA2" w:rsidRDefault="00707AA2" w:rsidP="00707AA2">
      <w:pPr>
        <w:rPr>
          <w:b/>
          <w:bCs/>
        </w:rPr>
      </w:pPr>
      <w:r w:rsidRPr="00707AA2">
        <w:rPr>
          <w:b/>
          <w:bCs/>
        </w:rPr>
        <w:t>The analysis will investigate the following questions:</w:t>
      </w:r>
    </w:p>
    <w:p w14:paraId="042D4ADD" w14:textId="77777777" w:rsidR="00707AA2" w:rsidRPr="00707AA2" w:rsidRDefault="00707AA2" w:rsidP="00707AA2">
      <w:pPr>
        <w:numPr>
          <w:ilvl w:val="0"/>
          <w:numId w:val="18"/>
        </w:numPr>
        <w:rPr>
          <w:b/>
          <w:bCs/>
        </w:rPr>
      </w:pPr>
      <w:r w:rsidRPr="00707AA2">
        <w:rPr>
          <w:b/>
          <w:bCs/>
        </w:rPr>
        <w:t>How does reported electricity demand vary over the selected period?</w:t>
      </w:r>
    </w:p>
    <w:p w14:paraId="589DA4C6" w14:textId="77777777" w:rsidR="00707AA2" w:rsidRPr="00707AA2" w:rsidRDefault="00707AA2" w:rsidP="00707AA2">
      <w:pPr>
        <w:numPr>
          <w:ilvl w:val="0"/>
          <w:numId w:val="18"/>
        </w:numPr>
        <w:rPr>
          <w:b/>
          <w:bCs/>
        </w:rPr>
      </w:pPr>
      <w:r w:rsidRPr="00707AA2">
        <w:rPr>
          <w:b/>
          <w:bCs/>
        </w:rPr>
        <w:t>When do the highest hourly demand values occur in the available data?</w:t>
      </w:r>
    </w:p>
    <w:p w14:paraId="32C72B61" w14:textId="77777777" w:rsidR="00707AA2" w:rsidRPr="00707AA2" w:rsidRDefault="00707AA2" w:rsidP="00707AA2">
      <w:pPr>
        <w:numPr>
          <w:ilvl w:val="0"/>
          <w:numId w:val="18"/>
        </w:numPr>
        <w:rPr>
          <w:b/>
          <w:bCs/>
        </w:rPr>
      </w:pPr>
      <w:r w:rsidRPr="00707AA2">
        <w:rPr>
          <w:b/>
          <w:bCs/>
        </w:rPr>
        <w:t>How closely does forecast demand correspond to reported demand?</w:t>
      </w:r>
    </w:p>
    <w:p w14:paraId="1DD7EDD9" w14:textId="77777777" w:rsidR="00707AA2" w:rsidRPr="00707AA2" w:rsidRDefault="00707AA2" w:rsidP="00707AA2">
      <w:pPr>
        <w:numPr>
          <w:ilvl w:val="0"/>
          <w:numId w:val="18"/>
        </w:numPr>
        <w:rPr>
          <w:b/>
          <w:bCs/>
        </w:rPr>
      </w:pPr>
      <w:r w:rsidRPr="00707AA2">
        <w:rPr>
          <w:b/>
          <w:bCs/>
        </w:rPr>
        <w:t xml:space="preserve">How is </w:t>
      </w:r>
      <w:proofErr w:type="spellStart"/>
      <w:r w:rsidRPr="00707AA2">
        <w:rPr>
          <w:b/>
          <w:bCs/>
        </w:rPr>
        <w:t>net</w:t>
      </w:r>
      <w:proofErr w:type="spellEnd"/>
      <w:r w:rsidRPr="00707AA2">
        <w:rPr>
          <w:b/>
          <w:bCs/>
        </w:rPr>
        <w:t xml:space="preserve"> generation distributed across the reported energy sources?</w:t>
      </w:r>
    </w:p>
    <w:p w14:paraId="7FCC6DDA" w14:textId="77777777" w:rsidR="00707AA2" w:rsidRPr="00707AA2" w:rsidRDefault="00707AA2" w:rsidP="00707AA2">
      <w:pPr>
        <w:numPr>
          <w:ilvl w:val="0"/>
          <w:numId w:val="18"/>
        </w:numPr>
        <w:rPr>
          <w:b/>
          <w:bCs/>
        </w:rPr>
      </w:pPr>
      <w:r w:rsidRPr="00707AA2">
        <w:rPr>
          <w:b/>
          <w:bCs/>
        </w:rPr>
        <w:t>How do interchange measurements vary between interconnected balancing authorities?</w:t>
      </w:r>
    </w:p>
    <w:p w14:paraId="609F4419" w14:textId="77777777" w:rsidR="00707AA2" w:rsidRPr="00707AA2" w:rsidRDefault="00707AA2" w:rsidP="00707AA2">
      <w:pPr>
        <w:numPr>
          <w:ilvl w:val="0"/>
          <w:numId w:val="18"/>
        </w:numPr>
        <w:rPr>
          <w:b/>
          <w:bCs/>
        </w:rPr>
      </w:pPr>
      <w:r w:rsidRPr="00707AA2">
        <w:rPr>
          <w:b/>
          <w:bCs/>
        </w:rPr>
        <w:t>How does reported demand differ among available subregions?</w:t>
      </w:r>
    </w:p>
    <w:p w14:paraId="59044F51" w14:textId="77777777" w:rsidR="00707AA2" w:rsidRPr="00707AA2" w:rsidRDefault="00707AA2" w:rsidP="00707AA2">
      <w:pPr>
        <w:numPr>
          <w:ilvl w:val="0"/>
          <w:numId w:val="18"/>
        </w:numPr>
        <w:rPr>
          <w:b/>
          <w:bCs/>
        </w:rPr>
      </w:pPr>
      <w:r w:rsidRPr="00707AA2">
        <w:rPr>
          <w:b/>
          <w:bCs/>
        </w:rPr>
        <w:t>What patterns can be identified, and what data limitations affect their interpretation?</w:t>
      </w:r>
    </w:p>
    <w:p w14:paraId="1563C745" w14:textId="77777777" w:rsidR="00707AA2" w:rsidRPr="00707AA2" w:rsidRDefault="00707AA2" w:rsidP="00707AA2">
      <w:pPr>
        <w:rPr>
          <w:b/>
          <w:bCs/>
        </w:rPr>
      </w:pPr>
      <w:r w:rsidRPr="00707AA2">
        <w:rPr>
          <w:b/>
          <w:bCs/>
        </w:rPr>
        <w:t>These questions define the planned investigation; they are not statements of findings.</w:t>
      </w:r>
    </w:p>
    <w:p w14:paraId="0E370867" w14:textId="7A002153" w:rsidR="00707AA2" w:rsidRPr="00161006" w:rsidRDefault="00161006" w:rsidP="00707AA2">
      <w:pPr>
        <w:rPr>
          <w:b/>
          <w:bCs/>
          <w:color w:val="00B050"/>
          <w:sz w:val="28"/>
          <w:szCs w:val="28"/>
        </w:rPr>
      </w:pPr>
      <w:r w:rsidRPr="00161006">
        <w:rPr>
          <w:rFonts w:hint="cs"/>
          <w:b/>
          <w:bCs/>
          <w:color w:val="00B050"/>
          <w:sz w:val="28"/>
          <w:szCs w:val="28"/>
          <w:rtl/>
        </w:rPr>
        <w:t>7</w:t>
      </w:r>
      <w:r w:rsidR="00707AA2" w:rsidRPr="00161006">
        <w:rPr>
          <w:b/>
          <w:bCs/>
          <w:color w:val="00B050"/>
          <w:sz w:val="28"/>
          <w:szCs w:val="28"/>
        </w:rPr>
        <w:t>. Project Methodology</w:t>
      </w:r>
    </w:p>
    <w:p w14:paraId="704A1C59" w14:textId="77777777" w:rsidR="00707AA2" w:rsidRPr="00707AA2" w:rsidRDefault="00707AA2" w:rsidP="00707AA2">
      <w:pPr>
        <w:rPr>
          <w:b/>
          <w:bCs/>
        </w:rPr>
      </w:pPr>
      <w:r w:rsidRPr="00707AA2">
        <w:rPr>
          <w:b/>
          <w:bCs/>
        </w:rPr>
        <w:t>The project will follow these stages:</w:t>
      </w:r>
    </w:p>
    <w:p w14:paraId="662E86BA" w14:textId="77777777" w:rsidR="00707AA2" w:rsidRPr="00707AA2" w:rsidRDefault="00707AA2" w:rsidP="00707AA2">
      <w:pPr>
        <w:rPr>
          <w:b/>
          <w:bCs/>
        </w:rPr>
      </w:pPr>
      <w:r w:rsidRPr="00707AA2">
        <w:rPr>
          <w:b/>
          <w:bCs/>
        </w:rPr>
        <w:t>Stage 1 — Data Profiling</w:t>
      </w:r>
    </w:p>
    <w:p w14:paraId="21F38C47" w14:textId="77777777" w:rsidR="00707AA2" w:rsidRPr="00707AA2" w:rsidRDefault="00707AA2" w:rsidP="00707AA2">
      <w:pPr>
        <w:numPr>
          <w:ilvl w:val="0"/>
          <w:numId w:val="23"/>
        </w:numPr>
        <w:rPr>
          <w:b/>
          <w:bCs/>
        </w:rPr>
      </w:pPr>
      <w:r w:rsidRPr="00707AA2">
        <w:rPr>
          <w:b/>
          <w:bCs/>
        </w:rPr>
        <w:t>Inspect schemas, row counts, data types, and reporting periods.</w:t>
      </w:r>
    </w:p>
    <w:p w14:paraId="17593931" w14:textId="77777777" w:rsidR="00707AA2" w:rsidRPr="00707AA2" w:rsidRDefault="00707AA2" w:rsidP="00707AA2">
      <w:pPr>
        <w:numPr>
          <w:ilvl w:val="0"/>
          <w:numId w:val="23"/>
        </w:numPr>
        <w:rPr>
          <w:b/>
          <w:bCs/>
        </w:rPr>
      </w:pPr>
      <w:r w:rsidRPr="00707AA2">
        <w:rPr>
          <w:b/>
          <w:bCs/>
        </w:rPr>
        <w:t>Assess missing values, duplicates, and unexpected values.</w:t>
      </w:r>
    </w:p>
    <w:p w14:paraId="54F3C585" w14:textId="77777777" w:rsidR="00707AA2" w:rsidRPr="00707AA2" w:rsidRDefault="00707AA2" w:rsidP="00707AA2">
      <w:pPr>
        <w:numPr>
          <w:ilvl w:val="0"/>
          <w:numId w:val="23"/>
        </w:numPr>
        <w:rPr>
          <w:b/>
          <w:bCs/>
        </w:rPr>
      </w:pPr>
      <w:r w:rsidRPr="00707AA2">
        <w:rPr>
          <w:b/>
          <w:bCs/>
        </w:rPr>
        <w:t>Review official field definitions and measurement units.</w:t>
      </w:r>
    </w:p>
    <w:p w14:paraId="26ED6C6A" w14:textId="77777777" w:rsidR="00707AA2" w:rsidRPr="00707AA2" w:rsidRDefault="00707AA2" w:rsidP="00707AA2">
      <w:pPr>
        <w:rPr>
          <w:b/>
          <w:bCs/>
        </w:rPr>
      </w:pPr>
      <w:r w:rsidRPr="00707AA2">
        <w:rPr>
          <w:b/>
          <w:bCs/>
        </w:rPr>
        <w:t>Stage 2 — Data Cleaning</w:t>
      </w:r>
    </w:p>
    <w:p w14:paraId="7D64E3F7" w14:textId="77777777" w:rsidR="00707AA2" w:rsidRPr="00707AA2" w:rsidRDefault="00707AA2" w:rsidP="00707AA2">
      <w:pPr>
        <w:numPr>
          <w:ilvl w:val="0"/>
          <w:numId w:val="24"/>
        </w:numPr>
        <w:rPr>
          <w:b/>
          <w:bCs/>
        </w:rPr>
      </w:pPr>
      <w:r w:rsidRPr="00707AA2">
        <w:rPr>
          <w:b/>
          <w:bCs/>
        </w:rPr>
        <w:lastRenderedPageBreak/>
        <w:t>Standardize appropriate data types and timestamp formats.</w:t>
      </w:r>
    </w:p>
    <w:p w14:paraId="228A632F" w14:textId="77777777" w:rsidR="00707AA2" w:rsidRPr="00707AA2" w:rsidRDefault="00707AA2" w:rsidP="00707AA2">
      <w:pPr>
        <w:numPr>
          <w:ilvl w:val="0"/>
          <w:numId w:val="24"/>
        </w:numPr>
        <w:rPr>
          <w:b/>
          <w:bCs/>
        </w:rPr>
      </w:pPr>
      <w:r w:rsidRPr="00707AA2">
        <w:rPr>
          <w:b/>
          <w:bCs/>
        </w:rPr>
        <w:t>Investigate missing values and potential duplicate records.</w:t>
      </w:r>
    </w:p>
    <w:p w14:paraId="320BBDA5" w14:textId="77777777" w:rsidR="00707AA2" w:rsidRPr="00707AA2" w:rsidRDefault="00707AA2" w:rsidP="00707AA2">
      <w:pPr>
        <w:numPr>
          <w:ilvl w:val="0"/>
          <w:numId w:val="24"/>
        </w:numPr>
        <w:rPr>
          <w:b/>
          <w:bCs/>
        </w:rPr>
      </w:pPr>
      <w:r w:rsidRPr="00707AA2">
        <w:rPr>
          <w:b/>
          <w:bCs/>
        </w:rPr>
        <w:t>Validate numerical fields and document cleaning decisions.</w:t>
      </w:r>
    </w:p>
    <w:p w14:paraId="077725EE" w14:textId="7D274DF1" w:rsidR="00707AA2" w:rsidRPr="00707AA2" w:rsidRDefault="00707AA2" w:rsidP="00707AA2">
      <w:pPr>
        <w:numPr>
          <w:ilvl w:val="0"/>
          <w:numId w:val="24"/>
        </w:numPr>
        <w:rPr>
          <w:b/>
          <w:bCs/>
        </w:rPr>
      </w:pPr>
      <w:r w:rsidRPr="00707AA2">
        <w:rPr>
          <w:b/>
          <w:bCs/>
        </w:rPr>
        <w:t>Preserve source files.</w:t>
      </w:r>
    </w:p>
    <w:p w14:paraId="00F6DDC7" w14:textId="77777777" w:rsidR="00707AA2" w:rsidRPr="00707AA2" w:rsidRDefault="00707AA2" w:rsidP="00707AA2">
      <w:pPr>
        <w:rPr>
          <w:b/>
          <w:bCs/>
        </w:rPr>
      </w:pPr>
      <w:r w:rsidRPr="00707AA2">
        <w:rPr>
          <w:b/>
          <w:bCs/>
        </w:rPr>
        <w:t>Stage 3 — Data Integration</w:t>
      </w:r>
    </w:p>
    <w:p w14:paraId="19A6C541" w14:textId="77777777" w:rsidR="00707AA2" w:rsidRPr="00707AA2" w:rsidRDefault="00707AA2" w:rsidP="00707AA2">
      <w:pPr>
        <w:numPr>
          <w:ilvl w:val="0"/>
          <w:numId w:val="25"/>
        </w:numPr>
        <w:rPr>
          <w:b/>
          <w:bCs/>
        </w:rPr>
      </w:pPr>
      <w:r w:rsidRPr="00707AA2">
        <w:rPr>
          <w:b/>
          <w:bCs/>
        </w:rPr>
        <w:t>Identify appropriate join keys and compatible levels of detail.</w:t>
      </w:r>
    </w:p>
    <w:p w14:paraId="2DEA1DAA" w14:textId="77777777" w:rsidR="00707AA2" w:rsidRPr="00707AA2" w:rsidRDefault="00707AA2" w:rsidP="00707AA2">
      <w:pPr>
        <w:numPr>
          <w:ilvl w:val="0"/>
          <w:numId w:val="25"/>
        </w:numPr>
        <w:rPr>
          <w:b/>
          <w:bCs/>
        </w:rPr>
      </w:pPr>
      <w:r w:rsidRPr="00707AA2">
        <w:rPr>
          <w:b/>
          <w:bCs/>
        </w:rPr>
        <w:t>Test joins for unintended row multiplication.</w:t>
      </w:r>
    </w:p>
    <w:p w14:paraId="0980D9F1" w14:textId="77777777" w:rsidR="00707AA2" w:rsidRPr="00707AA2" w:rsidRDefault="00707AA2" w:rsidP="00707AA2">
      <w:pPr>
        <w:numPr>
          <w:ilvl w:val="0"/>
          <w:numId w:val="25"/>
        </w:numPr>
        <w:rPr>
          <w:b/>
          <w:bCs/>
        </w:rPr>
      </w:pPr>
      <w:r w:rsidRPr="00707AA2">
        <w:rPr>
          <w:b/>
          <w:bCs/>
        </w:rPr>
        <w:t>Keep datasets separate where integration would be inappropriate.</w:t>
      </w:r>
    </w:p>
    <w:p w14:paraId="2F359FD9" w14:textId="77777777" w:rsidR="00707AA2" w:rsidRPr="00707AA2" w:rsidRDefault="00707AA2" w:rsidP="00707AA2">
      <w:pPr>
        <w:rPr>
          <w:b/>
          <w:bCs/>
        </w:rPr>
      </w:pPr>
      <w:r w:rsidRPr="00707AA2">
        <w:rPr>
          <w:b/>
          <w:bCs/>
        </w:rPr>
        <w:t>Stage 4 — Exploratory Data Analysis</w:t>
      </w:r>
    </w:p>
    <w:p w14:paraId="374206E3" w14:textId="77777777" w:rsidR="00707AA2" w:rsidRPr="00707AA2" w:rsidRDefault="00707AA2" w:rsidP="00707AA2">
      <w:pPr>
        <w:numPr>
          <w:ilvl w:val="0"/>
          <w:numId w:val="26"/>
        </w:numPr>
        <w:rPr>
          <w:b/>
          <w:bCs/>
        </w:rPr>
      </w:pPr>
      <w:r w:rsidRPr="00707AA2">
        <w:rPr>
          <w:b/>
          <w:bCs/>
        </w:rPr>
        <w:t>Calculate descriptive statistics and examine temporal patterns.</w:t>
      </w:r>
    </w:p>
    <w:p w14:paraId="7B0EF363" w14:textId="77777777" w:rsidR="00707AA2" w:rsidRPr="00707AA2" w:rsidRDefault="00707AA2" w:rsidP="00707AA2">
      <w:pPr>
        <w:numPr>
          <w:ilvl w:val="0"/>
          <w:numId w:val="26"/>
        </w:numPr>
        <w:rPr>
          <w:b/>
          <w:bCs/>
        </w:rPr>
      </w:pPr>
      <w:r w:rsidRPr="00707AA2">
        <w:rPr>
          <w:b/>
          <w:bCs/>
        </w:rPr>
        <w:t>Compare demand forecasts with reported demand.</w:t>
      </w:r>
    </w:p>
    <w:p w14:paraId="079C190D" w14:textId="77777777" w:rsidR="00707AA2" w:rsidRPr="00707AA2" w:rsidRDefault="00707AA2" w:rsidP="00707AA2">
      <w:pPr>
        <w:numPr>
          <w:ilvl w:val="0"/>
          <w:numId w:val="26"/>
        </w:numPr>
        <w:rPr>
          <w:b/>
          <w:bCs/>
        </w:rPr>
      </w:pPr>
      <w:r w:rsidRPr="00707AA2">
        <w:rPr>
          <w:b/>
          <w:bCs/>
        </w:rPr>
        <w:t>Analyze generation and interchange measures.</w:t>
      </w:r>
    </w:p>
    <w:p w14:paraId="0A79B369" w14:textId="77777777" w:rsidR="00707AA2" w:rsidRPr="00707AA2" w:rsidRDefault="00707AA2" w:rsidP="00707AA2">
      <w:pPr>
        <w:numPr>
          <w:ilvl w:val="0"/>
          <w:numId w:val="26"/>
        </w:numPr>
        <w:rPr>
          <w:b/>
          <w:bCs/>
        </w:rPr>
      </w:pPr>
      <w:r w:rsidRPr="00707AA2">
        <w:rPr>
          <w:b/>
          <w:bCs/>
        </w:rPr>
        <w:t>Investigate differences across subregions.</w:t>
      </w:r>
    </w:p>
    <w:p w14:paraId="79E472A5" w14:textId="77777777" w:rsidR="00707AA2" w:rsidRPr="00707AA2" w:rsidRDefault="00707AA2" w:rsidP="00707AA2">
      <w:pPr>
        <w:rPr>
          <w:b/>
          <w:bCs/>
        </w:rPr>
      </w:pPr>
      <w:r w:rsidRPr="00707AA2">
        <w:rPr>
          <w:b/>
          <w:bCs/>
        </w:rPr>
        <w:t>Stage 5 — Dashboard Development</w:t>
      </w:r>
    </w:p>
    <w:p w14:paraId="4C0F2A4A" w14:textId="77777777" w:rsidR="00707AA2" w:rsidRPr="00707AA2" w:rsidRDefault="00707AA2" w:rsidP="00707AA2">
      <w:pPr>
        <w:numPr>
          <w:ilvl w:val="0"/>
          <w:numId w:val="27"/>
        </w:numPr>
        <w:rPr>
          <w:b/>
          <w:bCs/>
        </w:rPr>
      </w:pPr>
      <w:r w:rsidRPr="00707AA2">
        <w:rPr>
          <w:b/>
          <w:bCs/>
        </w:rPr>
        <w:t>Finalize KPI definitions.</w:t>
      </w:r>
    </w:p>
    <w:p w14:paraId="7CD62694" w14:textId="77777777" w:rsidR="00707AA2" w:rsidRPr="00707AA2" w:rsidRDefault="00707AA2" w:rsidP="00707AA2">
      <w:pPr>
        <w:numPr>
          <w:ilvl w:val="0"/>
          <w:numId w:val="27"/>
        </w:numPr>
        <w:rPr>
          <w:b/>
          <w:bCs/>
        </w:rPr>
      </w:pPr>
      <w:r w:rsidRPr="00707AA2">
        <w:rPr>
          <w:b/>
          <w:bCs/>
        </w:rPr>
        <w:t>Develop visualizations and interactive filters.</w:t>
      </w:r>
    </w:p>
    <w:p w14:paraId="3E9309D4" w14:textId="77777777" w:rsidR="00707AA2" w:rsidRPr="00707AA2" w:rsidRDefault="00707AA2" w:rsidP="00707AA2">
      <w:pPr>
        <w:numPr>
          <w:ilvl w:val="0"/>
          <w:numId w:val="27"/>
        </w:numPr>
        <w:rPr>
          <w:b/>
          <w:bCs/>
        </w:rPr>
      </w:pPr>
      <w:r w:rsidRPr="00707AA2">
        <w:rPr>
          <w:b/>
          <w:bCs/>
        </w:rPr>
        <w:t>Validate displayed values against the prepared data.</w:t>
      </w:r>
    </w:p>
    <w:p w14:paraId="29ECF2D8" w14:textId="77777777" w:rsidR="00707AA2" w:rsidRPr="00707AA2" w:rsidRDefault="00707AA2" w:rsidP="00707AA2">
      <w:pPr>
        <w:rPr>
          <w:b/>
          <w:bCs/>
        </w:rPr>
      </w:pPr>
      <w:r w:rsidRPr="00707AA2">
        <w:rPr>
          <w:b/>
          <w:bCs/>
        </w:rPr>
        <w:t>Stage 6 — Reporting and Review</w:t>
      </w:r>
    </w:p>
    <w:p w14:paraId="022D005F" w14:textId="77777777" w:rsidR="00707AA2" w:rsidRPr="00707AA2" w:rsidRDefault="00707AA2" w:rsidP="00707AA2">
      <w:pPr>
        <w:numPr>
          <w:ilvl w:val="0"/>
          <w:numId w:val="28"/>
        </w:numPr>
        <w:rPr>
          <w:b/>
          <w:bCs/>
        </w:rPr>
      </w:pPr>
      <w:r w:rsidRPr="00707AA2">
        <w:rPr>
          <w:b/>
          <w:bCs/>
        </w:rPr>
        <w:t>Document supported findings and limitations.</w:t>
      </w:r>
    </w:p>
    <w:p w14:paraId="1373DCF5" w14:textId="77777777" w:rsidR="00707AA2" w:rsidRPr="00707AA2" w:rsidRDefault="00707AA2" w:rsidP="00707AA2">
      <w:pPr>
        <w:numPr>
          <w:ilvl w:val="0"/>
          <w:numId w:val="28"/>
        </w:numPr>
        <w:rPr>
          <w:b/>
          <w:bCs/>
        </w:rPr>
      </w:pPr>
      <w:r w:rsidRPr="00707AA2">
        <w:rPr>
          <w:b/>
          <w:bCs/>
        </w:rPr>
        <w:t>Prepare the final report and project documentation.</w:t>
      </w:r>
    </w:p>
    <w:p w14:paraId="5EF06F6E" w14:textId="77777777" w:rsidR="00707AA2" w:rsidRPr="00707AA2" w:rsidRDefault="00707AA2" w:rsidP="00707AA2">
      <w:pPr>
        <w:numPr>
          <w:ilvl w:val="0"/>
          <w:numId w:val="28"/>
        </w:numPr>
        <w:rPr>
          <w:b/>
          <w:bCs/>
        </w:rPr>
      </w:pPr>
      <w:r w:rsidRPr="00707AA2">
        <w:rPr>
          <w:b/>
          <w:bCs/>
        </w:rPr>
        <w:t>Review the dashboard for clarity, consistency, and usability.</w:t>
      </w:r>
    </w:p>
    <w:p w14:paraId="48EFCA4B" w14:textId="7C93452D" w:rsidR="00707AA2" w:rsidRPr="00AB37DC" w:rsidRDefault="00AB37DC" w:rsidP="00707AA2">
      <w:pPr>
        <w:rPr>
          <w:b/>
          <w:bCs/>
          <w:color w:val="00B050"/>
          <w:sz w:val="28"/>
          <w:szCs w:val="28"/>
        </w:rPr>
      </w:pPr>
      <w:r w:rsidRPr="00AB37DC">
        <w:rPr>
          <w:rFonts w:hint="cs"/>
          <w:b/>
          <w:bCs/>
          <w:color w:val="00B050"/>
          <w:sz w:val="28"/>
          <w:szCs w:val="28"/>
          <w:rtl/>
        </w:rPr>
        <w:t>8</w:t>
      </w:r>
      <w:r w:rsidR="00707AA2" w:rsidRPr="00AB37DC">
        <w:rPr>
          <w:b/>
          <w:bCs/>
          <w:color w:val="00B050"/>
          <w:sz w:val="28"/>
          <w:szCs w:val="28"/>
        </w:rPr>
        <w:t>. Expected Deliverables</w:t>
      </w:r>
    </w:p>
    <w:p w14:paraId="32307856" w14:textId="77777777" w:rsidR="00707AA2" w:rsidRPr="00707AA2" w:rsidRDefault="00707AA2" w:rsidP="00707AA2">
      <w:pPr>
        <w:rPr>
          <w:b/>
          <w:bCs/>
        </w:rPr>
      </w:pPr>
      <w:r w:rsidRPr="00707AA2">
        <w:rPr>
          <w:b/>
          <w:bCs/>
        </w:rPr>
        <w:t>Upon approval and completion, the project is expected to deliver:</w:t>
      </w:r>
    </w:p>
    <w:p w14:paraId="088553F6" w14:textId="77777777" w:rsidR="00707AA2" w:rsidRPr="00707AA2" w:rsidRDefault="00707AA2" w:rsidP="00707AA2">
      <w:pPr>
        <w:numPr>
          <w:ilvl w:val="0"/>
          <w:numId w:val="29"/>
        </w:numPr>
        <w:rPr>
          <w:b/>
          <w:bCs/>
        </w:rPr>
      </w:pPr>
      <w:r w:rsidRPr="00707AA2">
        <w:rPr>
          <w:b/>
          <w:bCs/>
        </w:rPr>
        <w:t>A documented assessment of the three source datasets.</w:t>
      </w:r>
    </w:p>
    <w:p w14:paraId="7DF2BA3D" w14:textId="77777777" w:rsidR="00707AA2" w:rsidRPr="00707AA2" w:rsidRDefault="00707AA2" w:rsidP="00707AA2">
      <w:pPr>
        <w:numPr>
          <w:ilvl w:val="0"/>
          <w:numId w:val="29"/>
        </w:numPr>
        <w:rPr>
          <w:b/>
          <w:bCs/>
        </w:rPr>
      </w:pPr>
      <w:r w:rsidRPr="00707AA2">
        <w:rPr>
          <w:b/>
          <w:bCs/>
        </w:rPr>
        <w:t>Cleaned and prepared analytical data, with reproducible transformation steps.</w:t>
      </w:r>
    </w:p>
    <w:p w14:paraId="63DFA700" w14:textId="77777777" w:rsidR="00707AA2" w:rsidRPr="00707AA2" w:rsidRDefault="00707AA2" w:rsidP="00707AA2">
      <w:pPr>
        <w:numPr>
          <w:ilvl w:val="0"/>
          <w:numId w:val="29"/>
        </w:numPr>
        <w:rPr>
          <w:b/>
          <w:bCs/>
        </w:rPr>
      </w:pPr>
      <w:r w:rsidRPr="00707AA2">
        <w:rPr>
          <w:b/>
          <w:bCs/>
        </w:rPr>
        <w:t>A defined set of KPIs and calculation rules.</w:t>
      </w:r>
    </w:p>
    <w:p w14:paraId="16169A1F" w14:textId="77777777" w:rsidR="00707AA2" w:rsidRPr="00707AA2" w:rsidRDefault="00707AA2" w:rsidP="00707AA2">
      <w:pPr>
        <w:numPr>
          <w:ilvl w:val="0"/>
          <w:numId w:val="29"/>
        </w:numPr>
        <w:rPr>
          <w:b/>
          <w:bCs/>
        </w:rPr>
      </w:pPr>
      <w:r w:rsidRPr="00707AA2">
        <w:rPr>
          <w:b/>
          <w:bCs/>
        </w:rPr>
        <w:lastRenderedPageBreak/>
        <w:t>An interactive electricity grid analytics dashboard.</w:t>
      </w:r>
    </w:p>
    <w:p w14:paraId="7C23590C" w14:textId="77777777" w:rsidR="00707AA2" w:rsidRPr="00707AA2" w:rsidRDefault="00707AA2" w:rsidP="00707AA2">
      <w:pPr>
        <w:numPr>
          <w:ilvl w:val="0"/>
          <w:numId w:val="29"/>
        </w:numPr>
        <w:rPr>
          <w:b/>
          <w:bCs/>
        </w:rPr>
      </w:pPr>
      <w:r w:rsidRPr="00707AA2">
        <w:rPr>
          <w:b/>
          <w:bCs/>
        </w:rPr>
        <w:t>A final report containing evidence-based findings and recommendations for further analysis.</w:t>
      </w:r>
    </w:p>
    <w:p w14:paraId="731C0DA1" w14:textId="77777777" w:rsidR="00707AA2" w:rsidRPr="00707AA2" w:rsidRDefault="00707AA2" w:rsidP="00707AA2">
      <w:pPr>
        <w:numPr>
          <w:ilvl w:val="0"/>
          <w:numId w:val="29"/>
        </w:numPr>
        <w:rPr>
          <w:b/>
          <w:bCs/>
        </w:rPr>
      </w:pPr>
      <w:r w:rsidRPr="00707AA2">
        <w:rPr>
          <w:b/>
          <w:bCs/>
        </w:rPr>
        <w:t>Technical documentation describing the data sources, workflow, assumptions, and limitations.</w:t>
      </w:r>
    </w:p>
    <w:p w14:paraId="1643C576" w14:textId="77777777" w:rsidR="00707AA2" w:rsidRPr="00707AA2" w:rsidRDefault="00707AA2" w:rsidP="00707AA2">
      <w:pPr>
        <w:numPr>
          <w:ilvl w:val="0"/>
          <w:numId w:val="29"/>
        </w:numPr>
        <w:rPr>
          <w:b/>
          <w:bCs/>
        </w:rPr>
      </w:pPr>
      <w:r w:rsidRPr="00707AA2">
        <w:rPr>
          <w:b/>
          <w:bCs/>
        </w:rPr>
        <w:t>A project presentation suitable for educational review.</w:t>
      </w:r>
    </w:p>
    <w:p w14:paraId="288C321C" w14:textId="5E00819C" w:rsidR="00707AA2" w:rsidRPr="00AB37DC" w:rsidRDefault="00AB37DC" w:rsidP="00707AA2">
      <w:pPr>
        <w:rPr>
          <w:b/>
          <w:bCs/>
          <w:color w:val="00B050"/>
          <w:sz w:val="28"/>
          <w:szCs w:val="28"/>
        </w:rPr>
      </w:pPr>
      <w:r w:rsidRPr="00AB37DC">
        <w:rPr>
          <w:rFonts w:hint="cs"/>
          <w:b/>
          <w:bCs/>
          <w:color w:val="00B050"/>
          <w:sz w:val="28"/>
          <w:szCs w:val="28"/>
          <w:rtl/>
        </w:rPr>
        <w:t>9</w:t>
      </w:r>
      <w:r w:rsidR="00707AA2" w:rsidRPr="00AB37DC">
        <w:rPr>
          <w:b/>
          <w:bCs/>
          <w:color w:val="00B050"/>
          <w:sz w:val="28"/>
          <w:szCs w:val="28"/>
        </w:rPr>
        <w:t>. Expected Value</w:t>
      </w:r>
    </w:p>
    <w:p w14:paraId="256B278D" w14:textId="77777777" w:rsidR="00707AA2" w:rsidRPr="00707AA2" w:rsidRDefault="00707AA2" w:rsidP="00707AA2">
      <w:pPr>
        <w:rPr>
          <w:b/>
          <w:bCs/>
        </w:rPr>
      </w:pPr>
      <w:r w:rsidRPr="00707AA2">
        <w:rPr>
          <w:b/>
          <w:bCs/>
        </w:rPr>
        <w:t>The project is expected to provide the following benefits:</w:t>
      </w:r>
    </w:p>
    <w:p w14:paraId="1AD91BB9" w14:textId="77777777" w:rsidR="00707AA2" w:rsidRPr="00707AA2" w:rsidRDefault="00707AA2" w:rsidP="00707AA2">
      <w:pPr>
        <w:numPr>
          <w:ilvl w:val="0"/>
          <w:numId w:val="30"/>
        </w:numPr>
        <w:rPr>
          <w:b/>
          <w:bCs/>
        </w:rPr>
      </w:pPr>
      <w:r w:rsidRPr="00707AA2">
        <w:rPr>
          <w:b/>
          <w:bCs/>
        </w:rPr>
        <w:t>Improved accessibility: Present selected electricity grid measures in an interactive and organized format.</w:t>
      </w:r>
    </w:p>
    <w:p w14:paraId="16095756" w14:textId="77777777" w:rsidR="00707AA2" w:rsidRPr="00707AA2" w:rsidRDefault="00707AA2" w:rsidP="00707AA2">
      <w:pPr>
        <w:numPr>
          <w:ilvl w:val="0"/>
          <w:numId w:val="30"/>
        </w:numPr>
        <w:rPr>
          <w:b/>
          <w:bCs/>
        </w:rPr>
      </w:pPr>
      <w:r w:rsidRPr="00707AA2">
        <w:rPr>
          <w:b/>
          <w:bCs/>
        </w:rPr>
        <w:t>Analytical transparency: Document KPI definitions, data transformations, and assumptions.</w:t>
      </w:r>
    </w:p>
    <w:p w14:paraId="7F682A85" w14:textId="77777777" w:rsidR="00707AA2" w:rsidRPr="00707AA2" w:rsidRDefault="00707AA2" w:rsidP="00707AA2">
      <w:pPr>
        <w:numPr>
          <w:ilvl w:val="0"/>
          <w:numId w:val="30"/>
        </w:numPr>
        <w:rPr>
          <w:b/>
          <w:bCs/>
        </w:rPr>
      </w:pPr>
      <w:r w:rsidRPr="00707AA2">
        <w:rPr>
          <w:b/>
          <w:bCs/>
        </w:rPr>
        <w:t>Exploratory insight: Enable users to investigate demand, generation, and interchange patterns without relying solely on raw CSV files.</w:t>
      </w:r>
    </w:p>
    <w:p w14:paraId="5A343DEE" w14:textId="77777777" w:rsidR="00707AA2" w:rsidRPr="00707AA2" w:rsidRDefault="00707AA2" w:rsidP="00707AA2">
      <w:pPr>
        <w:numPr>
          <w:ilvl w:val="0"/>
          <w:numId w:val="30"/>
        </w:numPr>
        <w:rPr>
          <w:b/>
          <w:bCs/>
        </w:rPr>
      </w:pPr>
      <w:r w:rsidRPr="00707AA2">
        <w:rPr>
          <w:b/>
          <w:bCs/>
        </w:rPr>
        <w:t>Educational value: Demonstrate practical applications of data cleaning, exploratory analysis, visualization, and business intelligence.</w:t>
      </w:r>
    </w:p>
    <w:p w14:paraId="2138B8FE" w14:textId="77777777" w:rsidR="00707AA2" w:rsidRPr="00707AA2" w:rsidRDefault="00707AA2" w:rsidP="00707AA2">
      <w:pPr>
        <w:numPr>
          <w:ilvl w:val="0"/>
          <w:numId w:val="30"/>
        </w:numPr>
        <w:rPr>
          <w:b/>
          <w:bCs/>
        </w:rPr>
      </w:pPr>
      <w:r w:rsidRPr="00707AA2">
        <w:rPr>
          <w:b/>
          <w:bCs/>
        </w:rPr>
        <w:t>Reusability: Provide a documented workflow that can support future extensions of the analysis.</w:t>
      </w:r>
    </w:p>
    <w:p w14:paraId="181DA079" w14:textId="77777777" w:rsidR="00707AA2" w:rsidRPr="00707AA2" w:rsidRDefault="00707AA2" w:rsidP="00707AA2">
      <w:pPr>
        <w:rPr>
          <w:b/>
          <w:bCs/>
        </w:rPr>
      </w:pPr>
      <w:r w:rsidRPr="00707AA2">
        <w:rPr>
          <w:b/>
          <w:bCs/>
        </w:rPr>
        <w:t>These benefits are expected outcomes of the proposed work and will be assessed through the completed deliverables.</w:t>
      </w:r>
    </w:p>
    <w:p w14:paraId="550F681F" w14:textId="04D3CCCB" w:rsidR="00707AA2" w:rsidRPr="00473E5F" w:rsidRDefault="00473E5F" w:rsidP="00707AA2">
      <w:pPr>
        <w:rPr>
          <w:b/>
          <w:bCs/>
          <w:color w:val="00B050"/>
          <w:sz w:val="28"/>
          <w:szCs w:val="28"/>
        </w:rPr>
      </w:pPr>
      <w:r w:rsidRPr="00473E5F">
        <w:rPr>
          <w:rFonts w:hint="cs"/>
          <w:b/>
          <w:bCs/>
          <w:color w:val="00B050"/>
          <w:sz w:val="28"/>
          <w:szCs w:val="28"/>
          <w:rtl/>
        </w:rPr>
        <w:t>10</w:t>
      </w:r>
      <w:r w:rsidR="00707AA2" w:rsidRPr="00473E5F">
        <w:rPr>
          <w:b/>
          <w:bCs/>
          <w:color w:val="00B050"/>
          <w:sz w:val="28"/>
          <w:szCs w:val="28"/>
        </w:rPr>
        <w:t>. Approval Requested</w:t>
      </w:r>
    </w:p>
    <w:p w14:paraId="4B1A54F7" w14:textId="77777777" w:rsidR="00707AA2" w:rsidRPr="00707AA2" w:rsidRDefault="00707AA2" w:rsidP="00707AA2">
      <w:pPr>
        <w:rPr>
          <w:b/>
          <w:bCs/>
        </w:rPr>
      </w:pPr>
      <w:r w:rsidRPr="00707AA2">
        <w:rPr>
          <w:b/>
          <w:bCs/>
        </w:rPr>
        <w:t>Approval is requested to proceed with the proposed EIA-930 data analytics project, including data profiling, preparation, exploratory analysis, KPI development, and interactive dashboard creation.</w:t>
      </w:r>
    </w:p>
    <w:p w14:paraId="4C3A55A8" w14:textId="77777777" w:rsidR="00707AA2" w:rsidRPr="00707AA2" w:rsidRDefault="00707AA2" w:rsidP="00707AA2">
      <w:pPr>
        <w:rPr>
          <w:b/>
          <w:bCs/>
        </w:rPr>
      </w:pPr>
      <w:r w:rsidRPr="00707AA2">
        <w:rPr>
          <w:b/>
          <w:bCs/>
        </w:rPr>
        <w:t>The initial phase will verify the feasibility of the selected datasets and confirm the final analytical scope. Any significant changes to the scope or deliverables will be documented before proceeding.</w:t>
      </w:r>
    </w:p>
    <w:p w14:paraId="74F4E445" w14:textId="0E932336" w:rsidR="00707AA2" w:rsidRPr="00473E5F" w:rsidRDefault="00473E5F" w:rsidP="00707AA2">
      <w:pPr>
        <w:rPr>
          <w:b/>
          <w:bCs/>
          <w:color w:val="C00000"/>
        </w:rPr>
      </w:pPr>
      <w:r w:rsidRPr="00473E5F">
        <w:rPr>
          <w:rFonts w:hint="cs"/>
          <w:b/>
          <w:bCs/>
          <w:color w:val="C00000"/>
          <w:rtl/>
        </w:rPr>
        <w:t>11</w:t>
      </w:r>
      <w:r w:rsidR="00707AA2" w:rsidRPr="00473E5F">
        <w:rPr>
          <w:b/>
          <w:bCs/>
          <w:color w:val="C00000"/>
        </w:rPr>
        <w:t>. Conclusion</w:t>
      </w:r>
    </w:p>
    <w:p w14:paraId="71E62DE3" w14:textId="77777777" w:rsidR="00707AA2" w:rsidRPr="00707AA2" w:rsidRDefault="00707AA2" w:rsidP="00707AA2">
      <w:pPr>
        <w:rPr>
          <w:b/>
          <w:bCs/>
        </w:rPr>
      </w:pPr>
      <w:r w:rsidRPr="00707AA2">
        <w:rPr>
          <w:b/>
          <w:bCs/>
        </w:rPr>
        <w:t xml:space="preserve">This proposal presents an opportunity to turn publicly available electricity grid data into a structured, interactive analytical resource. By examining demand, generation, interchange, </w:t>
      </w:r>
      <w:r w:rsidRPr="00707AA2">
        <w:rPr>
          <w:b/>
          <w:bCs/>
        </w:rPr>
        <w:lastRenderedPageBreak/>
        <w:t>and subregion demand through a documented workflow, the project aims to make the selected EIA-930 measures easier to explore and interpret.</w:t>
      </w:r>
    </w:p>
    <w:p w14:paraId="267B635D" w14:textId="77777777" w:rsidR="00707AA2" w:rsidRPr="00707AA2" w:rsidRDefault="00707AA2" w:rsidP="00707AA2">
      <w:pPr>
        <w:rPr>
          <w:b/>
          <w:bCs/>
        </w:rPr>
      </w:pPr>
      <w:r w:rsidRPr="00707AA2">
        <w:rPr>
          <w:b/>
          <w:bCs/>
        </w:rPr>
        <w:t>Approval will allow the project to proceed to data validation and implementation, with the final conclusions determined by the evidence obtained from the analysis.</w:t>
      </w:r>
    </w:p>
    <w:p w14:paraId="669FB109" w14:textId="77777777" w:rsidR="00707AA2" w:rsidRPr="00707AA2" w:rsidRDefault="00707AA2" w:rsidP="00707AA2">
      <w:pPr>
        <w:rPr>
          <w:b/>
          <w:bCs/>
        </w:rPr>
      </w:pPr>
      <w:r w:rsidRPr="00707AA2">
        <w:rPr>
          <w:b/>
          <w:bCs/>
        </w:rPr>
        <w:t>References</w:t>
      </w:r>
    </w:p>
    <w:p w14:paraId="1757A6B3" w14:textId="77777777" w:rsidR="00707AA2" w:rsidRPr="00707AA2" w:rsidRDefault="00707AA2" w:rsidP="00707AA2">
      <w:pPr>
        <w:rPr>
          <w:b/>
          <w:bCs/>
        </w:rPr>
      </w:pPr>
      <w:r w:rsidRPr="00707AA2">
        <w:rPr>
          <w:b/>
          <w:bCs/>
        </w:rPr>
        <w:t>U.S. Energy Information Administration (EIA):</w:t>
      </w:r>
    </w:p>
    <w:p w14:paraId="18A2E13E" w14:textId="77777777" w:rsidR="00707AA2" w:rsidRPr="00707AA2" w:rsidRDefault="00707AA2" w:rsidP="00707AA2">
      <w:pPr>
        <w:numPr>
          <w:ilvl w:val="0"/>
          <w:numId w:val="31"/>
        </w:numPr>
        <w:rPr>
          <w:b/>
          <w:bCs/>
        </w:rPr>
      </w:pPr>
      <w:r w:rsidRPr="00707AA2">
        <w:rPr>
          <w:b/>
          <w:bCs/>
        </w:rPr>
        <w:t xml:space="preserve">EIA-930 Survey: </w:t>
      </w:r>
      <w:hyperlink r:id="rId8" w:anchor="eia-930" w:history="1">
        <w:r w:rsidRPr="00707AA2">
          <w:rPr>
            <w:rStyle w:val="Hyperlink"/>
            <w:b/>
            <w:bCs/>
          </w:rPr>
          <w:t>https://www.eia.gov/Survey/#eia-930</w:t>
        </w:r>
      </w:hyperlink>
    </w:p>
    <w:p w14:paraId="3BA7D48D" w14:textId="77777777" w:rsidR="00707AA2" w:rsidRPr="00707AA2" w:rsidRDefault="00707AA2" w:rsidP="00707AA2">
      <w:pPr>
        <w:numPr>
          <w:ilvl w:val="0"/>
          <w:numId w:val="31"/>
        </w:numPr>
        <w:rPr>
          <w:b/>
          <w:bCs/>
        </w:rPr>
      </w:pPr>
      <w:r w:rsidRPr="00707AA2">
        <w:rPr>
          <w:b/>
          <w:bCs/>
        </w:rPr>
        <w:t xml:space="preserve">Hourly Electric Grid Monitor: </w:t>
      </w:r>
      <w:hyperlink r:id="rId9" w:history="1">
        <w:r w:rsidRPr="00707AA2">
          <w:rPr>
            <w:rStyle w:val="Hyperlink"/>
            <w:b/>
            <w:bCs/>
          </w:rPr>
          <w:t>https://www.eia.gov/electricity/gridmonitor/</w:t>
        </w:r>
      </w:hyperlink>
    </w:p>
    <w:p w14:paraId="3091F493" w14:textId="77777777" w:rsidR="00707AA2" w:rsidRPr="00707AA2" w:rsidRDefault="00707AA2" w:rsidP="00707AA2">
      <w:pPr>
        <w:numPr>
          <w:ilvl w:val="0"/>
          <w:numId w:val="31"/>
        </w:numPr>
        <w:rPr>
          <w:b/>
          <w:bCs/>
        </w:rPr>
      </w:pPr>
      <w:r w:rsidRPr="00707AA2">
        <w:rPr>
          <w:b/>
          <w:bCs/>
        </w:rPr>
        <w:t xml:space="preserve">Electricity Data: </w:t>
      </w:r>
      <w:hyperlink r:id="rId10" w:history="1">
        <w:r w:rsidRPr="00707AA2">
          <w:rPr>
            <w:rStyle w:val="Hyperlink"/>
            <w:b/>
            <w:bCs/>
          </w:rPr>
          <w:t>https://www.eia.gov/electricity/data.php</w:t>
        </w:r>
      </w:hyperlink>
    </w:p>
    <w:p w14:paraId="7BE6BDF6" w14:textId="77777777" w:rsidR="00EF2708" w:rsidRDefault="00EF2708"/>
    <w:sectPr w:rsidR="00EF2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704"/>
    <w:multiLevelType w:val="multilevel"/>
    <w:tmpl w:val="F834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41CC4"/>
    <w:multiLevelType w:val="multilevel"/>
    <w:tmpl w:val="9800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034C"/>
    <w:multiLevelType w:val="multilevel"/>
    <w:tmpl w:val="795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C7E14"/>
    <w:multiLevelType w:val="multilevel"/>
    <w:tmpl w:val="27B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C3D5F"/>
    <w:multiLevelType w:val="multilevel"/>
    <w:tmpl w:val="6508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76FB6"/>
    <w:multiLevelType w:val="multilevel"/>
    <w:tmpl w:val="C6A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D75EA"/>
    <w:multiLevelType w:val="multilevel"/>
    <w:tmpl w:val="EAB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E7721"/>
    <w:multiLevelType w:val="multilevel"/>
    <w:tmpl w:val="E18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F7E67"/>
    <w:multiLevelType w:val="multilevel"/>
    <w:tmpl w:val="198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67868"/>
    <w:multiLevelType w:val="multilevel"/>
    <w:tmpl w:val="158A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4640C"/>
    <w:multiLevelType w:val="multilevel"/>
    <w:tmpl w:val="FE00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E4A98"/>
    <w:multiLevelType w:val="multilevel"/>
    <w:tmpl w:val="BE9E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94ED9"/>
    <w:multiLevelType w:val="multilevel"/>
    <w:tmpl w:val="3FB8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61A65"/>
    <w:multiLevelType w:val="multilevel"/>
    <w:tmpl w:val="890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D3CD3"/>
    <w:multiLevelType w:val="multilevel"/>
    <w:tmpl w:val="778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16258"/>
    <w:multiLevelType w:val="multilevel"/>
    <w:tmpl w:val="3B7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93D2C"/>
    <w:multiLevelType w:val="multilevel"/>
    <w:tmpl w:val="EB1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D7A38"/>
    <w:multiLevelType w:val="multilevel"/>
    <w:tmpl w:val="23A27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26A15"/>
    <w:multiLevelType w:val="multilevel"/>
    <w:tmpl w:val="D35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77E5F"/>
    <w:multiLevelType w:val="multilevel"/>
    <w:tmpl w:val="99C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C448D"/>
    <w:multiLevelType w:val="multilevel"/>
    <w:tmpl w:val="3DB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3191E"/>
    <w:multiLevelType w:val="multilevel"/>
    <w:tmpl w:val="70FE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A7A28"/>
    <w:multiLevelType w:val="multilevel"/>
    <w:tmpl w:val="556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F7E9D"/>
    <w:multiLevelType w:val="multilevel"/>
    <w:tmpl w:val="533A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9F3998"/>
    <w:multiLevelType w:val="multilevel"/>
    <w:tmpl w:val="756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97D99"/>
    <w:multiLevelType w:val="multilevel"/>
    <w:tmpl w:val="724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D1A6F"/>
    <w:multiLevelType w:val="multilevel"/>
    <w:tmpl w:val="9DD4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D1D54"/>
    <w:multiLevelType w:val="multilevel"/>
    <w:tmpl w:val="8A44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17F2A"/>
    <w:multiLevelType w:val="multilevel"/>
    <w:tmpl w:val="8F9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13C2B"/>
    <w:multiLevelType w:val="multilevel"/>
    <w:tmpl w:val="FFF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E0836"/>
    <w:multiLevelType w:val="multilevel"/>
    <w:tmpl w:val="5336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933350">
    <w:abstractNumId w:val="17"/>
  </w:num>
  <w:num w:numId="2" w16cid:durableId="1220550532">
    <w:abstractNumId w:val="15"/>
  </w:num>
  <w:num w:numId="3" w16cid:durableId="249778070">
    <w:abstractNumId w:val="16"/>
  </w:num>
  <w:num w:numId="4" w16cid:durableId="1168986205">
    <w:abstractNumId w:val="24"/>
  </w:num>
  <w:num w:numId="5" w16cid:durableId="226694788">
    <w:abstractNumId w:val="11"/>
  </w:num>
  <w:num w:numId="6" w16cid:durableId="1149446958">
    <w:abstractNumId w:val="29"/>
  </w:num>
  <w:num w:numId="7" w16cid:durableId="1705715096">
    <w:abstractNumId w:val="12"/>
  </w:num>
  <w:num w:numId="8" w16cid:durableId="931354561">
    <w:abstractNumId w:val="3"/>
  </w:num>
  <w:num w:numId="9" w16cid:durableId="859972701">
    <w:abstractNumId w:val="13"/>
  </w:num>
  <w:num w:numId="10" w16cid:durableId="1193573371">
    <w:abstractNumId w:val="8"/>
  </w:num>
  <w:num w:numId="11" w16cid:durableId="235668344">
    <w:abstractNumId w:val="5"/>
  </w:num>
  <w:num w:numId="12" w16cid:durableId="126319756">
    <w:abstractNumId w:val="19"/>
  </w:num>
  <w:num w:numId="13" w16cid:durableId="2088918119">
    <w:abstractNumId w:val="23"/>
  </w:num>
  <w:num w:numId="14" w16cid:durableId="1586954945">
    <w:abstractNumId w:val="9"/>
  </w:num>
  <w:num w:numId="15" w16cid:durableId="609779333">
    <w:abstractNumId w:val="18"/>
  </w:num>
  <w:num w:numId="16" w16cid:durableId="1910071292">
    <w:abstractNumId w:val="6"/>
  </w:num>
  <w:num w:numId="17" w16cid:durableId="796340796">
    <w:abstractNumId w:val="0"/>
  </w:num>
  <w:num w:numId="18" w16cid:durableId="755906331">
    <w:abstractNumId w:val="21"/>
  </w:num>
  <w:num w:numId="19" w16cid:durableId="1463497484">
    <w:abstractNumId w:val="14"/>
  </w:num>
  <w:num w:numId="20" w16cid:durableId="682165296">
    <w:abstractNumId w:val="2"/>
  </w:num>
  <w:num w:numId="21" w16cid:durableId="429663972">
    <w:abstractNumId w:val="22"/>
  </w:num>
  <w:num w:numId="22" w16cid:durableId="1375079330">
    <w:abstractNumId w:val="7"/>
  </w:num>
  <w:num w:numId="23" w16cid:durableId="1114132407">
    <w:abstractNumId w:val="28"/>
  </w:num>
  <w:num w:numId="24" w16cid:durableId="496384973">
    <w:abstractNumId w:val="26"/>
  </w:num>
  <w:num w:numId="25" w16cid:durableId="1566525309">
    <w:abstractNumId w:val="27"/>
  </w:num>
  <w:num w:numId="26" w16cid:durableId="425423815">
    <w:abstractNumId w:val="20"/>
  </w:num>
  <w:num w:numId="27" w16cid:durableId="1379478294">
    <w:abstractNumId w:val="25"/>
  </w:num>
  <w:num w:numId="28" w16cid:durableId="1866165538">
    <w:abstractNumId w:val="10"/>
  </w:num>
  <w:num w:numId="29" w16cid:durableId="1840189919">
    <w:abstractNumId w:val="4"/>
  </w:num>
  <w:num w:numId="30" w16cid:durableId="602493505">
    <w:abstractNumId w:val="1"/>
  </w:num>
  <w:num w:numId="31" w16cid:durableId="4335503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E00"/>
    <w:rsid w:val="00124339"/>
    <w:rsid w:val="00161006"/>
    <w:rsid w:val="003C1DD0"/>
    <w:rsid w:val="00473E5F"/>
    <w:rsid w:val="004C6186"/>
    <w:rsid w:val="004D0C7B"/>
    <w:rsid w:val="006D21C6"/>
    <w:rsid w:val="00707AA2"/>
    <w:rsid w:val="00743961"/>
    <w:rsid w:val="00A15965"/>
    <w:rsid w:val="00AB37DC"/>
    <w:rsid w:val="00B21E00"/>
    <w:rsid w:val="00BC7F32"/>
    <w:rsid w:val="00CB03DF"/>
    <w:rsid w:val="00CD3466"/>
    <w:rsid w:val="00E10EF0"/>
    <w:rsid w:val="00EF27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5195"/>
  <w15:chartTrackingRefBased/>
  <w15:docId w15:val="{E8C2276B-9923-4DBC-B610-C11E43D2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E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E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E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E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E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E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E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E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E00"/>
    <w:rPr>
      <w:rFonts w:eastAsiaTheme="majorEastAsia" w:cstheme="majorBidi"/>
      <w:color w:val="272727" w:themeColor="text1" w:themeTint="D8"/>
    </w:rPr>
  </w:style>
  <w:style w:type="paragraph" w:styleId="Title">
    <w:name w:val="Title"/>
    <w:basedOn w:val="Normal"/>
    <w:next w:val="Normal"/>
    <w:link w:val="TitleChar"/>
    <w:uiPriority w:val="10"/>
    <w:qFormat/>
    <w:rsid w:val="00B21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E00"/>
    <w:pPr>
      <w:spacing w:before="160"/>
      <w:jc w:val="center"/>
    </w:pPr>
    <w:rPr>
      <w:i/>
      <w:iCs/>
      <w:color w:val="404040" w:themeColor="text1" w:themeTint="BF"/>
    </w:rPr>
  </w:style>
  <w:style w:type="character" w:customStyle="1" w:styleId="QuoteChar">
    <w:name w:val="Quote Char"/>
    <w:basedOn w:val="DefaultParagraphFont"/>
    <w:link w:val="Quote"/>
    <w:uiPriority w:val="29"/>
    <w:rsid w:val="00B21E00"/>
    <w:rPr>
      <w:i/>
      <w:iCs/>
      <w:color w:val="404040" w:themeColor="text1" w:themeTint="BF"/>
    </w:rPr>
  </w:style>
  <w:style w:type="paragraph" w:styleId="ListParagraph">
    <w:name w:val="List Paragraph"/>
    <w:basedOn w:val="Normal"/>
    <w:uiPriority w:val="34"/>
    <w:qFormat/>
    <w:rsid w:val="00B21E00"/>
    <w:pPr>
      <w:ind w:left="720"/>
      <w:contextualSpacing/>
    </w:pPr>
  </w:style>
  <w:style w:type="character" w:styleId="IntenseEmphasis">
    <w:name w:val="Intense Emphasis"/>
    <w:basedOn w:val="DefaultParagraphFont"/>
    <w:uiPriority w:val="21"/>
    <w:qFormat/>
    <w:rsid w:val="00B21E00"/>
    <w:rPr>
      <w:i/>
      <w:iCs/>
      <w:color w:val="2F5496" w:themeColor="accent1" w:themeShade="BF"/>
    </w:rPr>
  </w:style>
  <w:style w:type="paragraph" w:styleId="IntenseQuote">
    <w:name w:val="Intense Quote"/>
    <w:basedOn w:val="Normal"/>
    <w:next w:val="Normal"/>
    <w:link w:val="IntenseQuoteChar"/>
    <w:uiPriority w:val="30"/>
    <w:qFormat/>
    <w:rsid w:val="00B21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E00"/>
    <w:rPr>
      <w:i/>
      <w:iCs/>
      <w:color w:val="2F5496" w:themeColor="accent1" w:themeShade="BF"/>
    </w:rPr>
  </w:style>
  <w:style w:type="character" w:styleId="IntenseReference">
    <w:name w:val="Intense Reference"/>
    <w:basedOn w:val="DefaultParagraphFont"/>
    <w:uiPriority w:val="32"/>
    <w:qFormat/>
    <w:rsid w:val="00B21E00"/>
    <w:rPr>
      <w:b/>
      <w:bCs/>
      <w:smallCaps/>
      <w:color w:val="2F5496" w:themeColor="accent1" w:themeShade="BF"/>
      <w:spacing w:val="5"/>
    </w:rPr>
  </w:style>
  <w:style w:type="character" w:styleId="Hyperlink">
    <w:name w:val="Hyperlink"/>
    <w:basedOn w:val="DefaultParagraphFont"/>
    <w:uiPriority w:val="99"/>
    <w:unhideWhenUsed/>
    <w:rsid w:val="00B21E00"/>
    <w:rPr>
      <w:color w:val="0563C1" w:themeColor="hyperlink"/>
      <w:u w:val="single"/>
    </w:rPr>
  </w:style>
  <w:style w:type="character" w:styleId="UnresolvedMention">
    <w:name w:val="Unresolved Mention"/>
    <w:basedOn w:val="DefaultParagraphFont"/>
    <w:uiPriority w:val="99"/>
    <w:semiHidden/>
    <w:unhideWhenUsed/>
    <w:rsid w:val="00B21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a.gov/Surve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eia.gov/electricity/data.php" TargetMode="External"/><Relationship Id="rId4" Type="http://schemas.openxmlformats.org/officeDocument/2006/relationships/numbering" Target="numbering.xml"/><Relationship Id="rId9" Type="http://schemas.openxmlformats.org/officeDocument/2006/relationships/hyperlink" Target="https://www.eia.gov/electricity/gridmoni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16BE2807F1DA488352A36766F2C040" ma:contentTypeVersion="10" ma:contentTypeDescription="Create a new document." ma:contentTypeScope="" ma:versionID="6c55f48b5f66d7f98e0702d7fcb944d2">
  <xsd:schema xmlns:xsd="http://www.w3.org/2001/XMLSchema" xmlns:xs="http://www.w3.org/2001/XMLSchema" xmlns:p="http://schemas.microsoft.com/office/2006/metadata/properties" xmlns:ns3="4b68dd34-751d-4dd6-ac37-20e9b05852f9" targetNamespace="http://schemas.microsoft.com/office/2006/metadata/properties" ma:root="true" ma:fieldsID="8f212b26dffbafe8ac351b4675d9743e" ns3:_="">
    <xsd:import namespace="4b68dd34-751d-4dd6-ac37-20e9b05852f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68dd34-751d-4dd6-ac37-20e9b05852f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b68dd34-751d-4dd6-ac37-20e9b05852f9" xsi:nil="true"/>
  </documentManagement>
</p:properties>
</file>

<file path=customXml/itemProps1.xml><?xml version="1.0" encoding="utf-8"?>
<ds:datastoreItem xmlns:ds="http://schemas.openxmlformats.org/officeDocument/2006/customXml" ds:itemID="{2B6865BA-424B-4FAD-8EF5-3A4110EB8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68dd34-751d-4dd6-ac37-20e9b0585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5081DF-A4CA-45E6-B889-A67C8A85568B}">
  <ds:schemaRefs>
    <ds:schemaRef ds:uri="http://schemas.microsoft.com/sharepoint/v3/contenttype/forms"/>
  </ds:schemaRefs>
</ds:datastoreItem>
</file>

<file path=customXml/itemProps3.xml><?xml version="1.0" encoding="utf-8"?>
<ds:datastoreItem xmlns:ds="http://schemas.openxmlformats.org/officeDocument/2006/customXml" ds:itemID="{BBB4799C-90B4-441B-9C08-83D5FD30C680}">
  <ds:schemaRefs>
    <ds:schemaRef ds:uri="http://schemas.microsoft.com/office/2006/metadata/properties"/>
    <ds:schemaRef ds:uri="http://schemas.microsoft.com/office/infopath/2007/PartnerControls"/>
    <ds:schemaRef ds:uri="4b68dd34-751d-4dd6-ac37-20e9b05852f9"/>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1593</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Mohamed Ali Bishr</dc:creator>
  <cp:keywords/>
  <dc:description/>
  <cp:lastModifiedBy>Aya Mohamed Ali Bishr</cp:lastModifiedBy>
  <cp:revision>5</cp:revision>
  <dcterms:created xsi:type="dcterms:W3CDTF">2026-10-11T00:06:00Z</dcterms:created>
  <dcterms:modified xsi:type="dcterms:W3CDTF">2026-10-11T00:28:00Z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c6732aff-35f7-45e7-bbb2-9cbee3ca1025</vt:lpwstr>
  </property>
  <property fmtid="{D5CDD505-2E9C-101B-9397-08002B2CF9AE}" pid="3" name="ContentTypeId">
    <vt:lpwstr>0x010100EE16BE2807F1DA488352A36766F2C040</vt:lpwstr>
  </property>
</Properties>
</file>