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نظام ماجد كرف العقاري — المخطط الكامل (Blueprint)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من منظومة CRM إلى نظام عقاري ذكي للمطابقة والمتابعة وإدارة المخزون</w:t>
      </w:r>
      <w:r>
        <w:rPr>
          <w:rFonts w:ascii="Segoe UI" w:cs="Segoe UI" w:eastAsia="Segoe UI" w:hAnsi="Segoe UI"/>
          <w:sz w:val="22"/>
          <w:szCs w:val="22"/>
          <w:rtl/>
        </w:rPr>
        <w:t xml:space="preserve"> Innova Smart Solutions — مشروع أتمتة العميل: ماجد كرف النسخة: المخطط المرجعي الموحّد — يُبنى بالكامل على HighLevel + محرّك حسابي على Cloudflare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الفكرة الجوهرية والمبدأ المعماري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نظام ماجد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ليس شات بوت</w:t>
      </w:r>
      <w:r>
        <w:rPr>
          <w:rFonts w:ascii="Segoe UI" w:cs="Segoe UI" w:eastAsia="Segoe UI" w:hAnsi="Segoe UI"/>
          <w:sz w:val="22"/>
          <w:szCs w:val="22"/>
          <w:rtl/>
        </w:rPr>
        <w:t xml:space="preserve">؛ هو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عملية مطابقة عقارية دقيقة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عليها قشرة محادثة. المحادثة هي الباب فقط، والقلب محرّك يطابق طلب المشتري مع المخزون، يرسل الخيارات، ويتابع — بأقل تدخل بشري.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 المعماري الأهم: فصل المحادثة عن الحساب.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HighLevel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يُشغّل ويخزّن: العملاء، المراحل (Pipelines)، الرسائل، والأتمتة (Workflows).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محرّك Cloudflare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يحسب: البحث، الفلترة، الترتيب، وتحويل العملة — بشكل ثابت وقابل للاختبار.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الذكاء الاصطناعي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للّغة والفهم فقط،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وممنوع أن يلمس أي رقم أو قرار مالي.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القاعدة الذهبية: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AI للّغة، لا للحساب.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المبدأ التشغيلي: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HighLevel يشغّل ويربط · المحرّك يحسب · الإنسان يقرّر في المراحل الحساسة.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نموذج البيانات (مصدر الحقيقة)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الكائن (Object)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الدور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Contact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هوية الشخص وبيانات تواصله وخصائصه طويلة الأمد.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ليس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مصدر شروط المطابقة.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Opportunity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طلب المشتري المحدّد؛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المصدر الرسمي لشروط المطابقة وحالة الرحلة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Projects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مشاريع الشركة: أنواع الوحدات، أسعار البداية، الأهلية، المرافق، المعلومات التسويقية.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مصدر البحث الافتراضي.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Property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وحدة فعلية محددة أو عقار إعادة بيع (Resale) بسعر وتوفر ومواصفات خاصة.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مصدر البحث عند Resale فقط.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العلاقات (Associations):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مشروع واحد ← عدة وحدات (Project 1 → Property N)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الطلب ← المشاريع المطابقة (Opportunity ↔ Projects)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المشروع ← جهات العرض (Project ↔ Broker / Owner / Agency / Developer)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قاعدة الحقول الرسمية (Canonical):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لكل معلومة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حقل رسمي واحد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تعتمد عليه الأتمتة. الحقول القديمة تُعامل Legacy ولا تُحذف قبل نسخ احتياطي والتأكد من عدم استخدامها. حقول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project_code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property_code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فريدة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لمنع تكرار السجلات عند إرسال البروكر لنفس المشروع مرتين.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السستم كامل — بجملة واحدة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جهتان تُغذّيان مخزوناً واحداً، ومحرّك واحد يطابق، وحلقتان تحافظان على المخزون طازجاً: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جهة العرض (تُدخل مخزون)                 جهة الطلب (مشترون)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بروكر/مالك/وكالة/مطوّر يرسل عقارات         العميل يصل ويريد الشراء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                       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الاستقبال يصنّف ───────────────────── الاستقبال يصنّف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                       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وكيل الإدخال يحفظ                     وكيل المشترين يفهم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Projects / Property                     ويحجز موعد ماجد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+ يربطها بالمورّد                           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                 ماجد يعبّي الاحتياجات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▼                            وينقل إلى Active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┌──────────────────┐                       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│   المخـــــزون    │◄──────────────  محرّك المطابقة (Cloudflare)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│  Projects/Property│                  دولار · أرخص 2 · ثابت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└──────────────────┘                       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▲                            إرسال الخيارات وفق جدول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                       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حلقة تحقق 2 (دورية):                   حلقة تحقق 1 (عند اهتمام):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كل فترة يعيد تأكيد المخزون          العميل يوافق → تريغر يراسل مصدر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مع المصادر ويوقف القديم              العقار للتأكد من التوفر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                          │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└──────────── ماجد يغلق الصفقة ───────┘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عقار يدخل النظام مرة، ويُتأكَّد منه مرتين (عند اهتمام عميل به + دورياً)، والعميل لا يصله إلا عقار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موجود وسعره صحيح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جهة العرض — إدخال العقارات من المورّدين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عندما يرسل بروكر أو مالك أو وكالة أو مطوّر بيانات مشروع/عقار: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الاستقبال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يصنّف المرسِل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broker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owner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Developer</w:t>
      </w:r>
      <w:r>
        <w:rPr>
          <w:rFonts w:ascii="Segoe UI" w:cs="Segoe UI" w:eastAsia="Segoe UI" w:hAnsi="Segoe UI"/>
          <w:sz w:val="22"/>
          <w:szCs w:val="22"/>
          <w:rtl/>
        </w:rPr>
        <w:t xml:space="preserve">) ويوجّهه لمسار الإدخال.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وكيل الإدخال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يعامل المحادثة كـ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جلسة جمع معلومات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كرسالة واحدة (البروكر قد يرسل التفاصيل على عدة رسائل).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يُنشئ سجلاً قبل إشارة اكتمال: البروكر يقول "خلصت"، أو Tag مثل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property-intake-ready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أو تغيّر الموضوع.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يفصل بيانات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المشروع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 بيانات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الوحدات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ويتحقق من اكتمال الأساسيات،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ولا يخمّن</w:t>
      </w:r>
      <w:r>
        <w:rPr>
          <w:rFonts w:ascii="Segoe UI" w:cs="Segoe UI" w:eastAsia="Segoe UI" w:hAnsi="Segoe UI"/>
          <w:sz w:val="22"/>
          <w:szCs w:val="22"/>
          <w:rtl/>
        </w:rPr>
        <w:t xml:space="preserve"> (لا العملة، لا المنطقة، لا اسم المشروع).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يبحث قبل الإنشاء (منع التكرار عبر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project_code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property_code</w:t>
      </w:r>
      <w:r>
        <w:rPr>
          <w:rFonts w:ascii="Segoe UI" w:cs="Segoe UI" w:eastAsia="Segoe UI" w:hAnsi="Segoe UI"/>
          <w:sz w:val="22"/>
          <w:szCs w:val="22"/>
          <w:rtl/>
        </w:rPr>
        <w:t xml:space="preserve">): إن وُجد يُحدّث، وإلا يُنشئ.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يربط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Property بالمشروع الصحيح، ويربط المشروع بجهة العرض (المورّد) — لأن هذا المورّد هو من نراسله لاحقاً في حلقتَي التحقق.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قواعد أمان الإدخال: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يحذف عقاراً أو مشروعاً · لا يحذف حقلاً · لا يغيّر بنية قاعدة البيانات · يوقف الإدخال ويطلب الناقص عند نقص البيانات.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جهة الطلب — رحلة المشتري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بايبلاين المشترين (قلب النظام):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الوظيفة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Lead In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دخول العميل لمسار المشترين.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Call Done — Interests Filled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ماجد أتمّ المكالمة وملأ الاحتياجات في الـOpportunity.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زر التشغيل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العملي للمطابقة والرعاية.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Unit Interest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العميل أبدى اهتماماً بخيار محدد.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Verifying with Owner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التحقق من التوفر مع جهة المشروع.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Viewing Scheduled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المعاينة والمتابعة البشرية.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Deal Closed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إغلاق الصفقة.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Lost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الخسارة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يُنقل العميل إليها تلقائياً بمرور الزمن فقط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التسلسل: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العميل يصل ويُصنّف ← وكيل المشترين يفهم الطلب الأولي ويحجز موعد ماجد ← ماجد يعتمد الاحتياجات في الـOpportunity ← ينقلها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← المحرّك يطابق ← إرسال الخيارات وفق الجدول ← معالجة الرد.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حقول طلب المشتري الرسمية (على الـOpportunity):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budget_currency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client_goal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property_source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rejected_project_ids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محرّك المطابقة (Cloudflare — ثابت وقابل للاختبار)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خدمة حسابية صغيرة بين HighLevel وبيانات المخزون. لا تحتفظ بقاعدة عملاء مستقلة؛ تقرأ من HighLevel، تطبّق القواعد، تربط النتائج بالـOpportunity، وتعيد JSON منظّماً.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تحديد مصدر البحث: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property_source = Project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فارغ → البحث في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Projects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(المسار الأساسي).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property_source = Resale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البحث في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Property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(السوق الثانوي).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شروط قبول المشروع (بالترتيب):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المنطقة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: تبدأ المطابقة بالمنطقة الدقيقة المطلوبة.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نوع الوحدة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: يجب توفّر النوع المطلوب (Studio / 1+1 / 2+1 / 3+1 / 4+1 / Villa / …).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السعر بالدولار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: سعر بداية النوع المطلوب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بالدولار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≤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لكل نوع حقل سعر خاص: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1+1</w:t>
      </w:r>
      <w:r>
        <w:rPr>
          <w:rFonts w:ascii="Segoe UI" w:cs="Segoe UI" w:eastAsia="Segoe UI" w:hAnsi="Segoe UI"/>
          <w:sz w:val="22"/>
          <w:szCs w:val="22"/>
          <w:rtl/>
        </w:rPr>
        <w:t xml:space="preserve"> ←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price_1plus1_usd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2+1</w:t>
      </w:r>
      <w:r>
        <w:rPr>
          <w:rFonts w:ascii="Segoe UI" w:cs="Segoe UI" w:eastAsia="Segoe UI" w:hAnsi="Segoe UI"/>
          <w:sz w:val="22"/>
          <w:szCs w:val="22"/>
          <w:rtl/>
        </w:rPr>
        <w:t xml:space="preserve"> ←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price_2plus1_usd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Studio ←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price_studio_usd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… وهكذا.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العملة</w:t>
      </w:r>
      <w:r>
        <w:rPr>
          <w:rFonts w:ascii="Segoe UI" w:cs="Segoe UI" w:eastAsia="Segoe UI" w:hAnsi="Segoe UI"/>
          <w:sz w:val="22"/>
          <w:szCs w:val="22"/>
          <w:rtl/>
        </w:rPr>
        <w:t xml:space="preserve">: المقارنة على قيمة موحّدة — الاعتماد الحالي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USD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الأهلية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: الجنسية أو الإقامة تضيف شرط أهلية (مشاريع مؤهلة فقط). السكن والاستثمار لا يضيفان فلتر أهلية.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عدم التكرار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: استبعاد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Rejected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استبعاد الفارغ</w:t>
      </w:r>
      <w:r>
        <w:rPr>
          <w:rFonts w:ascii="Segoe UI" w:cs="Segoe UI" w:eastAsia="Segoe UI" w:hAnsi="Segoe UI"/>
          <w:sz w:val="22"/>
          <w:szCs w:val="22"/>
          <w:rtl/>
        </w:rPr>
        <w:t xml:space="preserve">: يُستبعد المشروع إذا كان سعر نوع الوحدة المطلوب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فارغاً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المخرجات: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ترتيب من الأرخص إلى الأغلى ← اختيار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أرخص مشروعين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 ← ربطهما بالـOpportunity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بشكل idempotent</w:t>
      </w:r>
      <w:r>
        <w:rPr>
          <w:rFonts w:ascii="Segoe UI" w:cs="Segoe UI" w:eastAsia="Segoe UI" w:hAnsi="Segoe UI"/>
          <w:sz w:val="22"/>
          <w:szCs w:val="22"/>
          <w:rtl/>
        </w:rPr>
        <w:t xml:space="preserve"> (إعادة التشغيل لا تُكرّر الروابط) ← إعادة حالة: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MATCHED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NO_MATCH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RESALE_SKIPPED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ERROR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7. منطق المال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توحيد العملة (TRY → USD):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المطابقة تقارن ميزانية العميل بسعر موحّد بالدولار. لذلك لكل سعر مصدر حقل USD موازٍ، مع حفظ السعر الأصلي وسعر الصرف ووقت التحديث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</w:t>
      </w:r>
      <w:r>
        <w:rPr>
          <w:rFonts w:ascii="Segoe UI" w:cs="Segoe UI" w:eastAsia="Segoe UI" w:hAnsi="Segoe UI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exchange_rate_used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خصم الكاش 15%: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عرض تحفيزي في الرسالة فقط، وليس فلتر مطابقة.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إذا بدأ سعر المشروع من 200,000 دولار، تقارن المطابقة بـ200,000، ولا تعتبر مشروعاً أعلى من الميزانية مطابقاً بسبب الخصم. عند العرض: الكاش يُظهر السعر الأصلي وسعر الكاش بعد الخصم؛ التقسيط يُظهر السعر الأصلي وخطته دون خصم.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الترتيب: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دائماً من الأرخص إلى الأغلى.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هدف الشراء: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الهدف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القاعدة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سكن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شرط إضافي؛ المنطقة + النوع + الميزانية.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استثمار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شرط استبعاد إضافي؛ يُظهر العائد الإيجاري إن كان مسجلاً.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إقامة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مشاريع مؤهلة للإقامة فقط.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جنسية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مشاريع مؤهلة للجنسية فقط،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مع سقف 400,000 دولار (المجموع، لا عدد الوحدات)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قرار الجنسية المعتمد — خلط الأنواع مسموح: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 هدف الجنسية، يُسمح للنظام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بتجميع أكثر من وحدة، ويجوز أن تكون من أنواع مختلفة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(مثلاً 1+1 مع 2+1)، للوصول إلى سقف 400,000 دولار — بشرط أن تكون الوحدات من مشاريع مؤهلة للجنسية. المحرّك يبني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تركيبة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تصل للحد المطلوب ويعرضها، بدل الاقتصار على وحدة واحدة.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8. حلقة التحقق 1 — عند اهتمام العميل (حدث)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عند موافقة العميل على خيار (الـOpportunity تنتقل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):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تريغر أوتوماتيكي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يشتغل فوراً.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يقرأ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جهات العرض المرتبطة بالمشروع</w:t>
      </w:r>
      <w:r>
        <w:rPr>
          <w:rFonts w:ascii="Segoe UI" w:cs="Segoe UI" w:eastAsia="Segoe UI" w:hAnsi="Segoe UI"/>
          <w:sz w:val="22"/>
          <w:szCs w:val="22"/>
          <w:rtl/>
        </w:rPr>
        <w:t xml:space="preserve"> عبر Associations (لا يُنشئ جهة جديدة).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يراسل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جهة واحدة فقط في كل مرة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للتأكد من التوفر.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إذا لم ترد خلال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6 ساعات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ينتقل للجهة التالية المرتبطة.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عند تأكيد جهة → تتوقف مراسلة البقية،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يُشعَر ماجد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ويُبلَغ العميل بالتأكيد.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إذا انتهت كل الجهات دون رد → يُشعَر ماجد، ويعود العميل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ويُرسَل له البديل التالي فوراً.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النص المعتمد قبل البديل: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«الخيار السابق لم يعد متاحاً، لذلك جهّزنا لك بديلاً مناسباً.»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9. حلقة التحقق 2 — التحقق الدوري من المخزون (مجدول)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وكيل مجدول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يعمل كل فترة على المشاريع/العقارات الموجودة: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يفحص العقارات التي لم يُؤكَّد توفّرها مؤخراً (اعتماداً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Availability Checked At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يراسل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جهة العرض المرتبطة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ليؤكّد: هل العقار لا يزال متوفراً؟ هل السعر لا يزال صحيحاً؟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يحدّث التوفر والسعر عند الرد.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يوقف أي عقار غير مؤكّد</w:t>
      </w:r>
      <w:r>
        <w:rPr>
          <w:rFonts w:ascii="Segoe UI" w:cs="Segoe UI" w:eastAsia="Segoe UI" w:hAnsi="Segoe UI"/>
          <w:sz w:val="22"/>
          <w:szCs w:val="22"/>
          <w:rtl/>
        </w:rPr>
        <w:t xml:space="preserve"> حتى لا يُرسَل للعملاء.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قاعدة نضارة التوفر: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خلال آخر 72 ساعة = توفّر حديث · أقدم من 72 ساعة = يحتاج إعادة تأكيد · لا يوجد تاريخ = غير مؤكد. لا يُقال «متوفر الآن» إلا إذا كانت البيانات حديثة فعلاً.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قرارات مطلوبة لهذه الحلقة: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كم نراسل المصادر (مثلاً كل 3 أيام / أسبوعياً)؟ وعلى أي قناة (واتساب للمورّد)؟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10. محدّث الأسعار (أساس الصرف)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Worker مستقل يحوّل الأسعار إلى دولار ويملأ حقول USD: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مصدر سعر الصرف يجب أن يسمح بطلبات السيرفر</w:t>
      </w:r>
      <w:r>
        <w:rPr>
          <w:rFonts w:ascii="Segoe UI" w:cs="Segoe UI" w:eastAsia="Segoe UI" w:hAnsi="Segoe UI"/>
          <w:sz w:val="22"/>
          <w:szCs w:val="22"/>
          <w:rtl/>
        </w:rPr>
        <w:t xml:space="preserve"> (Binance يحظر Cloudflare بـ403 — يُستبدل بمصدر مثل البنك المركزي التركي TCMB أو exchangerate.host).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TRY</w:t>
      </w:r>
      <w:r>
        <w:rPr>
          <w:rFonts w:ascii="Segoe UI" w:cs="Segoe UI" w:eastAsia="Segoe UI" w:hAnsi="Segoe UI"/>
          <w:sz w:val="22"/>
          <w:szCs w:val="22"/>
          <w:rtl/>
        </w:rPr>
        <w:t xml:space="preserve">: السعر بالدولار = السعر بالليرة ÷ سعر الصرف.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USD</w:t>
      </w:r>
      <w:r>
        <w:rPr>
          <w:rFonts w:ascii="Segoe UI" w:cs="Segoe UI" w:eastAsia="Segoe UI" w:hAnsi="Segoe UI"/>
          <w:sz w:val="22"/>
          <w:szCs w:val="22"/>
          <w:rtl/>
        </w:rPr>
        <w:t xml:space="preserve">: يُنسخ كما هو دون تحويل.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تُحدَّث السجلات الفارغة أو التي مضى على تحديثها 48 ساعة فأكثر.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يُقرَّب لأقرب دولار، ويُحفظ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exchange_rate_used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عند الخطأ لا يُمسح السعر السابق ولا يُكتب صفر</w:t>
      </w:r>
      <w:r>
        <w:rPr>
          <w:rFonts w:ascii="Segoe UI" w:cs="Segoe UI" w:eastAsia="Segoe UI" w:hAnsi="Segoe UI"/>
          <w:sz w:val="22"/>
          <w:szCs w:val="22"/>
          <w:rtl/>
        </w:rPr>
        <w:t xml:space="preserve"> (فشل آمن).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تبعية حرجة: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المحرّك يطابق بالدولار؛ إن كانت حقول USD فارغة (بسبب فشل الصرف) فستكون المطابقة فارغة. لذلك يجب إثبات نجاح محدّث الأسعار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قبل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الاعتماد على المطابقة.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11. معمارية الـWorkflows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Workflow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الوظيفة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 — Buyer Matching Entry &amp; Validation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بوابة جودة: يبدأ عند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Active — Nurture Running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، يتحقق من اكتمال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budget_max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budget_currency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location_interest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property_type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client_goal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إن نقصت البيانات يمنع المطابقة وينبّه ماجد؛ وإلا يوجّه إلى Projects أو Resale.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 — Project Matching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يرسل شروط الطلب للمحرّك عبر Webhook ويربط النتائج (أرخص 2).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— Options Delivery &amp; Nurture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يرسل الخيارات وفق الجدول، ويسجّل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 Project 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W4 — Customer Response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يوقف الرعاية عند أي رد، ويصنّف: رفض (يضيف لـRejected ويرسل التالي) أو اهتمام (ينقل إلى Unit Interest).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W5 — Availability Verification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يراسل جهات المشروع بالتتابع (واحدة كل مرة، 6 ساعات) — حلقة التحقق 1.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W6 — Viewing &amp; Human Handoff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يوقف الأتمتة ويسلّم لماجد للمعاينة والتفاوض والإغلاق.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جدول إرسال الخيارات: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الوقت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 يُرسل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0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أرخص خيارين مطابقين (أو خيار واحد إن لم يوجد غيره).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الخيار التالي الأرخص وغير المرسل.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5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الخيار التالي الأرخص وغير المرسل.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7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الخياران التاليان (أو واحد).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14 · 21 · 28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خيار واحد في كل موعد.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بعد الشهر الأول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خيار واحد كل 15 يوماً باستمرار.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قاعدة مهمة: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لم يوجد مشروع جديد في الموعد،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تُرسل رسالة فارغة ولا يُنقل العميل إلى Lost</w:t>
      </w:r>
      <w:r>
        <w:rPr>
          <w:rFonts w:ascii="Segoe UI" w:cs="Segoe UI" w:eastAsia="Segoe UI" w:hAnsi="Segoe UI"/>
          <w:sz w:val="22"/>
          <w:szCs w:val="22"/>
          <w:rtl/>
        </w:rPr>
        <w:t xml:space="preserve">؛ يبقى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ويعيد النظام البحث في الموعد التالي.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12. قواعد الأمان والحواجز (معايير القبول قبل النشر)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تعمل المطابقة قبل انتقال الـOpportunity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تبدأ المطابقة إذا كانت الحقول الأساسية ناقصة.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يُرسل مشروع أعلى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 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بسبب خصم الكاش.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يُعاد إرسال Project ID موجود في Sent أو Rejected.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يُرسل أي نص فارغ عند عدم وجود نتائج.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يُرسل W3 رسالتين متزامنتين لنفس الـOpportunity (قفل تنفيذ متزامن).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أي رد من العميل يوقف الرعاية المجدولة قبل المعالجة.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يُراسل مصدر عرض واحد فقط في كل لحظة.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فشل الصرف أو HighLevel لا يمسح سعراً سابقاً ولا يكتب صفراً.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Workflow يبقى Draft حتى يمرّ باختبار تجريبي موثّق.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زر إيقاف (kill-switch) · إشعار لماجد عند أي فشل · إطلاق محدود 5–10 فرص مع مراقبة يومية.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13. ترتيب البناء من الصفر (لو الحساب فارغ)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المبدأ الحاكم: من الأساس لفوق — البيانات أولاً، ثم الحساب، ثم المحرّك، ثم الأتمتة، وأخيراً المحادثة.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لأن أذكى وكيل يعطي نتائج خاطئة إذا كانت البيانات أو الحساب تحته خاطئة.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0 — قرارات على الورق: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الحقول الرسمية (Canonical، بلا تكرار)، منطق الجنسية (خلط الأنواع — محسوم)، جدول المناطق القريبة، مصدر سعر الصرف.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1 — نموذج البيانات: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إنشاء Projects وProperty وحقول Opportunity، أسعار الدولار من اليوم الأول، العلاقات، الحقول الفريدة.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2 — البايبلاينات: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مشترون، مورّدون، تأهيل.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3 — أساس الأسعار: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محدّث الصرف بمصدر موثوق، وإثبات عمله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قبل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أي مطابقة.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4 — محرّك المطابقة: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ثابت، دولار، أرخص 2، idempotent، مع اختبارات وحدة + تجربة حية.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5 — الوكلاء: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الاستقبال، وكيل المشترين، وكيل الإدخال (AI للّغة فقط).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6 — الـWorkflows:</w:t>
      </w:r>
      <w:r>
        <w:rPr>
          <w:rFonts w:ascii="Segoe UI" w:cs="Segoe UI" w:eastAsia="Segoe UI" w:hAnsi="Segoe UI"/>
          <w:sz w:val="22"/>
          <w:szCs w:val="22"/>
          <w:rtl/>
        </w:rPr>
        <w:t xml:space="preserve"> W1 → W6.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7 — الأمان والاختبار: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Draft + kill-switch، اختبار end-to-end على حساب تجريبي، إطلاق محدود، توسّع تدريجي.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يمنع هذا الأخطاء الحالية؟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الوضع الحالي بُني جزئياً بالمقلوب (المحرّك يطابق بالدولار قبل أن يُثبَّت أساس الأسعار)، فنتج «مطابقة بالدولار بلا أسعار دولار مضمونة». من الصفر، الأسعار تعمل قبل المحرّك، فلا يحدث هذا الخطأ.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14. القرارات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محسومة: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الأساس = Project؛ Property للسوق الثانوي (Resale) فقط.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الجنسية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خلط الأنواع مسموح للوصول لسقف 400,000 دولار.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خصم الكاش 15% = عرض فقط، لا فلتر مطابقة.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البشر: ماجد يعبّئ الاحتياجات ويشغّل، ويغلق الصفقة؛ وإشعارات عند الفشل/التأكيد.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مفتوحة: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كيفية نقل نتيجة W2 إلى W3 (حفظ Option 1/2 في الـOpportunity أم استدعاء مباشر).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جدول المناطق القريبة (مجموعات جوار محدّدة).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مسار Resale: محرّك بحث مستقل داخل Property واختباره.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محدّث الأسعار: مصدر صرف بديل عن Binance، ثم Dry Run → سجل واحد → تشغيل كامل → جدولة.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الحلقة الدورية: التكرار (كل 3 أيام/أسبوعي) والقناة.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إشارة "خلص الإدخال" للبروكر (Tag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property-intake-ready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15. مسرد المصطلحات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المصطلح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المعنى في المشروع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Opportunity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طلب شراء محدّد له شروط وحالة مستقلة.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مشروع عقاري يحوي أنواع وحدات وأسعار بداية ومعلومات عامة.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وحدة فعلية/عقار محدّد، خصوصاً Resale.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Association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علاقة تربط الطلب بمشروع، أو مشروعاً بجهات العرض.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Workflow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سلسلة تشغيل وانتظار ورسائل وتغيير مراحل داخل HighLevel.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Cloudflare Worker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خدمة صغيرة تنفّذ قواعد المطابقة أو تحديث الأسعار.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موجود لكنه غير منشور ولا يعمل تلقائياً على العملاء.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Canonical field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الحقل الرسمي الوحيد الذي تعتمد عليه الأتمتة لمعلومة معينة.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Legacy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حقل قديم يبقى للتوافق، لكنه ليس مصدر الحقيقة الجديد.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idempotent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إعادة التنفيذ لا تُنتج تكراراً (روابط أو سجلات مكرّرة).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المخطط المرجعي الموحّد لنظام ماجد كرف العقاري.*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Archive/claude/majed-system-blueprint.md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majed-system-blueprint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2026-09-06T10:01:11.946Z</dcterms:created>
  <dcterms:modified xsi:type="dcterms:W3CDTF">2026-09-06T10:01:11.946Z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