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568D9EF5" w:rsidP="131E6AD0" w:rsidRDefault="568D9EF5" w14:paraId="2EFA595C" w14:textId="738FF840">
      <w:pPr>
        <w:rPr>
          <w:b w:val="1"/>
          <w:bCs w:val="1"/>
        </w:rPr>
      </w:pPr>
      <w:r w:rsidR="568D9EF5">
        <w:drawing>
          <wp:inline wp14:editId="495EEB96" wp14:anchorId="718E1817">
            <wp:extent cx="4572000" cy="2686050"/>
            <wp:effectExtent l="0" t="0" r="0" b="0"/>
            <wp:docPr id="1350968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e69161ccc847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5293" w:rsidP="00805293" w:rsidRDefault="00805293" w14:paraId="02EB378F" wp14:textId="77777777">
      <w:pPr>
        <w:rPr>
          <w:b/>
        </w:rPr>
      </w:pPr>
    </w:p>
    <w:p xmlns:wp14="http://schemas.microsoft.com/office/word/2010/wordml" w:rsidR="00F35909" w:rsidP="00805293" w:rsidRDefault="00F35909" w14:paraId="5A39BBE3" wp14:textId="77777777">
      <w:pPr>
        <w:rPr>
          <w:b/>
        </w:rPr>
      </w:pPr>
    </w:p>
    <w:p w:rsidR="310F6A7A" w:rsidP="508622D1" w:rsidRDefault="310F6A7A" w14:paraId="1E55253D" w14:textId="39B865F2">
      <w:pPr>
        <w:pStyle w:val="Normal"/>
        <w:rPr>
          <w:b w:val="1"/>
          <w:bCs w:val="1"/>
        </w:rPr>
      </w:pPr>
      <w:r w:rsidRPr="508622D1" w:rsidR="310F6A7A">
        <w:rPr>
          <w:b w:val="1"/>
          <w:bCs w:val="1"/>
        </w:rPr>
        <w:t xml:space="preserve">Function:  </w:t>
      </w:r>
      <w:r w:rsidRPr="508622D1" w:rsidR="33EAFF3B">
        <w:rPr>
          <w:b w:val="1"/>
          <w:bCs w:val="1"/>
        </w:rPr>
        <w:t>FoodSource</w:t>
      </w:r>
      <w:r w:rsidRPr="508622D1" w:rsidR="52E7C335">
        <w:rPr>
          <w:b w:val="1"/>
          <w:bCs w:val="1"/>
        </w:rPr>
        <w:t xml:space="preserve"> (blueprint class)</w:t>
      </w:r>
    </w:p>
    <w:p xmlns:wp14="http://schemas.microsoft.com/office/word/2010/wordml" w:rsidR="00020768" w:rsidP="00020768" w:rsidRDefault="00020768" w14:paraId="41C8F396" wp14:textId="77777777">
      <w:pPr>
        <w:tabs>
          <w:tab w:val="left" w:pos="1488"/>
        </w:tabs>
        <w:rPr>
          <w:b/>
        </w:rPr>
      </w:pPr>
    </w:p>
    <w:p w:rsidR="310F6A7A" w:rsidP="310F6A7A" w:rsidRDefault="310F6A7A" w14:paraId="566C93B3" w14:textId="0F4F8E18">
      <w:pPr>
        <w:pStyle w:val="Normal"/>
        <w:rPr>
          <w:b w:val="1"/>
          <w:bCs w:val="1"/>
        </w:rPr>
      </w:pPr>
      <w:r w:rsidRPr="508622D1" w:rsidR="58AD6694">
        <w:rPr>
          <w:b w:val="1"/>
          <w:bCs w:val="1"/>
        </w:rPr>
        <w:t xml:space="preserve">When </w:t>
      </w:r>
      <w:r w:rsidRPr="508622D1" w:rsidR="7C10A477">
        <w:rPr>
          <w:b w:val="1"/>
          <w:bCs w:val="1"/>
        </w:rPr>
        <w:t xml:space="preserve">a </w:t>
      </w:r>
      <w:proofErr w:type="spellStart"/>
      <w:r w:rsidRPr="508622D1" w:rsidR="7C10A477">
        <w:rPr>
          <w:b w:val="1"/>
          <w:bCs w:val="1"/>
        </w:rPr>
        <w:t>foodSource</w:t>
      </w:r>
      <w:proofErr w:type="spellEnd"/>
      <w:r w:rsidRPr="508622D1" w:rsidR="7C10A477">
        <w:rPr>
          <w:b w:val="1"/>
          <w:bCs w:val="1"/>
        </w:rPr>
        <w:t xml:space="preserve"> is </w:t>
      </w:r>
      <w:r w:rsidRPr="508622D1" w:rsidR="58AD6694">
        <w:rPr>
          <w:b w:val="1"/>
          <w:bCs w:val="1"/>
        </w:rPr>
        <w:t>spawned</w:t>
      </w:r>
      <w:r w:rsidRPr="508622D1" w:rsidR="79118216">
        <w:rPr>
          <w:b w:val="1"/>
          <w:bCs w:val="1"/>
        </w:rPr>
        <w:t>,</w:t>
      </w:r>
      <w:r w:rsidRPr="508622D1" w:rsidR="58AD6694">
        <w:rPr>
          <w:b w:val="1"/>
          <w:bCs w:val="1"/>
        </w:rPr>
        <w:t xml:space="preserve"> set int </w:t>
      </w:r>
      <w:proofErr w:type="spellStart"/>
      <w:r w:rsidRPr="508622D1" w:rsidR="58AD6694">
        <w:rPr>
          <w:b w:val="1"/>
          <w:bCs w:val="1"/>
        </w:rPr>
        <w:t>CasheValue</w:t>
      </w:r>
      <w:proofErr w:type="spellEnd"/>
      <w:r w:rsidRPr="508622D1" w:rsidR="58AD6694">
        <w:rPr>
          <w:b w:val="1"/>
          <w:bCs w:val="1"/>
        </w:rPr>
        <w:t xml:space="preserve"> to</w:t>
      </w:r>
      <w:r w:rsidRPr="508622D1" w:rsidR="1F0E66EA">
        <w:rPr>
          <w:b w:val="1"/>
          <w:bCs w:val="1"/>
        </w:rPr>
        <w:t xml:space="preserve"> a</w:t>
      </w:r>
      <w:r w:rsidRPr="508622D1" w:rsidR="58AD6694">
        <w:rPr>
          <w:b w:val="1"/>
          <w:bCs w:val="1"/>
        </w:rPr>
        <w:t xml:space="preserve"> number between 3-5 and </w:t>
      </w:r>
      <w:proofErr w:type="gramStart"/>
      <w:r w:rsidRPr="508622D1" w:rsidR="58AD6694">
        <w:rPr>
          <w:b w:val="1"/>
          <w:bCs w:val="1"/>
        </w:rPr>
        <w:t>set</w:t>
      </w:r>
      <w:r w:rsidRPr="508622D1" w:rsidR="3180BD06">
        <w:rPr>
          <w:b w:val="1"/>
          <w:bCs w:val="1"/>
        </w:rPr>
        <w:t xml:space="preserve"> food source’s</w:t>
      </w:r>
      <w:r w:rsidRPr="508622D1" w:rsidR="30D088A4">
        <w:rPr>
          <w:b w:val="1"/>
          <w:bCs w:val="1"/>
        </w:rPr>
        <w:t xml:space="preserve"> scale based on </w:t>
      </w:r>
      <w:proofErr w:type="gramEnd"/>
      <w:proofErr w:type="spellStart"/>
      <w:r w:rsidRPr="508622D1" w:rsidR="30D088A4">
        <w:rPr>
          <w:b w:val="1"/>
          <w:bCs w:val="1"/>
        </w:rPr>
        <w:t>CasheValue</w:t>
      </w:r>
      <w:proofErr w:type="spellEnd"/>
      <w:r w:rsidRPr="508622D1" w:rsidR="30D088A4">
        <w:rPr>
          <w:b w:val="1"/>
          <w:bCs w:val="1"/>
        </w:rPr>
        <w:t xml:space="preserve"> from an array of vector</w:t>
      </w:r>
      <w:r w:rsidRPr="508622D1" w:rsidR="554DCE0A">
        <w:rPr>
          <w:b w:val="1"/>
          <w:bCs w:val="1"/>
        </w:rPr>
        <w:t>s</w:t>
      </w:r>
      <w:r w:rsidRPr="508622D1" w:rsidR="30D088A4">
        <w:rPr>
          <w:b w:val="1"/>
          <w:bCs w:val="1"/>
        </w:rPr>
        <w:t>.</w:t>
      </w:r>
    </w:p>
    <w:p w:rsidR="508622D1" w:rsidP="508622D1" w:rsidRDefault="508622D1" w14:paraId="2B2578D9" w14:textId="29A07743">
      <w:pPr>
        <w:pStyle w:val="Normal"/>
        <w:rPr>
          <w:b w:val="1"/>
          <w:bCs w:val="1"/>
        </w:rPr>
      </w:pPr>
    </w:p>
    <w:p w:rsidR="57E0CBBC" w:rsidP="508622D1" w:rsidRDefault="57E0CBBC" w14:paraId="1F858ACD" w14:textId="44A1A7D6">
      <w:pPr>
        <w:pStyle w:val="Normal"/>
        <w:rPr>
          <w:b w:val="1"/>
          <w:bCs w:val="1"/>
        </w:rPr>
      </w:pPr>
      <w:r w:rsidR="57E0CBBC">
        <w:drawing>
          <wp:inline wp14:editId="1768577B" wp14:anchorId="2F1AF1E6">
            <wp:extent cx="8187070" cy="2200275"/>
            <wp:effectExtent l="0" t="0" r="0" b="0"/>
            <wp:docPr id="1303662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5d430f71740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707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622D1" w:rsidP="508622D1" w:rsidRDefault="508622D1" w14:paraId="61F5A872" w14:textId="145A9DA5">
      <w:pPr>
        <w:pStyle w:val="Normal"/>
        <w:rPr>
          <w:b w:val="1"/>
          <w:bCs w:val="1"/>
        </w:rPr>
      </w:pPr>
    </w:p>
    <w:p w:rsidR="508622D1" w:rsidP="508622D1" w:rsidRDefault="508622D1" w14:paraId="4663A41F" w14:textId="70CEF969">
      <w:pPr>
        <w:pStyle w:val="Normal"/>
        <w:rPr>
          <w:b w:val="1"/>
          <w:bCs w:val="1"/>
        </w:rPr>
      </w:pPr>
    </w:p>
    <w:p w:rsidR="508622D1" w:rsidP="508622D1" w:rsidRDefault="508622D1" w14:paraId="01F477C7" w14:textId="2E18B6E7">
      <w:pPr>
        <w:pStyle w:val="Normal"/>
        <w:rPr>
          <w:b w:val="1"/>
          <w:bCs w:val="1"/>
        </w:rPr>
      </w:pPr>
    </w:p>
    <w:p w:rsidR="634A7289" w:rsidP="508622D1" w:rsidRDefault="634A7289" w14:paraId="4F268D56" w14:textId="2EB6BEC1">
      <w:pPr>
        <w:pStyle w:val="Normal"/>
        <w:rPr>
          <w:b w:val="1"/>
          <w:bCs w:val="1"/>
        </w:rPr>
      </w:pPr>
      <w:r w:rsidRPr="508622D1" w:rsidR="634A7289">
        <w:rPr>
          <w:b w:val="1"/>
          <w:bCs w:val="1"/>
        </w:rPr>
        <w:t>As the agent walks away from touching the food s</w:t>
      </w:r>
      <w:r w:rsidRPr="508622D1" w:rsidR="0E477D51">
        <w:rPr>
          <w:b w:val="1"/>
          <w:bCs w:val="1"/>
        </w:rPr>
        <w:t xml:space="preserve">ource, add one to int </w:t>
      </w:r>
      <w:proofErr w:type="spellStart"/>
      <w:r w:rsidRPr="508622D1" w:rsidR="0E477D51">
        <w:rPr>
          <w:b w:val="1"/>
          <w:bCs w:val="1"/>
        </w:rPr>
        <w:t>CasheCount</w:t>
      </w:r>
      <w:proofErr w:type="spellEnd"/>
      <w:r w:rsidRPr="508622D1" w:rsidR="0E477D51">
        <w:rPr>
          <w:b w:val="1"/>
          <w:bCs w:val="1"/>
        </w:rPr>
        <w:t>.</w:t>
      </w:r>
    </w:p>
    <w:p w:rsidR="5D2D4539" w:rsidP="508622D1" w:rsidRDefault="5D2D4539" w14:paraId="1DA4B8BB" w14:textId="43D96E34">
      <w:pPr>
        <w:pStyle w:val="Normal"/>
        <w:rPr>
          <w:b w:val="1"/>
          <w:bCs w:val="1"/>
        </w:rPr>
      </w:pPr>
      <w:r w:rsidR="5D2D4539">
        <w:drawing>
          <wp:inline wp14:editId="2CCDF03B" wp14:anchorId="1B44B4EF">
            <wp:extent cx="8463735" cy="3068104"/>
            <wp:effectExtent l="0" t="0" r="0" b="0"/>
            <wp:docPr id="1793070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c99b82382b4b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3735" cy="306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622D1" w:rsidP="508622D1" w:rsidRDefault="508622D1" w14:paraId="6104E606" w14:textId="31F6F9EC">
      <w:pPr>
        <w:pStyle w:val="Normal"/>
        <w:rPr>
          <w:b w:val="1"/>
          <w:bCs w:val="1"/>
        </w:rPr>
      </w:pPr>
    </w:p>
    <w:p w:rsidR="508622D1" w:rsidP="508622D1" w:rsidRDefault="508622D1" w14:paraId="7F18E5B8" w14:textId="56BA3D09">
      <w:pPr>
        <w:pStyle w:val="Normal"/>
        <w:rPr>
          <w:b w:val="1"/>
          <w:bCs w:val="1"/>
        </w:rPr>
      </w:pPr>
    </w:p>
    <w:p w:rsidR="0E477D51" w:rsidP="508622D1" w:rsidRDefault="0E477D51" w14:paraId="1D09EF2A" w14:textId="5F7F4AEF">
      <w:pPr>
        <w:pStyle w:val="Normal"/>
        <w:rPr>
          <w:b w:val="1"/>
          <w:bCs w:val="1"/>
        </w:rPr>
      </w:pPr>
      <w:r w:rsidRPr="508622D1" w:rsidR="0E477D51">
        <w:rPr>
          <w:b w:val="1"/>
          <w:bCs w:val="1"/>
        </w:rPr>
        <w:t xml:space="preserve">If </w:t>
      </w:r>
      <w:proofErr w:type="spellStart"/>
      <w:r w:rsidRPr="508622D1" w:rsidR="0E477D51">
        <w:rPr>
          <w:b w:val="1"/>
          <w:bCs w:val="1"/>
        </w:rPr>
        <w:t>CasheCount</w:t>
      </w:r>
      <w:proofErr w:type="spellEnd"/>
      <w:r w:rsidRPr="508622D1" w:rsidR="0E477D51">
        <w:rPr>
          <w:b w:val="1"/>
          <w:bCs w:val="1"/>
        </w:rPr>
        <w:t xml:space="preserve"> does not equal </w:t>
      </w:r>
      <w:proofErr w:type="spellStart"/>
      <w:r w:rsidRPr="508622D1" w:rsidR="0E477D51">
        <w:rPr>
          <w:b w:val="1"/>
          <w:bCs w:val="1"/>
        </w:rPr>
        <w:t>CasheValue</w:t>
      </w:r>
      <w:proofErr w:type="spellEnd"/>
      <w:r w:rsidRPr="508622D1" w:rsidR="285D7494">
        <w:rPr>
          <w:b w:val="1"/>
          <w:bCs w:val="1"/>
        </w:rPr>
        <w:t xml:space="preserve"> then the food source’s scale is reduced by 0.75.</w:t>
      </w:r>
    </w:p>
    <w:p w:rsidR="7074D2BA" w:rsidP="508622D1" w:rsidRDefault="7074D2BA" w14:paraId="5BC0F18F" w14:textId="60A76E8C">
      <w:pPr>
        <w:pStyle w:val="Normal"/>
        <w:rPr>
          <w:b w:val="1"/>
          <w:bCs w:val="1"/>
        </w:rPr>
      </w:pPr>
      <w:r w:rsidR="7074D2BA">
        <w:drawing>
          <wp:inline wp14:editId="5CA4A3FB" wp14:anchorId="58397EC9">
            <wp:extent cx="6343650" cy="6478622"/>
            <wp:effectExtent l="0" t="0" r="0" b="0"/>
            <wp:docPr id="172422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287e4f4feb4f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647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622D1" w:rsidP="508622D1" w:rsidRDefault="508622D1" w14:paraId="55E68FE4" w14:textId="34FF4A38">
      <w:pPr>
        <w:pStyle w:val="Normal"/>
        <w:rPr>
          <w:b w:val="1"/>
          <w:bCs w:val="1"/>
        </w:rPr>
      </w:pPr>
    </w:p>
    <w:p w:rsidR="508622D1" w:rsidP="508622D1" w:rsidRDefault="508622D1" w14:paraId="3F1075C3" w14:textId="2DBCBD56">
      <w:pPr>
        <w:pStyle w:val="Normal"/>
        <w:rPr>
          <w:b w:val="1"/>
          <w:bCs w:val="1"/>
        </w:rPr>
      </w:pPr>
    </w:p>
    <w:p w:rsidR="285D7494" w:rsidP="508622D1" w:rsidRDefault="285D7494" w14:paraId="0F0C0E8A" w14:textId="35044E39">
      <w:pPr>
        <w:pStyle w:val="Normal"/>
        <w:rPr>
          <w:b w:val="1"/>
          <w:bCs w:val="1"/>
        </w:rPr>
      </w:pPr>
      <w:r w:rsidRPr="508622D1" w:rsidR="285D7494">
        <w:rPr>
          <w:b w:val="1"/>
          <w:bCs w:val="1"/>
        </w:rPr>
        <w:t xml:space="preserve"> </w:t>
      </w:r>
      <w:r w:rsidRPr="508622D1" w:rsidR="4B2A1E17">
        <w:rPr>
          <w:b w:val="1"/>
          <w:bCs w:val="1"/>
        </w:rPr>
        <w:t>I</w:t>
      </w:r>
      <w:r w:rsidRPr="508622D1" w:rsidR="285D7494">
        <w:rPr>
          <w:b w:val="1"/>
          <w:bCs w:val="1"/>
        </w:rPr>
        <w:t xml:space="preserve">f </w:t>
      </w:r>
      <w:proofErr w:type="spellStart"/>
      <w:r w:rsidRPr="508622D1" w:rsidR="285D7494">
        <w:rPr>
          <w:b w:val="1"/>
          <w:bCs w:val="1"/>
        </w:rPr>
        <w:t>CasheCount</w:t>
      </w:r>
      <w:proofErr w:type="spellEnd"/>
      <w:r w:rsidRPr="508622D1" w:rsidR="285D7494">
        <w:rPr>
          <w:b w:val="1"/>
          <w:bCs w:val="1"/>
        </w:rPr>
        <w:t xml:space="preserve"> does equal </w:t>
      </w:r>
      <w:proofErr w:type="spellStart"/>
      <w:r w:rsidRPr="508622D1" w:rsidR="285D7494">
        <w:rPr>
          <w:b w:val="1"/>
          <w:bCs w:val="1"/>
        </w:rPr>
        <w:t>CasheValue</w:t>
      </w:r>
      <w:proofErr w:type="spellEnd"/>
      <w:r w:rsidRPr="508622D1" w:rsidR="6428BD33">
        <w:rPr>
          <w:b w:val="1"/>
          <w:bCs w:val="1"/>
        </w:rPr>
        <w:t>,</w:t>
      </w:r>
      <w:r w:rsidRPr="508622D1" w:rsidR="285D7494">
        <w:rPr>
          <w:b w:val="1"/>
          <w:bCs w:val="1"/>
        </w:rPr>
        <w:t xml:space="preserve"> </w:t>
      </w:r>
      <w:r w:rsidRPr="508622D1" w:rsidR="20219C22">
        <w:rPr>
          <w:b w:val="1"/>
          <w:bCs w:val="1"/>
        </w:rPr>
        <w:t>spawn a new food source at one of four locations</w:t>
      </w:r>
      <w:r w:rsidRPr="508622D1" w:rsidR="49371372">
        <w:rPr>
          <w:b w:val="1"/>
          <w:bCs w:val="1"/>
        </w:rPr>
        <w:t xml:space="preserve"> and destroy the old food source.</w:t>
      </w:r>
    </w:p>
    <w:p w:rsidR="31E086DB" w:rsidP="508622D1" w:rsidRDefault="31E086DB" w14:paraId="7FE8D69D" w14:textId="2331280C">
      <w:pPr>
        <w:pStyle w:val="Normal"/>
        <w:rPr>
          <w:b w:val="1"/>
          <w:bCs w:val="1"/>
        </w:rPr>
      </w:pPr>
      <w:r w:rsidR="31E086DB">
        <w:drawing>
          <wp:inline wp14:editId="5BC6E004" wp14:anchorId="2321BE40">
            <wp:extent cx="8162094" cy="2533650"/>
            <wp:effectExtent l="0" t="0" r="0" b="0"/>
            <wp:docPr id="2146046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4540fa81ae44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209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622D1" w:rsidP="508622D1" w:rsidRDefault="508622D1" w14:paraId="6591C25E" w14:textId="3A0D3298">
      <w:pPr>
        <w:pStyle w:val="Normal"/>
        <w:rPr>
          <w:b w:val="1"/>
          <w:bCs w:val="1"/>
        </w:rPr>
      </w:pPr>
    </w:p>
    <w:p w:rsidR="508622D1" w:rsidP="508622D1" w:rsidRDefault="508622D1" w14:paraId="14FEB6D7" w14:textId="57A0F485">
      <w:pPr>
        <w:pStyle w:val="Normal"/>
        <w:rPr>
          <w:b w:val="1"/>
          <w:bCs w:val="1"/>
        </w:rPr>
      </w:pPr>
    </w:p>
    <w:p w:rsidR="508622D1" w:rsidP="508622D1" w:rsidRDefault="508622D1" w14:paraId="11ED2BF2" w14:textId="43247F53">
      <w:pPr>
        <w:pStyle w:val="Normal"/>
        <w:rPr>
          <w:b w:val="1"/>
          <w:bCs w:val="1"/>
        </w:rPr>
      </w:pPr>
    </w:p>
    <w:p w:rsidR="508622D1" w:rsidP="508622D1" w:rsidRDefault="508622D1" w14:paraId="1F52D997" w14:textId="3C50B02D">
      <w:pPr>
        <w:pStyle w:val="Normal"/>
        <w:rPr>
          <w:b w:val="1"/>
          <w:bCs w:val="1"/>
        </w:rPr>
      </w:pPr>
    </w:p>
    <w:p w:rsidR="508622D1" w:rsidP="508622D1" w:rsidRDefault="508622D1" w14:paraId="36B6718A" w14:textId="0CEF0A9D">
      <w:pPr>
        <w:pStyle w:val="Normal"/>
        <w:rPr>
          <w:b w:val="1"/>
          <w:bCs w:val="1"/>
        </w:rPr>
      </w:pPr>
    </w:p>
    <w:p w:rsidR="508622D1" w:rsidP="508622D1" w:rsidRDefault="508622D1" w14:paraId="31424ED0" w14:textId="3CF67B79">
      <w:pPr>
        <w:pStyle w:val="Normal"/>
        <w:rPr>
          <w:b w:val="1"/>
          <w:bCs w:val="1"/>
        </w:rPr>
      </w:pPr>
    </w:p>
    <w:p w:rsidR="508622D1" w:rsidP="508622D1" w:rsidRDefault="508622D1" w14:paraId="7047D316" w14:textId="50EE516C">
      <w:pPr>
        <w:pStyle w:val="Normal"/>
        <w:rPr>
          <w:b w:val="1"/>
          <w:bCs w:val="1"/>
        </w:rPr>
      </w:pPr>
    </w:p>
    <w:p w:rsidR="42737D20" w:rsidP="508622D1" w:rsidRDefault="42737D20" w14:paraId="6A618C68" w14:textId="3332874D">
      <w:pPr>
        <w:pStyle w:val="Normal"/>
        <w:rPr>
          <w:b w:val="1"/>
          <w:bCs w:val="1"/>
        </w:rPr>
      </w:pPr>
      <w:r w:rsidRPr="508622D1" w:rsidR="42737D20">
        <w:rPr>
          <w:b w:val="1"/>
          <w:bCs w:val="1"/>
        </w:rPr>
        <w:t xml:space="preserve">Function: </w:t>
      </w:r>
      <w:proofErr w:type="spellStart"/>
      <w:r w:rsidRPr="508622D1" w:rsidR="42737D20">
        <w:rPr>
          <w:b w:val="1"/>
          <w:bCs w:val="1"/>
        </w:rPr>
        <w:t>BT_EnemyAI</w:t>
      </w:r>
      <w:proofErr w:type="spellEnd"/>
      <w:r w:rsidRPr="508622D1" w:rsidR="42737D20">
        <w:rPr>
          <w:b w:val="1"/>
          <w:bCs w:val="1"/>
        </w:rPr>
        <w:t xml:space="preserve"> (Behavior tree)</w:t>
      </w:r>
    </w:p>
    <w:p w:rsidR="508622D1" w:rsidP="508622D1" w:rsidRDefault="508622D1" w14:paraId="1C60A390" w14:textId="1C81C7F4">
      <w:pPr>
        <w:pStyle w:val="Normal"/>
        <w:rPr>
          <w:b w:val="1"/>
          <w:bCs w:val="1"/>
        </w:rPr>
      </w:pPr>
    </w:p>
    <w:p w:rsidR="63A593AB" w:rsidP="508622D1" w:rsidRDefault="63A593AB" w14:paraId="3679EA7C" w14:textId="71321587">
      <w:pPr>
        <w:pStyle w:val="Normal"/>
        <w:rPr>
          <w:b w:val="0"/>
          <w:bCs w:val="0"/>
        </w:rPr>
      </w:pPr>
      <w:r w:rsidR="63A593AB">
        <w:rPr>
          <w:b w:val="0"/>
          <w:bCs w:val="0"/>
        </w:rPr>
        <w:t xml:space="preserve">First Sequence in the tree has the agent </w:t>
      </w:r>
      <w:r w:rsidR="4E49715E">
        <w:rPr>
          <w:b w:val="0"/>
          <w:bCs w:val="0"/>
        </w:rPr>
        <w:t xml:space="preserve">check all known locations </w:t>
      </w:r>
      <w:r w:rsidR="4E49715E">
        <w:rPr>
          <w:b w:val="0"/>
          <w:bCs w:val="0"/>
        </w:rPr>
        <w:t>until</w:t>
      </w:r>
      <w:r w:rsidR="4E49715E">
        <w:rPr>
          <w:b w:val="0"/>
          <w:bCs w:val="0"/>
        </w:rPr>
        <w:t xml:space="preserve"> a food source is targeted.</w:t>
      </w:r>
    </w:p>
    <w:p w:rsidR="508622D1" w:rsidP="508622D1" w:rsidRDefault="508622D1" w14:paraId="39168927" w14:textId="0F99A90A">
      <w:pPr>
        <w:pStyle w:val="Normal"/>
      </w:pPr>
    </w:p>
    <w:p w:rsidR="4E49715E" w:rsidP="508622D1" w:rsidRDefault="4E49715E" w14:paraId="31C7B8EC" w14:textId="2F3DC7F0">
      <w:pPr>
        <w:pStyle w:val="Normal"/>
      </w:pPr>
      <w:r w:rsidR="4E49715E">
        <w:drawing>
          <wp:inline wp14:editId="4DC71961" wp14:anchorId="5B57D421">
            <wp:extent cx="8410575" cy="2330430"/>
            <wp:effectExtent l="0" t="0" r="0" b="0"/>
            <wp:docPr id="2008414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ad796e6d58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233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8793F4" w:rsidP="508622D1" w:rsidRDefault="5D8793F4" w14:paraId="3600A4C8" w14:textId="1724ED7C">
      <w:pPr>
        <w:pStyle w:val="Normal"/>
      </w:pPr>
      <w:r w:rsidR="5D8793F4">
        <w:rPr/>
        <w:t xml:space="preserve">Second Sequence in the tree is to collect the closest food source and save its location if </w:t>
      </w:r>
      <w:r w:rsidR="1B8591A7">
        <w:rPr/>
        <w:t xml:space="preserve">the </w:t>
      </w:r>
      <w:r w:rsidR="1B8591A7">
        <w:rPr/>
        <w:t>location</w:t>
      </w:r>
      <w:r w:rsidR="5D8793F4">
        <w:rPr/>
        <w:t xml:space="preserve"> has not been set</w:t>
      </w:r>
      <w:r w:rsidR="3A37B1DA">
        <w:rPr/>
        <w:t xml:space="preserve">. </w:t>
      </w:r>
      <w:r w:rsidR="4352D822">
        <w:rPr/>
        <w:t>New locations must check if the a</w:t>
      </w:r>
      <w:r w:rsidR="6EC878FB">
        <w:rPr/>
        <w:t>gent</w:t>
      </w:r>
      <w:r w:rsidR="4352D822">
        <w:rPr/>
        <w:t xml:space="preserve"> is</w:t>
      </w:r>
      <w:r w:rsidR="495EEB96">
        <w:rPr/>
        <w:t xml:space="preserve"> currently</w:t>
      </w:r>
      <w:r w:rsidR="4352D822">
        <w:rPr/>
        <w:t xml:space="preserve"> at any previous know</w:t>
      </w:r>
      <w:r w:rsidR="0F8BF43D">
        <w:rPr/>
        <w:t>n</w:t>
      </w:r>
      <w:r w:rsidR="4352D822">
        <w:rPr/>
        <w:t xml:space="preserve"> locations before setting the new location.</w:t>
      </w:r>
    </w:p>
    <w:p w:rsidR="5D8793F4" w:rsidP="508622D1" w:rsidRDefault="5D8793F4" w14:paraId="0C25CA82" w14:textId="23EA7A2B">
      <w:pPr>
        <w:pStyle w:val="Normal"/>
      </w:pPr>
      <w:r w:rsidR="5D8793F4">
        <w:drawing>
          <wp:inline wp14:editId="4CED1B81" wp14:anchorId="7A6BB166">
            <wp:extent cx="8477250" cy="3020020"/>
            <wp:effectExtent l="0" t="0" r="0" b="0"/>
            <wp:docPr id="106156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505320586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302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EAB42" w:rsidP="508622D1" w:rsidRDefault="52FEAB42" w14:paraId="75BC1AC5" w14:textId="08E4E4D7">
      <w:pPr>
        <w:pStyle w:val="Normal"/>
      </w:pPr>
      <w:r w:rsidR="52FEAB42">
        <w:rPr/>
        <w:t>Once the location has been set, the a</w:t>
      </w:r>
      <w:r w:rsidR="1AB581E0">
        <w:rPr/>
        <w:t>gent</w:t>
      </w:r>
      <w:r w:rsidR="52FEAB42">
        <w:rPr/>
        <w:t xml:space="preserve"> </w:t>
      </w:r>
      <w:r w:rsidR="2BEA8F35">
        <w:rPr/>
        <w:t>continuously</w:t>
      </w:r>
      <w:r w:rsidR="52FEAB42">
        <w:rPr/>
        <w:t xml:space="preserve"> moves between the food source and home </w:t>
      </w:r>
      <w:r w:rsidR="25275E19">
        <w:rPr/>
        <w:t>until</w:t>
      </w:r>
      <w:r w:rsidR="52FEAB42">
        <w:rPr/>
        <w:t xml:space="preserve"> th</w:t>
      </w:r>
      <w:r w:rsidR="739F16BA">
        <w:rPr/>
        <w:t>e food source is depleted and destroyed</w:t>
      </w:r>
      <w:r w:rsidR="77F5BB42">
        <w:rPr/>
        <w:t xml:space="preserve">, causing </w:t>
      </w:r>
      <w:proofErr w:type="spellStart"/>
      <w:r w:rsidR="77F5BB42">
        <w:rPr/>
        <w:t>TargetFoodSource</w:t>
      </w:r>
      <w:proofErr w:type="spellEnd"/>
      <w:r w:rsidR="77F5BB42">
        <w:rPr/>
        <w:t xml:space="preserve"> to</w:t>
      </w:r>
      <w:r w:rsidR="6C52F057">
        <w:rPr/>
        <w:t xml:space="preserve"> not</w:t>
      </w:r>
      <w:r w:rsidR="77F5BB42">
        <w:rPr/>
        <w:t xml:space="preserve"> be set, breaking the loop</w:t>
      </w:r>
      <w:r w:rsidR="739F16BA">
        <w:rPr/>
        <w:t>.</w:t>
      </w:r>
    </w:p>
    <w:p w:rsidR="52FEAB42" w:rsidP="508622D1" w:rsidRDefault="52FEAB42" w14:paraId="43FBFBA7" w14:textId="442F830E">
      <w:pPr>
        <w:pStyle w:val="Normal"/>
      </w:pPr>
      <w:r w:rsidR="52FEAB42">
        <w:drawing>
          <wp:inline wp14:editId="46BB4EF8" wp14:anchorId="6D178AB5">
            <wp:extent cx="4971968" cy="3705225"/>
            <wp:effectExtent l="0" t="0" r="0" b="0"/>
            <wp:docPr id="830493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a75b66cb05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968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622D1" w:rsidP="508622D1" w:rsidRDefault="508622D1" w14:paraId="4C91632F" w14:textId="024B9274">
      <w:pPr>
        <w:pStyle w:val="Normal"/>
      </w:pPr>
    </w:p>
    <w:p w:rsidR="7ABFD77D" w:rsidP="508622D1" w:rsidRDefault="7ABFD77D" w14:paraId="0B3A4EBB" w14:textId="05A938AD">
      <w:pPr>
        <w:pStyle w:val="Normal"/>
      </w:pPr>
      <w:r w:rsidR="7ABFD77D">
        <w:rPr/>
        <w:t xml:space="preserve">When the agent has finished collecting from a food source </w:t>
      </w:r>
      <w:r w:rsidR="31DDC924">
        <w:rPr/>
        <w:t xml:space="preserve">the tree </w:t>
      </w:r>
      <w:r w:rsidR="31DDC924">
        <w:rPr/>
        <w:t>returns</w:t>
      </w:r>
      <w:r w:rsidR="7ABFD77D">
        <w:rPr/>
        <w:t xml:space="preserve"> to the first sequence </w:t>
      </w:r>
      <w:r w:rsidR="3482416B">
        <w:rPr/>
        <w:t>of checking know</w:t>
      </w:r>
      <w:r w:rsidR="1D524B10">
        <w:rPr/>
        <w:t>n</w:t>
      </w:r>
      <w:r w:rsidR="3482416B">
        <w:rPr/>
        <w:t xml:space="preserve"> locations.</w:t>
      </w:r>
    </w:p>
    <w:p w:rsidR="3482416B" w:rsidP="508622D1" w:rsidRDefault="3482416B" w14:paraId="66BF87A3" w14:textId="42314B9A">
      <w:pPr>
        <w:pStyle w:val="Normal"/>
      </w:pPr>
      <w:r w:rsidR="3482416B">
        <w:rPr/>
        <w:t>If a food source is not found, the agent wanders until a food source is found</w:t>
      </w:r>
      <w:r w:rsidR="3482416B">
        <w:rPr/>
        <w:t>.</w:t>
      </w:r>
      <w:r w:rsidR="7B7436AC">
        <w:drawing>
          <wp:inline wp14:editId="499DB039" wp14:anchorId="2D3CCFEE">
            <wp:extent cx="8382000" cy="3981450"/>
            <wp:effectExtent l="0" t="0" r="0" b="0"/>
            <wp:docPr id="1079337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f2da5822549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622D1" w:rsidP="508622D1" w:rsidRDefault="508622D1" w14:paraId="0C70AA8C" w14:textId="3B3F97FC">
      <w:pPr>
        <w:pStyle w:val="Normal"/>
      </w:pPr>
    </w:p>
    <w:sectPr w:rsidR="00F35909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95089" w:rsidP="00805293" w:rsidRDefault="00C95089" w14:paraId="2946DB82" wp14:textId="77777777">
      <w:r>
        <w:separator/>
      </w:r>
    </w:p>
  </w:endnote>
  <w:endnote w:type="continuationSeparator" w:id="0">
    <w:p xmlns:wp14="http://schemas.microsoft.com/office/word/2010/wordml" w:rsidR="00C95089" w:rsidP="00805293" w:rsidRDefault="00C95089" w14:paraId="5997CC1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0640A" w:rsidP="508622D1" w:rsidRDefault="000F5BB4" w14:paraId="2587436A" wp14:textId="2E0398A0">
    <w:pPr>
      <w:pStyle w:val="Footer"/>
      <w:rPr>
        <w:b w:val="1"/>
        <w:bCs w:val="1"/>
        <w:noProof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95089" w:rsidP="00805293" w:rsidRDefault="00C95089" w14:paraId="110FFD37" wp14:textId="77777777">
      <w:r>
        <w:separator/>
      </w:r>
    </w:p>
  </w:footnote>
  <w:footnote w:type="continuationSeparator" w:id="0">
    <w:p xmlns:wp14="http://schemas.microsoft.com/office/word/2010/wordml" w:rsidR="00C95089" w:rsidP="00805293" w:rsidRDefault="00C95089" w14:paraId="6B69937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508622D1" w:rsidP="508622D1" w:rsidRDefault="508622D1" w14:paraId="09BD5489" w14:textId="1969724F">
    <w:pPr>
      <w:pStyle w:val="Header"/>
      <w:ind w:firstLine="0"/>
      <w:rPr>
        <w:i w:val="1"/>
        <w:iCs w:val="1"/>
      </w:rPr>
    </w:pPr>
    <w:r w:rsidRPr="508622D1" w:rsidR="508622D1">
      <w:rPr>
        <w:i w:val="1"/>
        <w:iCs w:val="1"/>
      </w:rPr>
      <w:t>CSCI340</w:t>
    </w:r>
  </w:p>
  <w:p xmlns:wp14="http://schemas.microsoft.com/office/word/2010/wordml" w:rsidR="00805293" w:rsidP="508622D1" w:rsidRDefault="00805293" w14:paraId="40CC165D" wp14:textId="77777777">
    <w:pPr>
      <w:pStyle w:val="Header"/>
      <w:ind w:firstLine="0"/>
      <w:rPr>
        <w:i w:val="1"/>
        <w:iCs w:val="1"/>
      </w:rPr>
    </w:pPr>
    <w:r w:rsidRPr="508622D1" w:rsidR="508622D1">
      <w:rPr>
        <w:i w:val="1"/>
        <w:iCs w:val="1"/>
      </w:rPr>
      <w:t>Homework4 design</w:t>
    </w:r>
  </w:p>
  <w:p w:rsidR="508622D1" w:rsidP="508622D1" w:rsidRDefault="508622D1" w14:paraId="2FB8CAB8" w14:textId="4CDB3320">
    <w:pPr>
      <w:pStyle w:val="Header"/>
      <w:ind w:firstLine="0"/>
      <w:rPr>
        <w:i w:val="1"/>
        <w:iCs w:val="1"/>
      </w:rPr>
    </w:pPr>
    <w:r w:rsidRPr="508622D1" w:rsidR="508622D1">
      <w:rPr>
        <w:i w:val="1"/>
        <w:iCs w:val="1"/>
      </w:rPr>
      <w:t>Sam Martin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93"/>
    <w:rsid w:val="00020768"/>
    <w:rsid w:val="000F5BB4"/>
    <w:rsid w:val="00193FCD"/>
    <w:rsid w:val="005F3F8F"/>
    <w:rsid w:val="00730059"/>
    <w:rsid w:val="00805293"/>
    <w:rsid w:val="009F6B91"/>
    <w:rsid w:val="00B70A12"/>
    <w:rsid w:val="00C95089"/>
    <w:rsid w:val="00CA0FB6"/>
    <w:rsid w:val="00CA48EE"/>
    <w:rsid w:val="00CB4387"/>
    <w:rsid w:val="00D977F9"/>
    <w:rsid w:val="00E823A7"/>
    <w:rsid w:val="00EF0881"/>
    <w:rsid w:val="00EF5D2D"/>
    <w:rsid w:val="00F35909"/>
    <w:rsid w:val="00F73407"/>
    <w:rsid w:val="01B7F0E6"/>
    <w:rsid w:val="0229DFAF"/>
    <w:rsid w:val="063DE238"/>
    <w:rsid w:val="083B557B"/>
    <w:rsid w:val="0947A497"/>
    <w:rsid w:val="0ADA3600"/>
    <w:rsid w:val="0CBEEDCC"/>
    <w:rsid w:val="0DDCECB5"/>
    <w:rsid w:val="0DF18B84"/>
    <w:rsid w:val="0E477D51"/>
    <w:rsid w:val="0F8BF43D"/>
    <w:rsid w:val="1013E4D0"/>
    <w:rsid w:val="131E6AD0"/>
    <w:rsid w:val="1578CBB5"/>
    <w:rsid w:val="16BBE115"/>
    <w:rsid w:val="18D80C77"/>
    <w:rsid w:val="19D52F76"/>
    <w:rsid w:val="1AB581E0"/>
    <w:rsid w:val="1B8591A7"/>
    <w:rsid w:val="1D437A32"/>
    <w:rsid w:val="1D524B10"/>
    <w:rsid w:val="1E812A9A"/>
    <w:rsid w:val="1F0E66EA"/>
    <w:rsid w:val="20219C22"/>
    <w:rsid w:val="225CF13A"/>
    <w:rsid w:val="25275E19"/>
    <w:rsid w:val="26259040"/>
    <w:rsid w:val="27152453"/>
    <w:rsid w:val="27479674"/>
    <w:rsid w:val="285D7494"/>
    <w:rsid w:val="2BEA8F35"/>
    <w:rsid w:val="30D088A4"/>
    <w:rsid w:val="310F6A7A"/>
    <w:rsid w:val="3180BD06"/>
    <w:rsid w:val="31906ABD"/>
    <w:rsid w:val="31DDC924"/>
    <w:rsid w:val="31E086DB"/>
    <w:rsid w:val="3248739E"/>
    <w:rsid w:val="33C14ED0"/>
    <w:rsid w:val="33EAFF3B"/>
    <w:rsid w:val="3482416B"/>
    <w:rsid w:val="38D5234E"/>
    <w:rsid w:val="3A37B1DA"/>
    <w:rsid w:val="3B411935"/>
    <w:rsid w:val="3DD60B06"/>
    <w:rsid w:val="3FC62B31"/>
    <w:rsid w:val="40233721"/>
    <w:rsid w:val="406CB604"/>
    <w:rsid w:val="407D64F6"/>
    <w:rsid w:val="409585A1"/>
    <w:rsid w:val="418E8718"/>
    <w:rsid w:val="41DB937B"/>
    <w:rsid w:val="42737D20"/>
    <w:rsid w:val="4352D822"/>
    <w:rsid w:val="43C8DA2D"/>
    <w:rsid w:val="43CF5C0A"/>
    <w:rsid w:val="43E9584D"/>
    <w:rsid w:val="441581E9"/>
    <w:rsid w:val="44915B23"/>
    <w:rsid w:val="44D62AD4"/>
    <w:rsid w:val="45A57584"/>
    <w:rsid w:val="45FEB255"/>
    <w:rsid w:val="46A77222"/>
    <w:rsid w:val="46E884EC"/>
    <w:rsid w:val="4810D7DD"/>
    <w:rsid w:val="49104392"/>
    <w:rsid w:val="49371372"/>
    <w:rsid w:val="495EEB96"/>
    <w:rsid w:val="4B2A1E17"/>
    <w:rsid w:val="4E49715E"/>
    <w:rsid w:val="501FCDE7"/>
    <w:rsid w:val="508622D1"/>
    <w:rsid w:val="5131B06A"/>
    <w:rsid w:val="52E7C335"/>
    <w:rsid w:val="52FEAB42"/>
    <w:rsid w:val="531FD9FF"/>
    <w:rsid w:val="54602971"/>
    <w:rsid w:val="5497B06F"/>
    <w:rsid w:val="554DCE0A"/>
    <w:rsid w:val="568D9EF5"/>
    <w:rsid w:val="57E0CBBC"/>
    <w:rsid w:val="57E3E607"/>
    <w:rsid w:val="58264C45"/>
    <w:rsid w:val="58AD6694"/>
    <w:rsid w:val="592D545B"/>
    <w:rsid w:val="5A885C9C"/>
    <w:rsid w:val="5BD3BC17"/>
    <w:rsid w:val="5C2C5246"/>
    <w:rsid w:val="5D1F9A67"/>
    <w:rsid w:val="5D2D4539"/>
    <w:rsid w:val="5D8793F4"/>
    <w:rsid w:val="5F6610C5"/>
    <w:rsid w:val="62043FE6"/>
    <w:rsid w:val="62BCC908"/>
    <w:rsid w:val="62D99D61"/>
    <w:rsid w:val="634A7289"/>
    <w:rsid w:val="63A593AB"/>
    <w:rsid w:val="6428BD33"/>
    <w:rsid w:val="64F6206B"/>
    <w:rsid w:val="65665330"/>
    <w:rsid w:val="66879ACE"/>
    <w:rsid w:val="6692E158"/>
    <w:rsid w:val="6B7EC29D"/>
    <w:rsid w:val="6C52F057"/>
    <w:rsid w:val="6DEDF68A"/>
    <w:rsid w:val="6EC878FB"/>
    <w:rsid w:val="7074D2BA"/>
    <w:rsid w:val="718308F5"/>
    <w:rsid w:val="73135E23"/>
    <w:rsid w:val="739F16BA"/>
    <w:rsid w:val="7425CF5E"/>
    <w:rsid w:val="74C29DB8"/>
    <w:rsid w:val="75397849"/>
    <w:rsid w:val="76A8E2A0"/>
    <w:rsid w:val="76EC1327"/>
    <w:rsid w:val="76FD70CD"/>
    <w:rsid w:val="77F5BB42"/>
    <w:rsid w:val="78AF8435"/>
    <w:rsid w:val="79118216"/>
    <w:rsid w:val="7ABFD77D"/>
    <w:rsid w:val="7B0143D7"/>
    <w:rsid w:val="7B7436AC"/>
    <w:rsid w:val="7C10A477"/>
    <w:rsid w:val="7F28516E"/>
    <w:rsid w:val="7F6ADFE5"/>
    <w:rsid w:val="7F799D2B"/>
    <w:rsid w:val="7FDF8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0AD8"/>
  <w15:chartTrackingRefBased/>
  <w15:docId w15:val="{79558DC2-6D0C-444E-AC27-DA98307E2D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5293"/>
    <w:pPr>
      <w:spacing w:after="0" w:line="240" w:lineRule="auto"/>
    </w:pPr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29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0529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0529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0529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2.png" Id="Re0e69161ccc847c3" /><Relationship Type="http://schemas.openxmlformats.org/officeDocument/2006/relationships/image" Target="/media/image3.png" Id="R3f65d430f717405f" /><Relationship Type="http://schemas.openxmlformats.org/officeDocument/2006/relationships/image" Target="/media/image4.png" Id="R47c99b82382b4bf3" /><Relationship Type="http://schemas.openxmlformats.org/officeDocument/2006/relationships/image" Target="/media/image5.png" Id="R4f287e4f4feb4f1f" /><Relationship Type="http://schemas.openxmlformats.org/officeDocument/2006/relationships/image" Target="/media/image6.png" Id="R354540fa81ae4456" /><Relationship Type="http://schemas.openxmlformats.org/officeDocument/2006/relationships/image" Target="/media/image7.png" Id="R12ad796e6d584ff7" /><Relationship Type="http://schemas.openxmlformats.org/officeDocument/2006/relationships/image" Target="/media/image8.png" Id="Rccb5053205864db8" /><Relationship Type="http://schemas.openxmlformats.org/officeDocument/2006/relationships/image" Target="/media/image9.png" Id="R25a75b66cb0543b1" /><Relationship Type="http://schemas.openxmlformats.org/officeDocument/2006/relationships/image" Target="/media/imagea.png" Id="R7a7f2da5822549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Edinboro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Patricia Hillman</dc:creator>
  <keywords/>
  <dc:description/>
  <lastModifiedBy>Martin, Samaul</lastModifiedBy>
  <revision>6</revision>
  <dcterms:created xsi:type="dcterms:W3CDTF">2018-08-28T18:17:00.0000000Z</dcterms:created>
  <dcterms:modified xsi:type="dcterms:W3CDTF">2020-04-07T21:10:48.6203110Z</dcterms:modified>
</coreProperties>
</file>